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6FFF92" w14:textId="67650530" w:rsidR="00EA034C" w:rsidRPr="00383228" w:rsidRDefault="00C44AB0" w:rsidP="00D64A7A">
      <w:pPr>
        <w:pStyle w:val="H4GC"/>
        <w:ind w:left="0" w:firstLine="0"/>
      </w:pPr>
      <w:r w:rsidRPr="00383228">
        <w:rPr>
          <w:noProof/>
        </w:rPr>
        <w:drawing>
          <wp:anchor distT="0" distB="0" distL="114300" distR="114300" simplePos="0" relativeHeight="251657216" behindDoc="0" locked="0" layoutInCell="1" allowOverlap="0" wp14:anchorId="69D31AA4" wp14:editId="62B1E4F6">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49AC520A" w14:textId="77777777" w:rsidR="00EA034C" w:rsidRPr="00383228" w:rsidRDefault="00EA034C" w:rsidP="00EA034C">
      <w:pPr>
        <w:pStyle w:val="SingleTxtGC"/>
      </w:pPr>
    </w:p>
    <w:p w14:paraId="72D426D7" w14:textId="77777777" w:rsidR="00EA034C" w:rsidRPr="00383228" w:rsidRDefault="00EA034C" w:rsidP="00EA034C">
      <w:pPr>
        <w:pStyle w:val="SingleTxtGC"/>
      </w:pPr>
    </w:p>
    <w:p w14:paraId="4FE304CF" w14:textId="77777777" w:rsidR="00EA034C" w:rsidRPr="00383228" w:rsidRDefault="00EA034C" w:rsidP="00EA034C">
      <w:pPr>
        <w:pStyle w:val="SingleTxtGC"/>
      </w:pPr>
    </w:p>
    <w:p w14:paraId="533C5908" w14:textId="77777777" w:rsidR="00444D4E" w:rsidRPr="00383228" w:rsidRDefault="00444D4E" w:rsidP="00EA034C">
      <w:pPr>
        <w:pStyle w:val="SingleTxtGC"/>
      </w:pPr>
    </w:p>
    <w:p w14:paraId="4D306DF5" w14:textId="77777777" w:rsidR="00444D4E" w:rsidRPr="00383228" w:rsidRDefault="007D6CF7" w:rsidP="00A65023">
      <w:pPr>
        <w:pStyle w:val="XLargeGC"/>
        <w:jc w:val="both"/>
      </w:pPr>
      <w:r w:rsidRPr="00383228">
        <w:rPr>
          <w:rFonts w:hint="eastAsia"/>
        </w:rPr>
        <w:t>联</w:t>
      </w:r>
      <w:r w:rsidRPr="00383228">
        <w:rPr>
          <w:rFonts w:hint="eastAsia"/>
        </w:rPr>
        <w:t xml:space="preserve"> </w:t>
      </w:r>
      <w:r w:rsidRPr="00383228">
        <w:rPr>
          <w:rFonts w:hint="eastAsia"/>
        </w:rPr>
        <w:t>合</w:t>
      </w:r>
      <w:r w:rsidRPr="00383228">
        <w:rPr>
          <w:rFonts w:hint="eastAsia"/>
        </w:rPr>
        <w:t xml:space="preserve"> </w:t>
      </w:r>
      <w:r w:rsidRPr="00383228">
        <w:rPr>
          <w:rFonts w:hint="eastAsia"/>
        </w:rPr>
        <w:t>国</w:t>
      </w:r>
    </w:p>
    <w:p w14:paraId="55F738FA" w14:textId="77777777" w:rsidR="00444D4E" w:rsidRPr="00383228" w:rsidRDefault="00444D4E" w:rsidP="00444D4E">
      <w:pPr>
        <w:pStyle w:val="SingleTxtGC"/>
      </w:pPr>
    </w:p>
    <w:p w14:paraId="0851BB05" w14:textId="5FD4D23D" w:rsidR="00444D4E" w:rsidRPr="00383228" w:rsidRDefault="00A74C44" w:rsidP="00A65023">
      <w:pPr>
        <w:pStyle w:val="SLGC"/>
        <w:jc w:val="both"/>
      </w:pPr>
      <w:r w:rsidRPr="00383228">
        <w:rPr>
          <w:rFonts w:hint="eastAsia"/>
        </w:rPr>
        <w:t>消除种族歧视委员会的报告</w:t>
      </w:r>
    </w:p>
    <w:p w14:paraId="1C474982" w14:textId="75DBC9BA" w:rsidR="00A74C44" w:rsidRPr="00383228" w:rsidRDefault="00A74C44" w:rsidP="00444D4E">
      <w:pPr>
        <w:pStyle w:val="SingleTxtGC"/>
      </w:pPr>
    </w:p>
    <w:p w14:paraId="0BD6EC0B" w14:textId="4F2A250E" w:rsidR="00A74C44" w:rsidRPr="00383228" w:rsidRDefault="00A74C44" w:rsidP="00444D4E">
      <w:pPr>
        <w:pStyle w:val="SingleTxtGC"/>
      </w:pPr>
    </w:p>
    <w:p w14:paraId="60ECE55B" w14:textId="08523294" w:rsidR="00A74C44" w:rsidRPr="00383228" w:rsidRDefault="00A74C44" w:rsidP="001706A3">
      <w:pPr>
        <w:pStyle w:val="SingleTxtGC"/>
        <w:spacing w:before="120" w:after="480" w:line="480" w:lineRule="exact"/>
        <w:rPr>
          <w:rFonts w:eastAsia="黑体"/>
          <w:sz w:val="40"/>
        </w:rPr>
      </w:pPr>
      <w:r w:rsidRPr="00383228">
        <w:rPr>
          <w:rFonts w:eastAsia="黑体" w:hint="eastAsia"/>
          <w:sz w:val="40"/>
        </w:rPr>
        <w:t>第一〇一届会议</w:t>
      </w:r>
      <w:r w:rsidR="001F7214" w:rsidRPr="00383228">
        <w:rPr>
          <w:rFonts w:eastAsia="黑体"/>
          <w:sz w:val="40"/>
        </w:rPr>
        <w:br/>
      </w:r>
      <w:r w:rsidRPr="00383228">
        <w:rPr>
          <w:rFonts w:eastAsia="黑体" w:hint="eastAsia"/>
          <w:sz w:val="40"/>
        </w:rPr>
        <w:t>(2020</w:t>
      </w:r>
      <w:r w:rsidRPr="00383228">
        <w:rPr>
          <w:rFonts w:eastAsia="黑体" w:hint="eastAsia"/>
          <w:sz w:val="40"/>
        </w:rPr>
        <w:t>年</w:t>
      </w:r>
      <w:r w:rsidRPr="00383228">
        <w:rPr>
          <w:rFonts w:eastAsia="黑体" w:hint="eastAsia"/>
          <w:sz w:val="40"/>
        </w:rPr>
        <w:t>8</w:t>
      </w:r>
      <w:r w:rsidRPr="00383228">
        <w:rPr>
          <w:rFonts w:eastAsia="黑体" w:hint="eastAsia"/>
          <w:sz w:val="40"/>
        </w:rPr>
        <w:t>月</w:t>
      </w:r>
      <w:r w:rsidRPr="00383228">
        <w:rPr>
          <w:rFonts w:eastAsia="黑体" w:hint="eastAsia"/>
          <w:sz w:val="40"/>
        </w:rPr>
        <w:t>4</w:t>
      </w:r>
      <w:r w:rsidRPr="00383228">
        <w:rPr>
          <w:rFonts w:eastAsia="黑体" w:hint="eastAsia"/>
          <w:sz w:val="40"/>
        </w:rPr>
        <w:t>日至</w:t>
      </w:r>
      <w:r w:rsidRPr="00383228">
        <w:rPr>
          <w:rFonts w:eastAsia="黑体" w:hint="eastAsia"/>
          <w:sz w:val="40"/>
        </w:rPr>
        <w:t>7</w:t>
      </w:r>
      <w:r w:rsidRPr="00383228">
        <w:rPr>
          <w:rFonts w:eastAsia="黑体" w:hint="eastAsia"/>
          <w:sz w:val="40"/>
        </w:rPr>
        <w:t>日</w:t>
      </w:r>
      <w:r w:rsidRPr="00383228">
        <w:rPr>
          <w:rFonts w:eastAsia="黑体" w:hint="eastAsia"/>
          <w:sz w:val="40"/>
        </w:rPr>
        <w:t>)</w:t>
      </w:r>
    </w:p>
    <w:p w14:paraId="3F2FA0BB" w14:textId="27567552" w:rsidR="00A74C44" w:rsidRPr="00383228" w:rsidRDefault="00A74C44" w:rsidP="001706A3">
      <w:pPr>
        <w:pStyle w:val="SingleTxtGC"/>
        <w:spacing w:before="120" w:after="480" w:line="480" w:lineRule="exact"/>
        <w:rPr>
          <w:rFonts w:eastAsia="黑体"/>
          <w:sz w:val="40"/>
        </w:rPr>
      </w:pPr>
      <w:r w:rsidRPr="00383228">
        <w:rPr>
          <w:rFonts w:eastAsia="黑体" w:hint="eastAsia"/>
          <w:sz w:val="40"/>
        </w:rPr>
        <w:t>第一〇二届会议</w:t>
      </w:r>
      <w:r w:rsidR="001F7214" w:rsidRPr="00383228">
        <w:rPr>
          <w:rFonts w:eastAsia="黑体"/>
          <w:sz w:val="40"/>
        </w:rPr>
        <w:br/>
      </w:r>
      <w:r w:rsidRPr="00383228">
        <w:rPr>
          <w:rFonts w:eastAsia="黑体" w:hint="eastAsia"/>
          <w:sz w:val="40"/>
        </w:rPr>
        <w:t>(2020</w:t>
      </w:r>
      <w:r w:rsidRPr="00383228">
        <w:rPr>
          <w:rFonts w:eastAsia="黑体" w:hint="eastAsia"/>
          <w:sz w:val="40"/>
        </w:rPr>
        <w:t>年</w:t>
      </w:r>
      <w:r w:rsidRPr="00383228">
        <w:rPr>
          <w:rFonts w:eastAsia="黑体" w:hint="eastAsia"/>
          <w:sz w:val="40"/>
        </w:rPr>
        <w:t>11</w:t>
      </w:r>
      <w:r w:rsidRPr="00383228">
        <w:rPr>
          <w:rFonts w:eastAsia="黑体" w:hint="eastAsia"/>
          <w:sz w:val="40"/>
        </w:rPr>
        <w:t>月</w:t>
      </w:r>
      <w:r w:rsidRPr="00383228">
        <w:rPr>
          <w:rFonts w:eastAsia="黑体" w:hint="eastAsia"/>
          <w:sz w:val="40"/>
        </w:rPr>
        <w:t>16</w:t>
      </w:r>
      <w:r w:rsidRPr="00383228">
        <w:rPr>
          <w:rFonts w:eastAsia="黑体" w:hint="eastAsia"/>
          <w:sz w:val="40"/>
        </w:rPr>
        <w:t>日至</w:t>
      </w:r>
      <w:r w:rsidRPr="00383228">
        <w:rPr>
          <w:rFonts w:eastAsia="黑体" w:hint="eastAsia"/>
          <w:sz w:val="40"/>
        </w:rPr>
        <w:t>24</w:t>
      </w:r>
      <w:r w:rsidRPr="00383228">
        <w:rPr>
          <w:rFonts w:eastAsia="黑体" w:hint="eastAsia"/>
          <w:sz w:val="40"/>
        </w:rPr>
        <w:t>日</w:t>
      </w:r>
      <w:r w:rsidRPr="00383228">
        <w:rPr>
          <w:rFonts w:eastAsia="黑体" w:hint="eastAsia"/>
          <w:sz w:val="40"/>
        </w:rPr>
        <w:t>)</w:t>
      </w:r>
    </w:p>
    <w:p w14:paraId="5E8D3D8A" w14:textId="51918823" w:rsidR="00273C6C" w:rsidRPr="00383228" w:rsidRDefault="00A74C44" w:rsidP="00A74C44">
      <w:pPr>
        <w:pStyle w:val="SingleTxtGC"/>
        <w:spacing w:before="120" w:after="240" w:line="480" w:lineRule="exact"/>
        <w:rPr>
          <w:rFonts w:eastAsia="黑体"/>
          <w:sz w:val="40"/>
        </w:rPr>
      </w:pPr>
      <w:r w:rsidRPr="00383228">
        <w:rPr>
          <w:rFonts w:eastAsia="黑体" w:hint="eastAsia"/>
          <w:sz w:val="40"/>
        </w:rPr>
        <w:t>第一〇三届会议</w:t>
      </w:r>
      <w:r w:rsidR="001706A3" w:rsidRPr="00383228">
        <w:rPr>
          <w:rFonts w:eastAsia="黑体"/>
          <w:sz w:val="40"/>
        </w:rPr>
        <w:br/>
      </w:r>
      <w:r w:rsidRPr="00383228">
        <w:rPr>
          <w:rFonts w:eastAsia="黑体" w:hint="eastAsia"/>
          <w:sz w:val="40"/>
        </w:rPr>
        <w:t>(2021</w:t>
      </w:r>
      <w:r w:rsidRPr="00383228">
        <w:rPr>
          <w:rFonts w:eastAsia="黑体" w:hint="eastAsia"/>
          <w:sz w:val="40"/>
        </w:rPr>
        <w:t>年</w:t>
      </w:r>
      <w:r w:rsidRPr="00383228">
        <w:rPr>
          <w:rFonts w:eastAsia="黑体" w:hint="eastAsia"/>
          <w:sz w:val="40"/>
        </w:rPr>
        <w:t>4</w:t>
      </w:r>
      <w:r w:rsidRPr="00383228">
        <w:rPr>
          <w:rFonts w:eastAsia="黑体" w:hint="eastAsia"/>
          <w:sz w:val="40"/>
        </w:rPr>
        <w:t>月</w:t>
      </w:r>
      <w:r w:rsidRPr="00383228">
        <w:rPr>
          <w:rFonts w:eastAsia="黑体" w:hint="eastAsia"/>
          <w:sz w:val="40"/>
        </w:rPr>
        <w:t>19</w:t>
      </w:r>
      <w:r w:rsidRPr="00383228">
        <w:rPr>
          <w:rFonts w:eastAsia="黑体" w:hint="eastAsia"/>
          <w:sz w:val="40"/>
        </w:rPr>
        <w:t>日至</w:t>
      </w:r>
      <w:r w:rsidRPr="00383228">
        <w:rPr>
          <w:rFonts w:eastAsia="黑体" w:hint="eastAsia"/>
          <w:sz w:val="40"/>
        </w:rPr>
        <w:t>30</w:t>
      </w:r>
      <w:r w:rsidRPr="00383228">
        <w:rPr>
          <w:rFonts w:eastAsia="黑体" w:hint="eastAsia"/>
          <w:sz w:val="40"/>
        </w:rPr>
        <w:t>日</w:t>
      </w:r>
      <w:r w:rsidRPr="00383228">
        <w:rPr>
          <w:rFonts w:eastAsia="黑体" w:hint="eastAsia"/>
          <w:sz w:val="40"/>
        </w:rPr>
        <w:t>)</w:t>
      </w:r>
    </w:p>
    <w:p w14:paraId="4F825923" w14:textId="7BA051DB" w:rsidR="00A74C44" w:rsidRDefault="00A74C44" w:rsidP="00A74C44">
      <w:pPr>
        <w:pStyle w:val="SingleTxtGC"/>
        <w:spacing w:before="120" w:after="240" w:line="480" w:lineRule="exact"/>
        <w:rPr>
          <w:rFonts w:eastAsia="黑体"/>
          <w:sz w:val="40"/>
        </w:rPr>
      </w:pPr>
    </w:p>
    <w:p w14:paraId="507128A8" w14:textId="77777777" w:rsidR="000E4AA9" w:rsidRPr="00383228" w:rsidRDefault="000E4AA9" w:rsidP="00A74C44">
      <w:pPr>
        <w:pStyle w:val="SingleTxtGC"/>
        <w:spacing w:before="120" w:after="240" w:line="480" w:lineRule="exact"/>
        <w:rPr>
          <w:rFonts w:eastAsia="黑体"/>
          <w:sz w:val="40"/>
        </w:rPr>
      </w:pPr>
    </w:p>
    <w:p w14:paraId="7E13063B" w14:textId="77777777" w:rsidR="001706A3" w:rsidRPr="00383228" w:rsidRDefault="001706A3" w:rsidP="00A74C44">
      <w:pPr>
        <w:pStyle w:val="SingleTxtGC"/>
        <w:spacing w:before="120" w:after="240" w:line="480" w:lineRule="exact"/>
        <w:rPr>
          <w:rFonts w:eastAsia="黑体"/>
          <w:sz w:val="40"/>
        </w:rPr>
      </w:pPr>
    </w:p>
    <w:p w14:paraId="6B7EB697" w14:textId="77777777" w:rsidR="00444D4E" w:rsidRPr="00383228" w:rsidRDefault="00444D4E" w:rsidP="00A65023">
      <w:pPr>
        <w:pStyle w:val="XLargeGC"/>
        <w:jc w:val="both"/>
      </w:pPr>
      <w:r w:rsidRPr="00383228">
        <w:rPr>
          <w:rFonts w:hint="eastAsia"/>
        </w:rPr>
        <w:t>大</w:t>
      </w:r>
      <w:r w:rsidR="00477F93" w:rsidRPr="00383228">
        <w:rPr>
          <w:rFonts w:hint="eastAsia"/>
        </w:rPr>
        <w:t xml:space="preserve">  </w:t>
      </w:r>
      <w:r w:rsidRPr="00383228">
        <w:rPr>
          <w:rFonts w:hint="eastAsia"/>
        </w:rPr>
        <w:t>会</w:t>
      </w:r>
    </w:p>
    <w:p w14:paraId="772FA86D" w14:textId="7FC0C479" w:rsidR="00444D4E" w:rsidRPr="00383228" w:rsidRDefault="00273C6C" w:rsidP="00273C6C">
      <w:pPr>
        <w:pStyle w:val="HChGC"/>
      </w:pPr>
      <w:r w:rsidRPr="00383228">
        <w:rPr>
          <w:rFonts w:hint="eastAsia"/>
        </w:rPr>
        <w:tab/>
      </w:r>
      <w:r w:rsidRPr="00383228">
        <w:rPr>
          <w:rFonts w:hint="eastAsia"/>
        </w:rPr>
        <w:tab/>
      </w:r>
      <w:r w:rsidR="00444D4E" w:rsidRPr="00383228">
        <w:rPr>
          <w:rFonts w:hint="eastAsia"/>
        </w:rPr>
        <w:t>正式记录</w:t>
      </w:r>
      <w:r w:rsidRPr="00383228">
        <w:br/>
      </w:r>
      <w:r w:rsidR="00444D4E" w:rsidRPr="00383228">
        <w:rPr>
          <w:rFonts w:hint="eastAsia"/>
        </w:rPr>
        <w:t>第</w:t>
      </w:r>
      <w:r w:rsidR="00A74C44" w:rsidRPr="00383228">
        <w:rPr>
          <w:rFonts w:hint="eastAsia"/>
        </w:rPr>
        <w:t>七十六</w:t>
      </w:r>
      <w:r w:rsidR="00444D4E" w:rsidRPr="00383228">
        <w:rPr>
          <w:rFonts w:hint="eastAsia"/>
        </w:rPr>
        <w:t>届会议</w:t>
      </w:r>
      <w:r w:rsidRPr="00383228">
        <w:br/>
      </w:r>
      <w:r w:rsidR="00444D4E" w:rsidRPr="00383228">
        <w:rPr>
          <w:rFonts w:hint="eastAsia"/>
        </w:rPr>
        <w:t>补编第</w:t>
      </w:r>
      <w:r w:rsidR="000E2D0D" w:rsidRPr="00383228">
        <w:t>18</w:t>
      </w:r>
      <w:r w:rsidR="00444D4E" w:rsidRPr="00383228">
        <w:rPr>
          <w:rFonts w:hint="eastAsia"/>
        </w:rPr>
        <w:t>号</w:t>
      </w:r>
    </w:p>
    <w:p w14:paraId="7A5D5B40" w14:textId="77777777" w:rsidR="001F5B2F" w:rsidRPr="00383228" w:rsidRDefault="001F5B2F" w:rsidP="00444D4E">
      <w:pPr>
        <w:pStyle w:val="SingleTxtGC"/>
        <w:sectPr w:rsidR="001F5B2F" w:rsidRPr="00383228" w:rsidSect="001A0625">
          <w:headerReference w:type="default" r:id="rId9"/>
          <w:footerReference w:type="default" r:id="rId10"/>
          <w:endnotePr>
            <w:numFmt w:val="decimal"/>
          </w:endnotePr>
          <w:pgSz w:w="11906" w:h="16838" w:code="9"/>
          <w:pgMar w:top="1417" w:right="1134" w:bottom="1134" w:left="1134" w:header="850" w:footer="567" w:gutter="0"/>
          <w:cols w:space="425"/>
          <w:docGrid w:type="lines" w:linePitch="326"/>
        </w:sectPr>
      </w:pPr>
    </w:p>
    <w:p w14:paraId="6A82979D" w14:textId="00B98E32" w:rsidR="00444D4E" w:rsidRPr="00383228" w:rsidRDefault="00444D4E" w:rsidP="00864317">
      <w:pPr>
        <w:pStyle w:val="SingleTxtGC"/>
        <w:ind w:left="0"/>
        <w:rPr>
          <w:sz w:val="24"/>
          <w:szCs w:val="24"/>
        </w:rPr>
      </w:pPr>
      <w:r w:rsidRPr="00383228">
        <w:rPr>
          <w:rFonts w:eastAsia="黑体" w:hint="eastAsia"/>
          <w:sz w:val="24"/>
          <w:szCs w:val="24"/>
        </w:rPr>
        <w:lastRenderedPageBreak/>
        <w:t>大</w:t>
      </w:r>
      <w:r w:rsidRPr="00383228">
        <w:rPr>
          <w:rFonts w:eastAsia="黑体" w:hint="eastAsia"/>
          <w:sz w:val="24"/>
          <w:szCs w:val="24"/>
        </w:rPr>
        <w:t xml:space="preserve">  </w:t>
      </w:r>
      <w:r w:rsidRPr="00383228">
        <w:rPr>
          <w:rFonts w:eastAsia="黑体" w:hint="eastAsia"/>
          <w:sz w:val="24"/>
          <w:szCs w:val="24"/>
        </w:rPr>
        <w:t>会</w:t>
      </w:r>
      <w:r w:rsidR="00A65023" w:rsidRPr="00383228">
        <w:rPr>
          <w:rFonts w:eastAsia="黑体"/>
          <w:sz w:val="24"/>
          <w:szCs w:val="24"/>
        </w:rPr>
        <w:br/>
      </w:r>
      <w:r w:rsidRPr="00383228">
        <w:rPr>
          <w:rFonts w:hint="eastAsia"/>
          <w:sz w:val="24"/>
          <w:szCs w:val="24"/>
        </w:rPr>
        <w:t>正式记录</w:t>
      </w:r>
      <w:r w:rsidR="00A65023" w:rsidRPr="00383228">
        <w:rPr>
          <w:sz w:val="24"/>
          <w:szCs w:val="24"/>
        </w:rPr>
        <w:br/>
      </w:r>
      <w:r w:rsidRPr="00383228">
        <w:rPr>
          <w:rFonts w:hint="eastAsia"/>
          <w:sz w:val="24"/>
          <w:szCs w:val="24"/>
        </w:rPr>
        <w:t>第</w:t>
      </w:r>
      <w:r w:rsidR="000E2D0D" w:rsidRPr="00383228">
        <w:rPr>
          <w:rFonts w:hint="eastAsia"/>
          <w:sz w:val="24"/>
          <w:szCs w:val="24"/>
        </w:rPr>
        <w:t>七十六</w:t>
      </w:r>
      <w:r w:rsidRPr="00383228">
        <w:rPr>
          <w:rFonts w:hint="eastAsia"/>
          <w:sz w:val="24"/>
          <w:szCs w:val="24"/>
        </w:rPr>
        <w:t>届会议</w:t>
      </w:r>
      <w:r w:rsidR="00A65023" w:rsidRPr="00383228">
        <w:rPr>
          <w:sz w:val="24"/>
          <w:szCs w:val="24"/>
        </w:rPr>
        <w:br/>
      </w:r>
      <w:r w:rsidRPr="00383228">
        <w:rPr>
          <w:rFonts w:hint="eastAsia"/>
          <w:sz w:val="24"/>
          <w:szCs w:val="24"/>
        </w:rPr>
        <w:t>补编第</w:t>
      </w:r>
      <w:r w:rsidR="000E2D0D" w:rsidRPr="00383228">
        <w:rPr>
          <w:sz w:val="24"/>
          <w:szCs w:val="24"/>
        </w:rPr>
        <w:t>18</w:t>
      </w:r>
      <w:r w:rsidRPr="00383228">
        <w:rPr>
          <w:rFonts w:hint="eastAsia"/>
          <w:sz w:val="24"/>
          <w:szCs w:val="24"/>
        </w:rPr>
        <w:t>号</w:t>
      </w:r>
    </w:p>
    <w:p w14:paraId="2EFF5B7F" w14:textId="77777777" w:rsidR="00444D4E" w:rsidRPr="00383228" w:rsidRDefault="00444D4E" w:rsidP="00444D4E">
      <w:pPr>
        <w:pStyle w:val="SingleTxtGC"/>
      </w:pPr>
    </w:p>
    <w:p w14:paraId="1565DB79" w14:textId="77777777" w:rsidR="00444D4E" w:rsidRPr="00383228" w:rsidRDefault="00444D4E" w:rsidP="00444D4E">
      <w:pPr>
        <w:pStyle w:val="SingleTxtGC"/>
      </w:pPr>
    </w:p>
    <w:p w14:paraId="7FA17D9B" w14:textId="77777777" w:rsidR="00444D4E" w:rsidRPr="00383228" w:rsidRDefault="00444D4E" w:rsidP="00444D4E">
      <w:pPr>
        <w:pStyle w:val="SingleTxtGC"/>
      </w:pPr>
    </w:p>
    <w:p w14:paraId="715C9C8A" w14:textId="77777777" w:rsidR="00444D4E" w:rsidRPr="00383228" w:rsidRDefault="00444D4E" w:rsidP="00444D4E">
      <w:pPr>
        <w:pStyle w:val="SingleTxtGC"/>
      </w:pPr>
    </w:p>
    <w:p w14:paraId="08EE5671" w14:textId="5FC40A99" w:rsidR="00444D4E" w:rsidRPr="00383228" w:rsidRDefault="000E2D0D" w:rsidP="00A65023">
      <w:pPr>
        <w:pStyle w:val="SMGC"/>
      </w:pPr>
      <w:r w:rsidRPr="00383228">
        <w:rPr>
          <w:rFonts w:hint="eastAsia"/>
        </w:rPr>
        <w:t>消除种族歧视委员会的报告</w:t>
      </w:r>
    </w:p>
    <w:p w14:paraId="7ED76EBD" w14:textId="295B3F23" w:rsidR="000E2D0D" w:rsidRPr="00383228" w:rsidRDefault="000E2D0D" w:rsidP="000E2D0D">
      <w:pPr>
        <w:pStyle w:val="SingleTxtGC"/>
      </w:pPr>
    </w:p>
    <w:p w14:paraId="2C91EEAB" w14:textId="757DDE80" w:rsidR="001F7214" w:rsidRPr="00383228" w:rsidRDefault="001F7214" w:rsidP="000E2D0D">
      <w:pPr>
        <w:pStyle w:val="SingleTxtGC"/>
      </w:pPr>
    </w:p>
    <w:p w14:paraId="78CDC02B" w14:textId="77777777" w:rsidR="001F7214" w:rsidRPr="00383228" w:rsidRDefault="001F7214" w:rsidP="000E2D0D">
      <w:pPr>
        <w:pStyle w:val="SingleTxtGC"/>
      </w:pPr>
    </w:p>
    <w:p w14:paraId="3A76EDB7" w14:textId="77777777" w:rsidR="00F62E5C" w:rsidRPr="00383228" w:rsidRDefault="00F62E5C" w:rsidP="00F62E5C">
      <w:pPr>
        <w:pStyle w:val="SingleTxtGC"/>
      </w:pPr>
    </w:p>
    <w:p w14:paraId="38B7D0E7" w14:textId="2004B4AB" w:rsidR="001F7214" w:rsidRPr="00383228" w:rsidRDefault="001F7214" w:rsidP="001F7214">
      <w:pPr>
        <w:pStyle w:val="SingleTxtGC"/>
        <w:rPr>
          <w:rFonts w:eastAsia="黑体"/>
          <w:snapToGrid/>
          <w:sz w:val="28"/>
          <w:szCs w:val="28"/>
        </w:rPr>
      </w:pPr>
      <w:r w:rsidRPr="00383228">
        <w:rPr>
          <w:rFonts w:eastAsia="黑体" w:hint="eastAsia"/>
          <w:snapToGrid/>
          <w:sz w:val="28"/>
          <w:szCs w:val="28"/>
        </w:rPr>
        <w:t>第一〇一届会议</w:t>
      </w:r>
      <w:r w:rsidRPr="00383228">
        <w:rPr>
          <w:rFonts w:eastAsia="黑体"/>
          <w:snapToGrid/>
          <w:sz w:val="28"/>
          <w:szCs w:val="28"/>
        </w:rPr>
        <w:br/>
      </w:r>
      <w:r w:rsidRPr="00383228">
        <w:rPr>
          <w:rFonts w:eastAsia="黑体" w:hint="eastAsia"/>
          <w:snapToGrid/>
          <w:sz w:val="28"/>
          <w:szCs w:val="28"/>
        </w:rPr>
        <w:t>(2020</w:t>
      </w:r>
      <w:r w:rsidRPr="00383228">
        <w:rPr>
          <w:rFonts w:eastAsia="黑体" w:hint="eastAsia"/>
          <w:snapToGrid/>
          <w:sz w:val="28"/>
          <w:szCs w:val="28"/>
        </w:rPr>
        <w:t>年</w:t>
      </w:r>
      <w:r w:rsidRPr="00383228">
        <w:rPr>
          <w:rFonts w:eastAsia="黑体" w:hint="eastAsia"/>
          <w:snapToGrid/>
          <w:sz w:val="28"/>
          <w:szCs w:val="28"/>
        </w:rPr>
        <w:t>8</w:t>
      </w:r>
      <w:r w:rsidRPr="00383228">
        <w:rPr>
          <w:rFonts w:eastAsia="黑体" w:hint="eastAsia"/>
          <w:snapToGrid/>
          <w:sz w:val="28"/>
          <w:szCs w:val="28"/>
        </w:rPr>
        <w:t>月</w:t>
      </w:r>
      <w:r w:rsidRPr="00383228">
        <w:rPr>
          <w:rFonts w:eastAsia="黑体" w:hint="eastAsia"/>
          <w:snapToGrid/>
          <w:sz w:val="28"/>
          <w:szCs w:val="28"/>
        </w:rPr>
        <w:t>4</w:t>
      </w:r>
      <w:r w:rsidRPr="00383228">
        <w:rPr>
          <w:rFonts w:eastAsia="黑体" w:hint="eastAsia"/>
          <w:snapToGrid/>
          <w:sz w:val="28"/>
          <w:szCs w:val="28"/>
        </w:rPr>
        <w:t>日至</w:t>
      </w:r>
      <w:r w:rsidRPr="00383228">
        <w:rPr>
          <w:rFonts w:eastAsia="黑体" w:hint="eastAsia"/>
          <w:snapToGrid/>
          <w:sz w:val="28"/>
          <w:szCs w:val="28"/>
        </w:rPr>
        <w:t>7</w:t>
      </w:r>
      <w:r w:rsidRPr="00383228">
        <w:rPr>
          <w:rFonts w:eastAsia="黑体" w:hint="eastAsia"/>
          <w:snapToGrid/>
          <w:sz w:val="28"/>
          <w:szCs w:val="28"/>
        </w:rPr>
        <w:t>日</w:t>
      </w:r>
      <w:r w:rsidRPr="00383228">
        <w:rPr>
          <w:rFonts w:eastAsia="黑体" w:hint="eastAsia"/>
          <w:snapToGrid/>
          <w:sz w:val="28"/>
          <w:szCs w:val="28"/>
        </w:rPr>
        <w:t>)</w:t>
      </w:r>
    </w:p>
    <w:p w14:paraId="6F93B785" w14:textId="77777777" w:rsidR="001F7214" w:rsidRPr="00383228" w:rsidRDefault="001F7214" w:rsidP="001F7214">
      <w:pPr>
        <w:pStyle w:val="SingleTxtGC"/>
        <w:rPr>
          <w:rFonts w:eastAsia="黑体"/>
          <w:snapToGrid/>
          <w:sz w:val="28"/>
          <w:szCs w:val="28"/>
        </w:rPr>
      </w:pPr>
    </w:p>
    <w:p w14:paraId="73BDD19A" w14:textId="6750E941" w:rsidR="001F7214" w:rsidRPr="00383228" w:rsidRDefault="001F7214" w:rsidP="001F7214">
      <w:pPr>
        <w:pStyle w:val="SingleTxtGC"/>
        <w:rPr>
          <w:rFonts w:eastAsia="黑体"/>
          <w:snapToGrid/>
          <w:sz w:val="28"/>
          <w:szCs w:val="28"/>
        </w:rPr>
      </w:pPr>
      <w:r w:rsidRPr="00383228">
        <w:rPr>
          <w:rFonts w:eastAsia="黑体" w:hint="eastAsia"/>
          <w:snapToGrid/>
          <w:sz w:val="28"/>
          <w:szCs w:val="28"/>
        </w:rPr>
        <w:t>第一〇二届会议</w:t>
      </w:r>
      <w:r w:rsidRPr="00383228">
        <w:rPr>
          <w:rFonts w:eastAsia="黑体"/>
          <w:snapToGrid/>
          <w:sz w:val="28"/>
          <w:szCs w:val="28"/>
        </w:rPr>
        <w:br/>
      </w:r>
      <w:r w:rsidRPr="00383228">
        <w:rPr>
          <w:rFonts w:eastAsia="黑体" w:hint="eastAsia"/>
          <w:snapToGrid/>
          <w:sz w:val="28"/>
          <w:szCs w:val="28"/>
        </w:rPr>
        <w:t>(2020</w:t>
      </w:r>
      <w:r w:rsidRPr="00383228">
        <w:rPr>
          <w:rFonts w:eastAsia="黑体" w:hint="eastAsia"/>
          <w:snapToGrid/>
          <w:sz w:val="28"/>
          <w:szCs w:val="28"/>
        </w:rPr>
        <w:t>年</w:t>
      </w:r>
      <w:r w:rsidRPr="00383228">
        <w:rPr>
          <w:rFonts w:eastAsia="黑体" w:hint="eastAsia"/>
          <w:snapToGrid/>
          <w:sz w:val="28"/>
          <w:szCs w:val="28"/>
        </w:rPr>
        <w:t>11</w:t>
      </w:r>
      <w:r w:rsidRPr="00383228">
        <w:rPr>
          <w:rFonts w:eastAsia="黑体" w:hint="eastAsia"/>
          <w:snapToGrid/>
          <w:sz w:val="28"/>
          <w:szCs w:val="28"/>
        </w:rPr>
        <w:t>月</w:t>
      </w:r>
      <w:r w:rsidRPr="00383228">
        <w:rPr>
          <w:rFonts w:eastAsia="黑体" w:hint="eastAsia"/>
          <w:snapToGrid/>
          <w:sz w:val="28"/>
          <w:szCs w:val="28"/>
        </w:rPr>
        <w:t>16</w:t>
      </w:r>
      <w:r w:rsidRPr="00383228">
        <w:rPr>
          <w:rFonts w:eastAsia="黑体" w:hint="eastAsia"/>
          <w:snapToGrid/>
          <w:sz w:val="28"/>
          <w:szCs w:val="28"/>
        </w:rPr>
        <w:t>日至</w:t>
      </w:r>
      <w:r w:rsidRPr="00383228">
        <w:rPr>
          <w:rFonts w:eastAsia="黑体" w:hint="eastAsia"/>
          <w:snapToGrid/>
          <w:sz w:val="28"/>
          <w:szCs w:val="28"/>
        </w:rPr>
        <w:t>24</w:t>
      </w:r>
      <w:r w:rsidRPr="00383228">
        <w:rPr>
          <w:rFonts w:eastAsia="黑体" w:hint="eastAsia"/>
          <w:snapToGrid/>
          <w:sz w:val="28"/>
          <w:szCs w:val="28"/>
        </w:rPr>
        <w:t>日</w:t>
      </w:r>
      <w:r w:rsidRPr="00383228">
        <w:rPr>
          <w:rFonts w:eastAsia="黑体" w:hint="eastAsia"/>
          <w:snapToGrid/>
          <w:sz w:val="28"/>
          <w:szCs w:val="28"/>
        </w:rPr>
        <w:t>)</w:t>
      </w:r>
    </w:p>
    <w:p w14:paraId="26115422" w14:textId="77777777" w:rsidR="001F7214" w:rsidRPr="00383228" w:rsidRDefault="001F7214" w:rsidP="001F7214">
      <w:pPr>
        <w:pStyle w:val="SingleTxtGC"/>
        <w:rPr>
          <w:rFonts w:eastAsia="黑体"/>
          <w:snapToGrid/>
          <w:sz w:val="28"/>
          <w:szCs w:val="28"/>
        </w:rPr>
      </w:pPr>
    </w:p>
    <w:p w14:paraId="541F0258" w14:textId="77777777" w:rsidR="001F7214" w:rsidRPr="00383228" w:rsidRDefault="001F7214" w:rsidP="001F7214">
      <w:pPr>
        <w:pStyle w:val="SingleTxtGC"/>
        <w:rPr>
          <w:rFonts w:eastAsia="黑体"/>
          <w:snapToGrid/>
          <w:sz w:val="28"/>
          <w:szCs w:val="28"/>
        </w:rPr>
      </w:pPr>
      <w:r w:rsidRPr="00383228">
        <w:rPr>
          <w:rFonts w:eastAsia="黑体" w:hint="eastAsia"/>
          <w:snapToGrid/>
          <w:sz w:val="28"/>
          <w:szCs w:val="28"/>
        </w:rPr>
        <w:t>第一〇三届会议</w:t>
      </w:r>
    </w:p>
    <w:p w14:paraId="41D6862C" w14:textId="44A9DE7B" w:rsidR="00444D4E" w:rsidRPr="00383228" w:rsidRDefault="001F7214" w:rsidP="001F7214">
      <w:pPr>
        <w:pStyle w:val="SingleTxtGC"/>
      </w:pPr>
      <w:r w:rsidRPr="00383228">
        <w:rPr>
          <w:rFonts w:eastAsia="黑体" w:hint="eastAsia"/>
          <w:snapToGrid/>
          <w:sz w:val="28"/>
          <w:szCs w:val="28"/>
        </w:rPr>
        <w:t>(2021</w:t>
      </w:r>
      <w:r w:rsidRPr="00383228">
        <w:rPr>
          <w:rFonts w:eastAsia="黑体" w:hint="eastAsia"/>
          <w:snapToGrid/>
          <w:sz w:val="28"/>
          <w:szCs w:val="28"/>
        </w:rPr>
        <w:t>年</w:t>
      </w:r>
      <w:r w:rsidRPr="00383228">
        <w:rPr>
          <w:rFonts w:eastAsia="黑体" w:hint="eastAsia"/>
          <w:snapToGrid/>
          <w:sz w:val="28"/>
          <w:szCs w:val="28"/>
        </w:rPr>
        <w:t>4</w:t>
      </w:r>
      <w:r w:rsidRPr="00383228">
        <w:rPr>
          <w:rFonts w:eastAsia="黑体" w:hint="eastAsia"/>
          <w:snapToGrid/>
          <w:sz w:val="28"/>
          <w:szCs w:val="28"/>
        </w:rPr>
        <w:t>月</w:t>
      </w:r>
      <w:r w:rsidRPr="00383228">
        <w:rPr>
          <w:rFonts w:eastAsia="黑体" w:hint="eastAsia"/>
          <w:snapToGrid/>
          <w:sz w:val="28"/>
          <w:szCs w:val="28"/>
        </w:rPr>
        <w:t>19</w:t>
      </w:r>
      <w:r w:rsidRPr="00383228">
        <w:rPr>
          <w:rFonts w:eastAsia="黑体" w:hint="eastAsia"/>
          <w:snapToGrid/>
          <w:sz w:val="28"/>
          <w:szCs w:val="28"/>
        </w:rPr>
        <w:t>日至</w:t>
      </w:r>
      <w:r w:rsidRPr="00383228">
        <w:rPr>
          <w:rFonts w:eastAsia="黑体" w:hint="eastAsia"/>
          <w:snapToGrid/>
          <w:sz w:val="28"/>
          <w:szCs w:val="28"/>
        </w:rPr>
        <w:t>30</w:t>
      </w:r>
      <w:r w:rsidRPr="00383228">
        <w:rPr>
          <w:rFonts w:eastAsia="黑体" w:hint="eastAsia"/>
          <w:snapToGrid/>
          <w:sz w:val="28"/>
          <w:szCs w:val="28"/>
        </w:rPr>
        <w:t>日</w:t>
      </w:r>
      <w:r w:rsidRPr="00383228">
        <w:rPr>
          <w:rFonts w:eastAsia="黑体" w:hint="eastAsia"/>
          <w:snapToGrid/>
          <w:sz w:val="28"/>
          <w:szCs w:val="28"/>
        </w:rPr>
        <w:t>)</w:t>
      </w:r>
    </w:p>
    <w:p w14:paraId="5DE617BB" w14:textId="01D556F3" w:rsidR="00444D4E" w:rsidRPr="00383228" w:rsidRDefault="00444D4E" w:rsidP="00444D4E">
      <w:pPr>
        <w:pStyle w:val="SingleTxtGC"/>
      </w:pPr>
    </w:p>
    <w:p w14:paraId="70755D66" w14:textId="618D09F1" w:rsidR="001F7214" w:rsidRPr="00383228" w:rsidRDefault="001F7214" w:rsidP="00444D4E">
      <w:pPr>
        <w:pStyle w:val="SingleTxtGC"/>
      </w:pPr>
    </w:p>
    <w:p w14:paraId="7AC34514" w14:textId="303E0B00" w:rsidR="001F7214" w:rsidRPr="00383228" w:rsidRDefault="001F7214" w:rsidP="00444D4E">
      <w:pPr>
        <w:pStyle w:val="SingleTxtGC"/>
      </w:pPr>
    </w:p>
    <w:p w14:paraId="5738C6DB" w14:textId="3831A0D1" w:rsidR="001F7214" w:rsidRPr="00383228" w:rsidRDefault="001F7214" w:rsidP="00444D4E">
      <w:pPr>
        <w:pStyle w:val="SingleTxtGC"/>
      </w:pPr>
    </w:p>
    <w:p w14:paraId="62F342EC" w14:textId="77777777" w:rsidR="001F7214" w:rsidRPr="00383228" w:rsidRDefault="001F7214" w:rsidP="00444D4E">
      <w:pPr>
        <w:pStyle w:val="SingleTxtGC"/>
      </w:pPr>
    </w:p>
    <w:p w14:paraId="5F29414A" w14:textId="77777777" w:rsidR="00AA35AB" w:rsidRPr="00383228" w:rsidRDefault="00C44AB0" w:rsidP="00444D4E">
      <w:pPr>
        <w:pStyle w:val="SingleTxtGC"/>
      </w:pPr>
      <w:r w:rsidRPr="00383228">
        <w:rPr>
          <w:rFonts w:eastAsia="黑体"/>
          <w:noProof/>
          <w:snapToGrid/>
          <w:sz w:val="28"/>
          <w:szCs w:val="28"/>
        </w:rPr>
        <w:drawing>
          <wp:anchor distT="0" distB="0" distL="114300" distR="114300" simplePos="0" relativeHeight="251658240" behindDoc="0" locked="0" layoutInCell="1" allowOverlap="1" wp14:anchorId="5DA993F9" wp14:editId="4D9E92CB">
            <wp:simplePos x="0" y="0"/>
            <wp:positionH relativeFrom="column">
              <wp:posOffset>697230</wp:posOffset>
            </wp:positionH>
            <wp:positionV relativeFrom="paragraph">
              <wp:posOffset>154305</wp:posOffset>
            </wp:positionV>
            <wp:extent cx="662940" cy="544830"/>
            <wp:effectExtent l="0" t="0" r="3810" b="7620"/>
            <wp:wrapSquare wrapText="bothSides"/>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14:paraId="4CBAA45A" w14:textId="77777777" w:rsidR="00C1504E" w:rsidRPr="00383228" w:rsidRDefault="00C1504E" w:rsidP="00444D4E">
      <w:pPr>
        <w:pStyle w:val="SingleTxtGC"/>
      </w:pPr>
    </w:p>
    <w:p w14:paraId="2F3FDCD3" w14:textId="77777777" w:rsidR="00C1504E" w:rsidRPr="00383228" w:rsidRDefault="00C1504E" w:rsidP="00444D4E">
      <w:pPr>
        <w:pStyle w:val="SingleTxtGC"/>
      </w:pPr>
    </w:p>
    <w:p w14:paraId="4007531C" w14:textId="0557123F" w:rsidR="00444D4E" w:rsidRPr="00383228" w:rsidRDefault="00C1504E" w:rsidP="00AA35AB">
      <w:pPr>
        <w:pStyle w:val="SingleTxtGC"/>
        <w:spacing w:before="240" w:after="0"/>
        <w:ind w:left="0" w:right="0"/>
        <w:rPr>
          <w:sz w:val="28"/>
          <w:szCs w:val="28"/>
        </w:rPr>
      </w:pPr>
      <w:r w:rsidRPr="00383228">
        <w:rPr>
          <w:rFonts w:hint="eastAsia"/>
          <w:sz w:val="28"/>
          <w:szCs w:val="28"/>
        </w:rPr>
        <w:tab/>
      </w:r>
      <w:r w:rsidRPr="00383228">
        <w:rPr>
          <w:rFonts w:hint="eastAsia"/>
          <w:sz w:val="28"/>
          <w:szCs w:val="28"/>
        </w:rPr>
        <w:tab/>
      </w:r>
      <w:r w:rsidR="00AA1BBC" w:rsidRPr="00383228">
        <w:rPr>
          <w:rFonts w:hint="eastAsia"/>
          <w:sz w:val="28"/>
          <w:szCs w:val="28"/>
        </w:rPr>
        <w:t>联合国</w:t>
      </w:r>
      <w:r w:rsidR="00AA35AB" w:rsidRPr="00383228">
        <w:rPr>
          <w:rFonts w:hint="eastAsia"/>
          <w:sz w:val="28"/>
          <w:szCs w:val="28"/>
        </w:rPr>
        <w:t>·</w:t>
      </w:r>
      <w:r w:rsidR="006B3670" w:rsidRPr="00383228">
        <w:rPr>
          <w:rFonts w:hint="eastAsia"/>
          <w:sz w:val="28"/>
          <w:szCs w:val="28"/>
        </w:rPr>
        <w:t>纽约</w:t>
      </w:r>
      <w:r w:rsidR="00AA1BBC" w:rsidRPr="00383228">
        <w:rPr>
          <w:rFonts w:hint="eastAsia"/>
          <w:sz w:val="28"/>
          <w:szCs w:val="28"/>
        </w:rPr>
        <w:t>，</w:t>
      </w:r>
      <w:r w:rsidR="006B3670" w:rsidRPr="00383228">
        <w:rPr>
          <w:rFonts w:hint="eastAsia"/>
          <w:sz w:val="28"/>
          <w:szCs w:val="28"/>
        </w:rPr>
        <w:t>2</w:t>
      </w:r>
      <w:r w:rsidR="006C54AC" w:rsidRPr="00383228">
        <w:rPr>
          <w:sz w:val="28"/>
          <w:szCs w:val="28"/>
        </w:rPr>
        <w:t>021</w:t>
      </w:r>
      <w:r w:rsidR="006B3670" w:rsidRPr="00383228">
        <w:rPr>
          <w:rFonts w:hint="eastAsia"/>
          <w:sz w:val="28"/>
          <w:szCs w:val="28"/>
        </w:rPr>
        <w:t>年</w:t>
      </w:r>
    </w:p>
    <w:p w14:paraId="740C2572" w14:textId="77777777" w:rsidR="00444D4E" w:rsidRPr="00383228" w:rsidRDefault="00444D4E" w:rsidP="00444D4E">
      <w:pPr>
        <w:pStyle w:val="SingleTxtGC"/>
      </w:pPr>
    </w:p>
    <w:p w14:paraId="1105832C" w14:textId="77777777" w:rsidR="001F5B2F" w:rsidRPr="00383228" w:rsidRDefault="001F5B2F" w:rsidP="00444D4E">
      <w:pPr>
        <w:pStyle w:val="SingleTxtGC"/>
        <w:sectPr w:rsidR="001F5B2F" w:rsidRPr="00383228" w:rsidSect="001A0625">
          <w:headerReference w:type="default" r:id="rId11"/>
          <w:footerReference w:type="default" r:id="rId12"/>
          <w:endnotePr>
            <w:numFmt w:val="decimal"/>
          </w:endnotePr>
          <w:type w:val="oddPage"/>
          <w:pgSz w:w="11906" w:h="16838" w:code="9"/>
          <w:pgMar w:top="1417" w:right="1134" w:bottom="1134" w:left="1134" w:header="850" w:footer="567" w:gutter="0"/>
          <w:cols w:space="425"/>
          <w:docGrid w:type="lines" w:linePitch="326"/>
        </w:sectPr>
      </w:pPr>
    </w:p>
    <w:p w14:paraId="1B85F319" w14:textId="77777777" w:rsidR="00444D4E" w:rsidRPr="00383228" w:rsidRDefault="00444D4E" w:rsidP="00444D4E">
      <w:pPr>
        <w:pStyle w:val="SingleTxtGC"/>
      </w:pPr>
    </w:p>
    <w:p w14:paraId="7CCBBDD3" w14:textId="77777777" w:rsidR="00444D4E" w:rsidRPr="00383228" w:rsidRDefault="00444D4E" w:rsidP="00444D4E">
      <w:pPr>
        <w:pStyle w:val="SingleTxtGC"/>
      </w:pPr>
    </w:p>
    <w:p w14:paraId="2F3E4D40" w14:textId="77777777" w:rsidR="00444D4E" w:rsidRPr="00383228" w:rsidRDefault="00444D4E" w:rsidP="00444D4E">
      <w:pPr>
        <w:pStyle w:val="SingleTxtGC"/>
      </w:pPr>
    </w:p>
    <w:p w14:paraId="042664FF" w14:textId="77777777" w:rsidR="00444D4E" w:rsidRPr="00383228" w:rsidRDefault="00444D4E" w:rsidP="00444D4E">
      <w:pPr>
        <w:pStyle w:val="SingleTxtGC"/>
      </w:pPr>
    </w:p>
    <w:p w14:paraId="4FFD4ED2" w14:textId="77777777" w:rsidR="002D53A4" w:rsidRPr="00383228" w:rsidRDefault="002D53A4" w:rsidP="00444D4E">
      <w:pPr>
        <w:pStyle w:val="SingleTxtGC"/>
      </w:pPr>
    </w:p>
    <w:p w14:paraId="43C5B35E" w14:textId="77777777" w:rsidR="002D53A4" w:rsidRPr="00383228" w:rsidRDefault="002D53A4" w:rsidP="00444D4E">
      <w:pPr>
        <w:pStyle w:val="SingleTxtGC"/>
      </w:pPr>
    </w:p>
    <w:p w14:paraId="127EF844" w14:textId="77777777" w:rsidR="002D53A4" w:rsidRPr="00383228" w:rsidRDefault="002D53A4" w:rsidP="00444D4E">
      <w:pPr>
        <w:pStyle w:val="SingleTxtGC"/>
      </w:pPr>
    </w:p>
    <w:p w14:paraId="2C06F763" w14:textId="77777777" w:rsidR="00444D4E" w:rsidRPr="00383228" w:rsidRDefault="00444D4E" w:rsidP="00444D4E">
      <w:pPr>
        <w:pStyle w:val="SingleTxtGC"/>
      </w:pPr>
    </w:p>
    <w:p w14:paraId="224D4AA9" w14:textId="77777777" w:rsidR="00444D4E" w:rsidRPr="00383228" w:rsidRDefault="00C1504E" w:rsidP="00C1504E">
      <w:pPr>
        <w:pStyle w:val="H4GC"/>
      </w:pPr>
      <w:r w:rsidRPr="00383228">
        <w:rPr>
          <w:rFonts w:hint="eastAsia"/>
        </w:rPr>
        <w:tab/>
      </w:r>
      <w:r w:rsidRPr="00383228">
        <w:rPr>
          <w:rFonts w:hint="eastAsia"/>
        </w:rPr>
        <w:tab/>
      </w:r>
      <w:r w:rsidR="00444D4E" w:rsidRPr="00383228">
        <w:rPr>
          <w:rFonts w:hint="eastAsia"/>
        </w:rPr>
        <w:t>说明</w:t>
      </w:r>
    </w:p>
    <w:p w14:paraId="0A3609FE" w14:textId="0FADF5CA" w:rsidR="006317C5" w:rsidRPr="00383228" w:rsidRDefault="002D53A4" w:rsidP="00444D4E">
      <w:pPr>
        <w:pStyle w:val="SingleTxtGC"/>
      </w:pPr>
      <w:r w:rsidRPr="00383228">
        <w:rPr>
          <w:rFonts w:hint="eastAsia"/>
        </w:rPr>
        <w:tab/>
      </w:r>
      <w:r w:rsidR="00C246E6" w:rsidRPr="00383228">
        <w:rPr>
          <w:rFonts w:hint="eastAsia"/>
        </w:rPr>
        <w:t>联合国文件编号由字母和数字构成。凡提及这种格式的编号，即指联合国某一文件。</w:t>
      </w:r>
    </w:p>
    <w:p w14:paraId="562A0B85" w14:textId="77777777" w:rsidR="006317C5" w:rsidRPr="00383228" w:rsidRDefault="006317C5" w:rsidP="00444D4E">
      <w:pPr>
        <w:pStyle w:val="SingleTxtGC"/>
      </w:pPr>
    </w:p>
    <w:p w14:paraId="2608DAA4" w14:textId="77777777" w:rsidR="00C1504E" w:rsidRPr="00383228" w:rsidRDefault="00C1504E" w:rsidP="00444D4E">
      <w:pPr>
        <w:pStyle w:val="SingleTxtGC"/>
        <w:sectPr w:rsidR="00C1504E" w:rsidRPr="00383228" w:rsidSect="001A0625">
          <w:headerReference w:type="even" r:id="rId13"/>
          <w:headerReference w:type="default" r:id="rId14"/>
          <w:endnotePr>
            <w:numFmt w:val="decimal"/>
          </w:endnotePr>
          <w:pgSz w:w="11906" w:h="16838" w:code="9"/>
          <w:pgMar w:top="1417" w:right="1134" w:bottom="1134" w:left="1134" w:header="850" w:footer="567" w:gutter="0"/>
          <w:cols w:space="425"/>
          <w:docGrid w:type="lines" w:linePitch="326"/>
        </w:sectPr>
      </w:pPr>
    </w:p>
    <w:p w14:paraId="13B8D290" w14:textId="77777777" w:rsidR="00D750D0" w:rsidRPr="00383228" w:rsidRDefault="00D750D0" w:rsidP="006B3526">
      <w:pPr>
        <w:spacing w:after="120"/>
        <w:rPr>
          <w:sz w:val="28"/>
          <w:szCs w:val="28"/>
        </w:rPr>
      </w:pPr>
      <w:r w:rsidRPr="00383228">
        <w:rPr>
          <w:rFonts w:hint="eastAsia"/>
          <w:sz w:val="28"/>
          <w:szCs w:val="28"/>
        </w:rPr>
        <w:lastRenderedPageBreak/>
        <w:t>目录</w:t>
      </w:r>
    </w:p>
    <w:p w14:paraId="3472AC2A" w14:textId="47C571F6" w:rsidR="00D750D0" w:rsidRPr="00383228" w:rsidRDefault="00D750D0" w:rsidP="006B3526">
      <w:pPr>
        <w:tabs>
          <w:tab w:val="right" w:pos="8789"/>
          <w:tab w:val="right" w:pos="9639"/>
        </w:tabs>
        <w:spacing w:after="120"/>
        <w:ind w:left="488"/>
        <w:rPr>
          <w:rFonts w:eastAsia="楷体"/>
          <w:sz w:val="23"/>
          <w:szCs w:val="23"/>
        </w:rPr>
      </w:pPr>
      <w:r w:rsidRPr="00383228">
        <w:rPr>
          <w:rFonts w:eastAsia="楷体"/>
          <w:sz w:val="18"/>
          <w:szCs w:val="18"/>
          <w:lang w:val="fr-CH"/>
        </w:rPr>
        <w:tab/>
      </w:r>
      <w:r w:rsidRPr="00383228">
        <w:rPr>
          <w:rFonts w:eastAsia="楷体" w:hint="eastAsia"/>
          <w:sz w:val="18"/>
          <w:szCs w:val="18"/>
          <w:lang w:val="fr-CH"/>
        </w:rPr>
        <w:tab/>
      </w:r>
      <w:r w:rsidRPr="00383228">
        <w:rPr>
          <w:rFonts w:eastAsia="楷体" w:hint="eastAsia"/>
          <w:sz w:val="18"/>
          <w:szCs w:val="18"/>
        </w:rPr>
        <w:t>页次</w:t>
      </w:r>
    </w:p>
    <w:p w14:paraId="3C659B89" w14:textId="21C0FEC6" w:rsidR="00D750D0" w:rsidRPr="00383228" w:rsidRDefault="007B7F15" w:rsidP="006B3526">
      <w:pPr>
        <w:pStyle w:val="aa"/>
        <w:tabs>
          <w:tab w:val="clear" w:pos="1565"/>
          <w:tab w:val="clear" w:pos="1996"/>
        </w:tabs>
        <w:spacing w:line="300" w:lineRule="exact"/>
      </w:pPr>
      <w:r w:rsidRPr="00383228">
        <w:tab/>
      </w:r>
      <w:r w:rsidRPr="00383228">
        <w:tab/>
      </w:r>
      <w:r w:rsidR="00D750D0" w:rsidRPr="00383228">
        <w:rPr>
          <w:rFonts w:hint="eastAsia"/>
        </w:rPr>
        <w:t>送文函</w:t>
      </w:r>
      <w:r w:rsidRPr="00383228">
        <w:tab/>
      </w:r>
      <w:r w:rsidRPr="00383228">
        <w:tab/>
      </w:r>
      <w:r w:rsidR="00D750D0" w:rsidRPr="00383228">
        <w:rPr>
          <w:rFonts w:hint="eastAsia"/>
        </w:rPr>
        <w:t>1</w:t>
      </w:r>
    </w:p>
    <w:p w14:paraId="2FA2434F" w14:textId="77777777" w:rsidR="002C0636" w:rsidRPr="00383228" w:rsidRDefault="002C0636" w:rsidP="006B3526">
      <w:pPr>
        <w:pStyle w:val="aa"/>
        <w:spacing w:line="300" w:lineRule="exact"/>
        <w:rPr>
          <w:rFonts w:eastAsia="楷体"/>
          <w:sz w:val="18"/>
          <w:szCs w:val="18"/>
        </w:rPr>
      </w:pPr>
      <w:r w:rsidRPr="00383228">
        <w:rPr>
          <w:rFonts w:eastAsia="楷体" w:hint="eastAsia"/>
          <w:sz w:val="18"/>
          <w:szCs w:val="18"/>
        </w:rPr>
        <w:t>章次</w:t>
      </w:r>
    </w:p>
    <w:p w14:paraId="7EB22469" w14:textId="5A52A574" w:rsidR="00D750D0" w:rsidRPr="00383228" w:rsidRDefault="005E40B5" w:rsidP="006B3526">
      <w:pPr>
        <w:pStyle w:val="aa"/>
        <w:spacing w:line="300" w:lineRule="exact"/>
      </w:pPr>
      <w:r w:rsidRPr="00383228">
        <w:tab/>
      </w:r>
      <w:r w:rsidR="00D750D0" w:rsidRPr="00383228">
        <w:rPr>
          <w:rFonts w:hint="eastAsia"/>
        </w:rPr>
        <w:t>一</w:t>
      </w:r>
      <w:r w:rsidRPr="00383228">
        <w:rPr>
          <w:rFonts w:hint="eastAsia"/>
        </w:rPr>
        <w:t>.</w:t>
      </w:r>
      <w:r w:rsidR="00D750D0" w:rsidRPr="00383228">
        <w:rPr>
          <w:rFonts w:hint="eastAsia"/>
        </w:rPr>
        <w:tab/>
      </w:r>
      <w:r w:rsidR="00D750D0" w:rsidRPr="00383228">
        <w:rPr>
          <w:rFonts w:hint="eastAsia"/>
        </w:rPr>
        <w:t>组织及相关事项</w:t>
      </w:r>
      <w:r w:rsidR="00D750D0" w:rsidRPr="00383228">
        <w:rPr>
          <w:rFonts w:hint="eastAsia"/>
        </w:rPr>
        <w:tab/>
      </w:r>
      <w:r w:rsidR="007B7F15" w:rsidRPr="00383228">
        <w:tab/>
      </w:r>
      <w:r w:rsidR="00D750D0" w:rsidRPr="00383228">
        <w:rPr>
          <w:rFonts w:hint="eastAsia"/>
        </w:rPr>
        <w:t>2</w:t>
      </w:r>
    </w:p>
    <w:p w14:paraId="132BC51C" w14:textId="03FAB30C" w:rsidR="00D750D0" w:rsidRPr="00383228" w:rsidRDefault="007B7F15" w:rsidP="006B3526">
      <w:pPr>
        <w:pStyle w:val="aa"/>
        <w:tabs>
          <w:tab w:val="clear" w:pos="1996"/>
          <w:tab w:val="left" w:pos="1680"/>
        </w:tabs>
        <w:spacing w:line="300" w:lineRule="exact"/>
      </w:pPr>
      <w:r w:rsidRPr="00383228">
        <w:tab/>
      </w:r>
      <w:r w:rsidRPr="00383228">
        <w:tab/>
      </w:r>
      <w:r w:rsidR="00D750D0" w:rsidRPr="00383228">
        <w:rPr>
          <w:rFonts w:hint="eastAsia"/>
        </w:rPr>
        <w:t>A.</w:t>
      </w:r>
      <w:r w:rsidR="00D750D0" w:rsidRPr="00383228">
        <w:rPr>
          <w:rFonts w:hint="eastAsia"/>
        </w:rPr>
        <w:tab/>
      </w:r>
      <w:r w:rsidR="00D750D0" w:rsidRPr="00383228">
        <w:rPr>
          <w:rFonts w:hint="eastAsia"/>
        </w:rPr>
        <w:t>《消除一切形式种族歧视国际公约》缔约国</w:t>
      </w:r>
      <w:r w:rsidR="00D750D0" w:rsidRPr="00383228">
        <w:rPr>
          <w:rFonts w:hint="eastAsia"/>
        </w:rPr>
        <w:tab/>
      </w:r>
      <w:r w:rsidR="00100623" w:rsidRPr="00383228">
        <w:tab/>
      </w:r>
      <w:r w:rsidR="00D750D0" w:rsidRPr="00383228">
        <w:rPr>
          <w:rFonts w:hint="eastAsia"/>
        </w:rPr>
        <w:t>2</w:t>
      </w:r>
    </w:p>
    <w:p w14:paraId="11358B7B" w14:textId="43B380EA" w:rsidR="00D750D0" w:rsidRPr="00383228" w:rsidRDefault="005B2DD2" w:rsidP="006B3526">
      <w:pPr>
        <w:pStyle w:val="aa"/>
        <w:spacing w:line="300" w:lineRule="exact"/>
      </w:pPr>
      <w:r w:rsidRPr="00383228">
        <w:tab/>
      </w:r>
      <w:r w:rsidRPr="00383228">
        <w:tab/>
      </w:r>
      <w:r w:rsidR="00D750D0" w:rsidRPr="00383228">
        <w:rPr>
          <w:rFonts w:hint="eastAsia"/>
        </w:rPr>
        <w:t>B.</w:t>
      </w:r>
      <w:r w:rsidR="00D750D0" w:rsidRPr="00383228">
        <w:rPr>
          <w:rFonts w:hint="eastAsia"/>
        </w:rPr>
        <w:tab/>
      </w:r>
      <w:r w:rsidR="00D750D0" w:rsidRPr="00383228">
        <w:rPr>
          <w:rFonts w:hint="eastAsia"/>
        </w:rPr>
        <w:t>届会和议程</w:t>
      </w:r>
      <w:r w:rsidR="00D750D0" w:rsidRPr="00383228">
        <w:rPr>
          <w:rFonts w:hint="eastAsia"/>
        </w:rPr>
        <w:tab/>
      </w:r>
      <w:r w:rsidR="00100623" w:rsidRPr="00383228">
        <w:tab/>
      </w:r>
      <w:r w:rsidR="00D750D0" w:rsidRPr="00383228">
        <w:rPr>
          <w:rFonts w:hint="eastAsia"/>
        </w:rPr>
        <w:t>2</w:t>
      </w:r>
    </w:p>
    <w:p w14:paraId="4E34AC06" w14:textId="4844BB89" w:rsidR="00D750D0" w:rsidRPr="00383228" w:rsidRDefault="005B2DD2" w:rsidP="006B3526">
      <w:pPr>
        <w:pStyle w:val="aa"/>
        <w:spacing w:line="300" w:lineRule="exact"/>
      </w:pPr>
      <w:r w:rsidRPr="00383228">
        <w:tab/>
      </w:r>
      <w:r w:rsidRPr="00383228">
        <w:tab/>
      </w:r>
      <w:r w:rsidR="00D750D0" w:rsidRPr="00383228">
        <w:rPr>
          <w:rFonts w:hint="eastAsia"/>
        </w:rPr>
        <w:t>C.</w:t>
      </w:r>
      <w:r w:rsidR="00D750D0" w:rsidRPr="00383228">
        <w:rPr>
          <w:rFonts w:hint="eastAsia"/>
        </w:rPr>
        <w:tab/>
      </w:r>
      <w:r w:rsidR="00D750D0" w:rsidRPr="00383228">
        <w:rPr>
          <w:rFonts w:hint="eastAsia"/>
        </w:rPr>
        <w:t>成员</w:t>
      </w:r>
      <w:r w:rsidR="00D750D0" w:rsidRPr="00383228">
        <w:rPr>
          <w:rFonts w:hint="eastAsia"/>
        </w:rPr>
        <w:tab/>
      </w:r>
      <w:r w:rsidR="00100623" w:rsidRPr="00383228">
        <w:tab/>
      </w:r>
      <w:r w:rsidR="00100623" w:rsidRPr="00383228">
        <w:tab/>
      </w:r>
      <w:r w:rsidR="00D750D0" w:rsidRPr="00383228">
        <w:rPr>
          <w:rFonts w:hint="eastAsia"/>
        </w:rPr>
        <w:t>2</w:t>
      </w:r>
    </w:p>
    <w:p w14:paraId="55B840D0" w14:textId="25117172" w:rsidR="00D750D0" w:rsidRPr="00383228" w:rsidRDefault="005B2DD2" w:rsidP="006B3526">
      <w:pPr>
        <w:pStyle w:val="aa"/>
        <w:spacing w:line="300" w:lineRule="exact"/>
      </w:pPr>
      <w:r w:rsidRPr="00383228">
        <w:tab/>
      </w:r>
      <w:r w:rsidRPr="00383228">
        <w:tab/>
      </w:r>
      <w:r w:rsidR="00D750D0" w:rsidRPr="00383228">
        <w:rPr>
          <w:rFonts w:hint="eastAsia"/>
        </w:rPr>
        <w:t>D.</w:t>
      </w:r>
      <w:r w:rsidR="00D750D0" w:rsidRPr="00383228">
        <w:rPr>
          <w:rFonts w:hint="eastAsia"/>
        </w:rPr>
        <w:tab/>
      </w:r>
      <w:r w:rsidR="00D750D0" w:rsidRPr="00383228">
        <w:rPr>
          <w:rFonts w:hint="eastAsia"/>
        </w:rPr>
        <w:t>委员会主席团成员</w:t>
      </w:r>
      <w:r w:rsidR="00D750D0" w:rsidRPr="00383228">
        <w:rPr>
          <w:rFonts w:hint="eastAsia"/>
        </w:rPr>
        <w:tab/>
      </w:r>
      <w:r w:rsidRPr="00383228">
        <w:tab/>
      </w:r>
      <w:r w:rsidR="00D750D0" w:rsidRPr="00383228">
        <w:rPr>
          <w:rFonts w:hint="eastAsia"/>
        </w:rPr>
        <w:t>3</w:t>
      </w:r>
    </w:p>
    <w:p w14:paraId="1A20D6CE" w14:textId="2403138B" w:rsidR="00D750D0" w:rsidRPr="00383228" w:rsidRDefault="005B2DD2" w:rsidP="006B3526">
      <w:pPr>
        <w:pStyle w:val="aa"/>
        <w:spacing w:line="300" w:lineRule="exact"/>
        <w:ind w:left="1556" w:hanging="1556"/>
      </w:pPr>
      <w:r w:rsidRPr="00383228">
        <w:tab/>
      </w:r>
      <w:r w:rsidRPr="00383228">
        <w:tab/>
      </w:r>
      <w:r w:rsidR="00D750D0" w:rsidRPr="00383228">
        <w:rPr>
          <w:rFonts w:hint="eastAsia"/>
        </w:rPr>
        <w:t>E.</w:t>
      </w:r>
      <w:r w:rsidR="00D750D0" w:rsidRPr="00383228">
        <w:rPr>
          <w:rFonts w:hint="eastAsia"/>
        </w:rPr>
        <w:tab/>
      </w:r>
      <w:r w:rsidR="00D750D0" w:rsidRPr="00383228">
        <w:rPr>
          <w:rFonts w:hint="eastAsia"/>
        </w:rPr>
        <w:t>与国际劳工组织、联合国难民事务高级专员办事处、</w:t>
      </w:r>
      <w:r w:rsidRPr="00383228">
        <w:br/>
      </w:r>
      <w:r w:rsidRPr="00383228">
        <w:tab/>
      </w:r>
      <w:r w:rsidR="00D750D0" w:rsidRPr="00383228">
        <w:rPr>
          <w:rFonts w:hint="eastAsia"/>
        </w:rPr>
        <w:t>联合国教育、科学及文化组织、人权理事会特别</w:t>
      </w:r>
      <w:r w:rsidRPr="00383228">
        <w:br/>
      </w:r>
      <w:r w:rsidR="00D750D0" w:rsidRPr="00383228">
        <w:rPr>
          <w:rFonts w:hint="eastAsia"/>
        </w:rPr>
        <w:t>程序和区域人权机制的合作</w:t>
      </w:r>
      <w:r w:rsidR="00D750D0" w:rsidRPr="00383228">
        <w:rPr>
          <w:rFonts w:hint="eastAsia"/>
        </w:rPr>
        <w:tab/>
      </w:r>
      <w:r w:rsidRPr="00383228">
        <w:tab/>
      </w:r>
      <w:r w:rsidR="00D750D0" w:rsidRPr="00383228">
        <w:rPr>
          <w:rFonts w:hint="eastAsia"/>
        </w:rPr>
        <w:t>4</w:t>
      </w:r>
    </w:p>
    <w:p w14:paraId="78DD5CAC" w14:textId="3E484528" w:rsidR="00D750D0" w:rsidRPr="00383228" w:rsidRDefault="005B2DD2" w:rsidP="006B3526">
      <w:pPr>
        <w:pStyle w:val="aa"/>
        <w:spacing w:line="300" w:lineRule="exact"/>
      </w:pPr>
      <w:r w:rsidRPr="00383228">
        <w:tab/>
      </w:r>
      <w:r w:rsidRPr="00383228">
        <w:tab/>
      </w:r>
      <w:r w:rsidR="00D750D0" w:rsidRPr="00383228">
        <w:rPr>
          <w:rFonts w:hint="eastAsia"/>
        </w:rPr>
        <w:t>F.</w:t>
      </w:r>
      <w:r w:rsidR="00D750D0" w:rsidRPr="00383228">
        <w:rPr>
          <w:rFonts w:hint="eastAsia"/>
        </w:rPr>
        <w:tab/>
      </w:r>
      <w:r w:rsidR="00D750D0" w:rsidRPr="00383228">
        <w:rPr>
          <w:rFonts w:hint="eastAsia"/>
        </w:rPr>
        <w:t>其他事项</w:t>
      </w:r>
      <w:r w:rsidR="00D750D0" w:rsidRPr="00383228">
        <w:rPr>
          <w:rFonts w:hint="eastAsia"/>
        </w:rPr>
        <w:tab/>
      </w:r>
      <w:r w:rsidRPr="00383228">
        <w:tab/>
      </w:r>
      <w:r w:rsidR="00D750D0" w:rsidRPr="00383228">
        <w:rPr>
          <w:rFonts w:hint="eastAsia"/>
        </w:rPr>
        <w:t>4</w:t>
      </w:r>
    </w:p>
    <w:p w14:paraId="5F392965" w14:textId="7591DA28" w:rsidR="00D750D0" w:rsidRPr="00383228" w:rsidRDefault="005B2DD2" w:rsidP="006B3526">
      <w:pPr>
        <w:pStyle w:val="aa"/>
        <w:spacing w:line="300" w:lineRule="exact"/>
      </w:pPr>
      <w:r w:rsidRPr="00383228">
        <w:tab/>
      </w:r>
      <w:r w:rsidRPr="00383228">
        <w:tab/>
      </w:r>
      <w:r w:rsidR="00D750D0" w:rsidRPr="00383228">
        <w:rPr>
          <w:rFonts w:hint="eastAsia"/>
        </w:rPr>
        <w:t>G.</w:t>
      </w:r>
      <w:r w:rsidR="00D750D0" w:rsidRPr="00383228">
        <w:rPr>
          <w:rFonts w:hint="eastAsia"/>
        </w:rPr>
        <w:tab/>
      </w:r>
      <w:r w:rsidR="00D750D0" w:rsidRPr="00383228">
        <w:rPr>
          <w:rFonts w:hint="eastAsia"/>
        </w:rPr>
        <w:t>通过报告</w:t>
      </w:r>
      <w:r w:rsidR="00D750D0" w:rsidRPr="00383228">
        <w:rPr>
          <w:rFonts w:hint="eastAsia"/>
        </w:rPr>
        <w:tab/>
      </w:r>
      <w:r w:rsidRPr="00383228">
        <w:tab/>
      </w:r>
      <w:r w:rsidR="00D750D0" w:rsidRPr="00383228">
        <w:rPr>
          <w:rFonts w:hint="eastAsia"/>
        </w:rPr>
        <w:t>4</w:t>
      </w:r>
    </w:p>
    <w:p w14:paraId="2EF5EBB9" w14:textId="4177901D" w:rsidR="00D750D0" w:rsidRPr="00383228" w:rsidRDefault="005B2DD2" w:rsidP="006B3526">
      <w:pPr>
        <w:pStyle w:val="aa"/>
        <w:spacing w:line="300" w:lineRule="exact"/>
      </w:pPr>
      <w:r w:rsidRPr="00383228">
        <w:tab/>
      </w:r>
      <w:r w:rsidR="00D750D0" w:rsidRPr="00383228">
        <w:rPr>
          <w:rFonts w:hint="eastAsia"/>
        </w:rPr>
        <w:t>二</w:t>
      </w:r>
      <w:r w:rsidRPr="00383228">
        <w:rPr>
          <w:rFonts w:hint="eastAsia"/>
        </w:rPr>
        <w:t>.</w:t>
      </w:r>
      <w:r w:rsidR="00D750D0" w:rsidRPr="00383228">
        <w:rPr>
          <w:rFonts w:hint="eastAsia"/>
        </w:rPr>
        <w:tab/>
      </w:r>
      <w:r w:rsidR="00D750D0" w:rsidRPr="00383228">
        <w:rPr>
          <w:rFonts w:hint="eastAsia"/>
        </w:rPr>
        <w:t>防止种族歧视，包括预警和紧急行动程序</w:t>
      </w:r>
      <w:r w:rsidR="00D750D0" w:rsidRPr="00383228">
        <w:rPr>
          <w:rFonts w:hint="eastAsia"/>
        </w:rPr>
        <w:tab/>
      </w:r>
      <w:r w:rsidRPr="00383228">
        <w:tab/>
      </w:r>
      <w:r w:rsidR="00D750D0" w:rsidRPr="00383228">
        <w:rPr>
          <w:rFonts w:hint="eastAsia"/>
        </w:rPr>
        <w:t>5</w:t>
      </w:r>
    </w:p>
    <w:p w14:paraId="2B60DE7E" w14:textId="108E7B46" w:rsidR="00D750D0" w:rsidRPr="00383228" w:rsidRDefault="005B2DD2" w:rsidP="006B3526">
      <w:pPr>
        <w:pStyle w:val="aa"/>
        <w:spacing w:line="300" w:lineRule="exact"/>
      </w:pPr>
      <w:r w:rsidRPr="00383228">
        <w:tab/>
      </w:r>
      <w:r w:rsidRPr="00383228">
        <w:tab/>
      </w:r>
      <w:r w:rsidR="00D750D0" w:rsidRPr="00383228">
        <w:rPr>
          <w:rFonts w:hint="eastAsia"/>
        </w:rPr>
        <w:t>A.</w:t>
      </w:r>
      <w:r w:rsidR="00D750D0" w:rsidRPr="00383228">
        <w:rPr>
          <w:rFonts w:hint="eastAsia"/>
        </w:rPr>
        <w:tab/>
      </w:r>
      <w:r w:rsidR="00D750D0" w:rsidRPr="00383228">
        <w:rPr>
          <w:rFonts w:hint="eastAsia"/>
        </w:rPr>
        <w:t>声明</w:t>
      </w:r>
      <w:r w:rsidR="00D750D0" w:rsidRPr="00383228">
        <w:rPr>
          <w:rFonts w:hint="eastAsia"/>
        </w:rPr>
        <w:tab/>
      </w:r>
      <w:r w:rsidRPr="00383228">
        <w:tab/>
      </w:r>
      <w:r w:rsidRPr="00383228">
        <w:tab/>
      </w:r>
      <w:r w:rsidR="00D750D0" w:rsidRPr="00383228">
        <w:rPr>
          <w:rFonts w:hint="eastAsia"/>
        </w:rPr>
        <w:t>5</w:t>
      </w:r>
    </w:p>
    <w:p w14:paraId="3E4449C9" w14:textId="247DFC96" w:rsidR="00D750D0" w:rsidRPr="00383228" w:rsidRDefault="005B2DD2" w:rsidP="006B3526">
      <w:pPr>
        <w:pStyle w:val="aa"/>
        <w:spacing w:line="300" w:lineRule="exact"/>
      </w:pPr>
      <w:r w:rsidRPr="00383228">
        <w:tab/>
      </w:r>
      <w:r w:rsidRPr="00383228">
        <w:tab/>
      </w:r>
      <w:r w:rsidR="00D750D0" w:rsidRPr="00383228">
        <w:rPr>
          <w:rFonts w:hint="eastAsia"/>
        </w:rPr>
        <w:t>B.</w:t>
      </w:r>
      <w:r w:rsidR="00D750D0" w:rsidRPr="00383228">
        <w:rPr>
          <w:rFonts w:hint="eastAsia"/>
        </w:rPr>
        <w:tab/>
      </w:r>
      <w:r w:rsidR="00D750D0" w:rsidRPr="00383228">
        <w:rPr>
          <w:rFonts w:hint="eastAsia"/>
        </w:rPr>
        <w:t>根据预警和紧急行动程序审议情况</w:t>
      </w:r>
      <w:r w:rsidR="00D750D0" w:rsidRPr="00383228">
        <w:rPr>
          <w:rFonts w:hint="eastAsia"/>
        </w:rPr>
        <w:tab/>
      </w:r>
      <w:r w:rsidRPr="00383228">
        <w:tab/>
      </w:r>
      <w:r w:rsidR="00101F69">
        <w:t>10</w:t>
      </w:r>
    </w:p>
    <w:p w14:paraId="5CCF7ED5" w14:textId="61D9E002" w:rsidR="00D750D0" w:rsidRPr="00383228" w:rsidRDefault="005B2DD2" w:rsidP="006B3526">
      <w:pPr>
        <w:pStyle w:val="aa"/>
        <w:spacing w:line="300" w:lineRule="exact"/>
      </w:pPr>
      <w:r w:rsidRPr="00383228">
        <w:tab/>
      </w:r>
      <w:r w:rsidR="00D750D0" w:rsidRPr="00383228">
        <w:rPr>
          <w:rFonts w:hint="eastAsia"/>
        </w:rPr>
        <w:t>三</w:t>
      </w:r>
      <w:r w:rsidRPr="00383228">
        <w:rPr>
          <w:rFonts w:hint="eastAsia"/>
        </w:rPr>
        <w:t>.</w:t>
      </w:r>
      <w:r w:rsidR="00D750D0" w:rsidRPr="00383228">
        <w:rPr>
          <w:rFonts w:hint="eastAsia"/>
        </w:rPr>
        <w:tab/>
      </w:r>
      <w:r w:rsidR="00D750D0" w:rsidRPr="00383228">
        <w:rPr>
          <w:rFonts w:hint="eastAsia"/>
        </w:rPr>
        <w:t>审议缔约国根据《公约》第九条提交的报告、评论和资料</w:t>
      </w:r>
      <w:r w:rsidR="00D750D0" w:rsidRPr="00383228">
        <w:rPr>
          <w:rFonts w:hint="eastAsia"/>
        </w:rPr>
        <w:tab/>
      </w:r>
      <w:r w:rsidR="00293985" w:rsidRPr="00383228">
        <w:tab/>
      </w:r>
      <w:r w:rsidR="00D750D0" w:rsidRPr="00383228">
        <w:rPr>
          <w:rFonts w:hint="eastAsia"/>
        </w:rPr>
        <w:t>1</w:t>
      </w:r>
      <w:r w:rsidR="00101F69">
        <w:t>3</w:t>
      </w:r>
    </w:p>
    <w:p w14:paraId="1F4190EA" w14:textId="33CFB9E3" w:rsidR="00D750D0" w:rsidRPr="00383228" w:rsidRDefault="005B2DD2" w:rsidP="006B3526">
      <w:pPr>
        <w:pStyle w:val="aa"/>
        <w:spacing w:line="300" w:lineRule="exact"/>
      </w:pPr>
      <w:r w:rsidRPr="00383228">
        <w:tab/>
      </w:r>
      <w:r w:rsidR="00D750D0" w:rsidRPr="00383228">
        <w:rPr>
          <w:rFonts w:hint="eastAsia"/>
        </w:rPr>
        <w:t>四</w:t>
      </w:r>
      <w:r w:rsidRPr="00383228">
        <w:rPr>
          <w:rFonts w:hint="eastAsia"/>
        </w:rPr>
        <w:t>.</w:t>
      </w:r>
      <w:r w:rsidR="00D750D0" w:rsidRPr="00383228">
        <w:rPr>
          <w:rFonts w:hint="eastAsia"/>
        </w:rPr>
        <w:tab/>
      </w:r>
      <w:r w:rsidR="00D750D0" w:rsidRPr="00383228">
        <w:rPr>
          <w:rFonts w:hint="eastAsia"/>
        </w:rPr>
        <w:t>审议缔约国根据《公约》第九条提交的报告工作的</w:t>
      </w:r>
      <w:r w:rsidR="00293985" w:rsidRPr="00383228">
        <w:br/>
      </w:r>
      <w:r w:rsidR="00D750D0" w:rsidRPr="00383228">
        <w:rPr>
          <w:rFonts w:hint="eastAsia"/>
        </w:rPr>
        <w:t>后续行动</w:t>
      </w:r>
      <w:r w:rsidR="00293985" w:rsidRPr="00383228">
        <w:tab/>
      </w:r>
      <w:r w:rsidR="00293985" w:rsidRPr="00383228">
        <w:tab/>
      </w:r>
      <w:r w:rsidR="00D750D0" w:rsidRPr="00383228">
        <w:rPr>
          <w:rFonts w:hint="eastAsia"/>
        </w:rPr>
        <w:tab/>
        <w:t>1</w:t>
      </w:r>
      <w:r w:rsidR="00101F69">
        <w:t>4</w:t>
      </w:r>
    </w:p>
    <w:p w14:paraId="31612B30" w14:textId="00E8A734" w:rsidR="00D750D0" w:rsidRPr="00383228" w:rsidRDefault="005B2DD2" w:rsidP="006B3526">
      <w:pPr>
        <w:pStyle w:val="aa"/>
        <w:spacing w:line="300" w:lineRule="exact"/>
      </w:pPr>
      <w:r w:rsidRPr="00383228">
        <w:tab/>
      </w:r>
      <w:r w:rsidR="00D750D0" w:rsidRPr="00383228">
        <w:rPr>
          <w:rFonts w:hint="eastAsia"/>
        </w:rPr>
        <w:t>五</w:t>
      </w:r>
      <w:r w:rsidRPr="00383228">
        <w:rPr>
          <w:rFonts w:hint="eastAsia"/>
        </w:rPr>
        <w:t>.</w:t>
      </w:r>
      <w:r w:rsidR="00D750D0" w:rsidRPr="00383228">
        <w:rPr>
          <w:rFonts w:hint="eastAsia"/>
        </w:rPr>
        <w:tab/>
      </w:r>
      <w:r w:rsidR="00D750D0" w:rsidRPr="00383228">
        <w:rPr>
          <w:rFonts w:hint="eastAsia"/>
        </w:rPr>
        <w:t>审议根据《公约》第十一条提交的来文</w:t>
      </w:r>
      <w:r w:rsidR="00D750D0" w:rsidRPr="00383228">
        <w:rPr>
          <w:rFonts w:hint="eastAsia"/>
        </w:rPr>
        <w:tab/>
      </w:r>
      <w:r w:rsidR="00293985" w:rsidRPr="00383228">
        <w:tab/>
      </w:r>
      <w:r w:rsidR="00D750D0" w:rsidRPr="00383228">
        <w:rPr>
          <w:rFonts w:hint="eastAsia"/>
        </w:rPr>
        <w:t>1</w:t>
      </w:r>
      <w:r w:rsidR="00101F69">
        <w:t>5</w:t>
      </w:r>
    </w:p>
    <w:p w14:paraId="77C2A388" w14:textId="0C3FEEF8" w:rsidR="00D750D0" w:rsidRPr="00383228" w:rsidRDefault="005B2DD2" w:rsidP="006B3526">
      <w:pPr>
        <w:pStyle w:val="aa"/>
        <w:spacing w:line="300" w:lineRule="exact"/>
      </w:pPr>
      <w:r w:rsidRPr="00383228">
        <w:tab/>
      </w:r>
      <w:r w:rsidR="00D750D0" w:rsidRPr="00383228">
        <w:rPr>
          <w:rFonts w:hint="eastAsia"/>
        </w:rPr>
        <w:t>六</w:t>
      </w:r>
      <w:r w:rsidRPr="00383228">
        <w:rPr>
          <w:rFonts w:hint="eastAsia"/>
        </w:rPr>
        <w:t>.</w:t>
      </w:r>
      <w:r w:rsidR="00D750D0" w:rsidRPr="00383228">
        <w:rPr>
          <w:rFonts w:hint="eastAsia"/>
        </w:rPr>
        <w:tab/>
      </w:r>
      <w:r w:rsidR="00D750D0" w:rsidRPr="00383228">
        <w:rPr>
          <w:rFonts w:hint="eastAsia"/>
        </w:rPr>
        <w:t>工作方法</w:t>
      </w:r>
      <w:r w:rsidR="006B3526" w:rsidRPr="00383228">
        <w:tab/>
      </w:r>
      <w:r w:rsidR="006B3526" w:rsidRPr="00383228">
        <w:tab/>
      </w:r>
      <w:r w:rsidR="00D750D0" w:rsidRPr="00383228">
        <w:rPr>
          <w:rFonts w:hint="eastAsia"/>
        </w:rPr>
        <w:tab/>
        <w:t>1</w:t>
      </w:r>
      <w:r w:rsidR="00101F69">
        <w:t>7</w:t>
      </w:r>
    </w:p>
    <w:p w14:paraId="0108831C" w14:textId="43F070FD" w:rsidR="00D750D0" w:rsidRPr="00383228" w:rsidRDefault="005B2DD2" w:rsidP="006B3526">
      <w:pPr>
        <w:pStyle w:val="aa"/>
        <w:spacing w:line="300" w:lineRule="exact"/>
      </w:pPr>
      <w:r w:rsidRPr="00383228">
        <w:tab/>
      </w:r>
      <w:r w:rsidR="00D750D0" w:rsidRPr="00383228">
        <w:rPr>
          <w:rFonts w:hint="eastAsia"/>
        </w:rPr>
        <w:t>七</w:t>
      </w:r>
      <w:r w:rsidRPr="00383228">
        <w:rPr>
          <w:rFonts w:hint="eastAsia"/>
        </w:rPr>
        <w:t>.</w:t>
      </w:r>
      <w:r w:rsidR="00D750D0" w:rsidRPr="00383228">
        <w:rPr>
          <w:rFonts w:hint="eastAsia"/>
        </w:rPr>
        <w:tab/>
      </w:r>
      <w:r w:rsidR="00D750D0" w:rsidRPr="00383228">
        <w:rPr>
          <w:rFonts w:hint="eastAsia"/>
        </w:rPr>
        <w:t>报告严重逾期的缔约国</w:t>
      </w:r>
      <w:r w:rsidR="00D750D0" w:rsidRPr="00383228">
        <w:rPr>
          <w:rFonts w:hint="eastAsia"/>
        </w:rPr>
        <w:tab/>
      </w:r>
      <w:r w:rsidR="00293985" w:rsidRPr="00383228">
        <w:tab/>
      </w:r>
      <w:r w:rsidR="00D750D0" w:rsidRPr="00383228">
        <w:rPr>
          <w:rFonts w:hint="eastAsia"/>
        </w:rPr>
        <w:t>1</w:t>
      </w:r>
      <w:r w:rsidR="00101F69">
        <w:t>8</w:t>
      </w:r>
    </w:p>
    <w:p w14:paraId="3E9A6F76" w14:textId="71E188F3" w:rsidR="00D750D0" w:rsidRPr="00383228" w:rsidRDefault="005B2DD2" w:rsidP="006B3526">
      <w:pPr>
        <w:pStyle w:val="aa"/>
        <w:spacing w:line="300" w:lineRule="exact"/>
      </w:pPr>
      <w:r w:rsidRPr="00383228">
        <w:tab/>
      </w:r>
      <w:r w:rsidRPr="00383228">
        <w:tab/>
      </w:r>
      <w:r w:rsidR="00D750D0" w:rsidRPr="00383228">
        <w:rPr>
          <w:rFonts w:hint="eastAsia"/>
        </w:rPr>
        <w:t>A.</w:t>
      </w:r>
      <w:r w:rsidR="00D750D0" w:rsidRPr="00383228">
        <w:rPr>
          <w:rFonts w:hint="eastAsia"/>
        </w:rPr>
        <w:tab/>
      </w:r>
      <w:r w:rsidR="00D750D0" w:rsidRPr="00383228">
        <w:rPr>
          <w:rFonts w:hint="eastAsia"/>
        </w:rPr>
        <w:t>报告至少逾期十年</w:t>
      </w:r>
      <w:r w:rsidR="00D750D0" w:rsidRPr="00383228">
        <w:rPr>
          <w:rFonts w:hint="eastAsia"/>
        </w:rPr>
        <w:tab/>
      </w:r>
      <w:r w:rsidR="00293985" w:rsidRPr="00383228">
        <w:tab/>
      </w:r>
      <w:r w:rsidR="00D750D0" w:rsidRPr="00383228">
        <w:rPr>
          <w:rFonts w:hint="eastAsia"/>
        </w:rPr>
        <w:t>1</w:t>
      </w:r>
      <w:r w:rsidR="00101F69">
        <w:t>8</w:t>
      </w:r>
    </w:p>
    <w:p w14:paraId="45B2D4BD" w14:textId="36308016" w:rsidR="00D750D0" w:rsidRPr="00383228" w:rsidRDefault="005B2DD2" w:rsidP="006B3526">
      <w:pPr>
        <w:pStyle w:val="aa"/>
        <w:spacing w:line="300" w:lineRule="exact"/>
      </w:pPr>
      <w:r w:rsidRPr="00383228">
        <w:tab/>
      </w:r>
      <w:r w:rsidRPr="00383228">
        <w:tab/>
      </w:r>
      <w:r w:rsidR="00D750D0" w:rsidRPr="00383228">
        <w:rPr>
          <w:rFonts w:hint="eastAsia"/>
        </w:rPr>
        <w:t>B.</w:t>
      </w:r>
      <w:r w:rsidR="00D750D0" w:rsidRPr="00383228">
        <w:rPr>
          <w:rFonts w:hint="eastAsia"/>
        </w:rPr>
        <w:tab/>
      </w:r>
      <w:r w:rsidR="00D750D0" w:rsidRPr="00383228">
        <w:rPr>
          <w:rFonts w:hint="eastAsia"/>
        </w:rPr>
        <w:t>报告至少逾期五年</w:t>
      </w:r>
      <w:r w:rsidR="00D750D0" w:rsidRPr="00383228">
        <w:rPr>
          <w:rFonts w:hint="eastAsia"/>
        </w:rPr>
        <w:tab/>
      </w:r>
      <w:r w:rsidR="00293985" w:rsidRPr="00383228">
        <w:tab/>
      </w:r>
      <w:r w:rsidR="00D750D0" w:rsidRPr="00383228">
        <w:rPr>
          <w:rFonts w:hint="eastAsia"/>
        </w:rPr>
        <w:t>1</w:t>
      </w:r>
      <w:r w:rsidR="00101F69">
        <w:t>9</w:t>
      </w:r>
    </w:p>
    <w:p w14:paraId="789837EA" w14:textId="4BE4A9E1" w:rsidR="00D750D0" w:rsidRPr="00383228" w:rsidRDefault="005B2DD2" w:rsidP="006B3526">
      <w:pPr>
        <w:pStyle w:val="aa"/>
        <w:spacing w:line="300" w:lineRule="exact"/>
      </w:pPr>
      <w:r w:rsidRPr="00383228">
        <w:tab/>
      </w:r>
      <w:r w:rsidRPr="00383228">
        <w:tab/>
      </w:r>
      <w:r w:rsidR="00D750D0" w:rsidRPr="00383228">
        <w:rPr>
          <w:rFonts w:hint="eastAsia"/>
        </w:rPr>
        <w:t>C.</w:t>
      </w:r>
      <w:r w:rsidR="00D750D0" w:rsidRPr="00383228">
        <w:rPr>
          <w:rFonts w:hint="eastAsia"/>
        </w:rPr>
        <w:tab/>
      </w:r>
      <w:r w:rsidR="00D750D0" w:rsidRPr="00383228">
        <w:rPr>
          <w:rFonts w:hint="eastAsia"/>
        </w:rPr>
        <w:t>委员会为确保缔约国提交报告而采取的行动</w:t>
      </w:r>
      <w:r w:rsidR="00D750D0" w:rsidRPr="00383228">
        <w:rPr>
          <w:rFonts w:hint="eastAsia"/>
        </w:rPr>
        <w:tab/>
      </w:r>
      <w:r w:rsidR="00293985" w:rsidRPr="00383228">
        <w:tab/>
      </w:r>
      <w:r w:rsidR="00101F69">
        <w:t>20</w:t>
      </w:r>
    </w:p>
    <w:p w14:paraId="02A6035F" w14:textId="629980AB" w:rsidR="00D750D0" w:rsidRPr="00383228" w:rsidRDefault="005B2DD2" w:rsidP="006B3526">
      <w:pPr>
        <w:pStyle w:val="aa"/>
        <w:spacing w:line="300" w:lineRule="exact"/>
      </w:pPr>
      <w:r w:rsidRPr="00383228">
        <w:tab/>
      </w:r>
      <w:r w:rsidR="00D750D0" w:rsidRPr="00383228">
        <w:rPr>
          <w:rFonts w:hint="eastAsia"/>
        </w:rPr>
        <w:t>八</w:t>
      </w:r>
      <w:r w:rsidRPr="00383228">
        <w:rPr>
          <w:rFonts w:hint="eastAsia"/>
        </w:rPr>
        <w:t>.</w:t>
      </w:r>
      <w:r w:rsidR="00D750D0" w:rsidRPr="00383228">
        <w:rPr>
          <w:rFonts w:hint="eastAsia"/>
        </w:rPr>
        <w:tab/>
      </w:r>
      <w:r w:rsidR="00D750D0" w:rsidRPr="00383228">
        <w:rPr>
          <w:rFonts w:hint="eastAsia"/>
        </w:rPr>
        <w:t>审议根据《公约》第十四条提交的来文</w:t>
      </w:r>
      <w:r w:rsidR="00D750D0" w:rsidRPr="00383228">
        <w:rPr>
          <w:rFonts w:hint="eastAsia"/>
        </w:rPr>
        <w:tab/>
      </w:r>
      <w:r w:rsidR="00293985" w:rsidRPr="00383228">
        <w:tab/>
      </w:r>
      <w:r w:rsidR="00D750D0" w:rsidRPr="00383228">
        <w:rPr>
          <w:rFonts w:hint="eastAsia"/>
        </w:rPr>
        <w:t>2</w:t>
      </w:r>
      <w:r w:rsidR="00101F69">
        <w:t>1</w:t>
      </w:r>
    </w:p>
    <w:p w14:paraId="35DC14A0" w14:textId="37EA27DC" w:rsidR="00D750D0" w:rsidRPr="00383228" w:rsidRDefault="005B2DD2" w:rsidP="006B3526">
      <w:pPr>
        <w:pStyle w:val="aa"/>
        <w:spacing w:line="300" w:lineRule="exact"/>
      </w:pPr>
      <w:r w:rsidRPr="00383228">
        <w:tab/>
      </w:r>
      <w:r w:rsidR="00D750D0" w:rsidRPr="00383228">
        <w:rPr>
          <w:rFonts w:hint="eastAsia"/>
        </w:rPr>
        <w:t>九</w:t>
      </w:r>
      <w:r w:rsidRPr="00383228">
        <w:rPr>
          <w:rFonts w:hint="eastAsia"/>
        </w:rPr>
        <w:t>.</w:t>
      </w:r>
      <w:r w:rsidR="00D750D0" w:rsidRPr="00383228">
        <w:rPr>
          <w:rFonts w:hint="eastAsia"/>
        </w:rPr>
        <w:tab/>
      </w:r>
      <w:r w:rsidR="00D750D0" w:rsidRPr="00383228">
        <w:rPr>
          <w:rFonts w:hint="eastAsia"/>
        </w:rPr>
        <w:t>对个人来文的后续行动</w:t>
      </w:r>
      <w:r w:rsidR="00D750D0" w:rsidRPr="00383228">
        <w:rPr>
          <w:rFonts w:hint="eastAsia"/>
        </w:rPr>
        <w:tab/>
      </w:r>
      <w:r w:rsidR="00293985" w:rsidRPr="00383228">
        <w:tab/>
      </w:r>
      <w:r w:rsidR="00D750D0" w:rsidRPr="00383228">
        <w:rPr>
          <w:rFonts w:hint="eastAsia"/>
        </w:rPr>
        <w:t>2</w:t>
      </w:r>
      <w:r w:rsidR="005C69D7">
        <w:t>2</w:t>
      </w:r>
    </w:p>
    <w:p w14:paraId="5710120C" w14:textId="2EA16383" w:rsidR="00D750D0" w:rsidRPr="00383228" w:rsidRDefault="005B2DD2" w:rsidP="006B3526">
      <w:pPr>
        <w:pStyle w:val="aa"/>
        <w:spacing w:line="300" w:lineRule="exact"/>
      </w:pPr>
      <w:r w:rsidRPr="00383228">
        <w:tab/>
      </w:r>
      <w:r w:rsidR="00D750D0" w:rsidRPr="00383228">
        <w:rPr>
          <w:rFonts w:hint="eastAsia"/>
        </w:rPr>
        <w:t>十</w:t>
      </w:r>
      <w:r w:rsidRPr="00383228">
        <w:rPr>
          <w:rFonts w:hint="eastAsia"/>
        </w:rPr>
        <w:t>.</w:t>
      </w:r>
      <w:r w:rsidR="00D750D0" w:rsidRPr="00383228">
        <w:rPr>
          <w:rFonts w:hint="eastAsia"/>
        </w:rPr>
        <w:tab/>
      </w:r>
      <w:r w:rsidR="00D750D0" w:rsidRPr="00383228">
        <w:rPr>
          <w:rFonts w:hint="eastAsia"/>
        </w:rPr>
        <w:t>反对种族主义、种族歧视、仇外心理和相关不容忍</w:t>
      </w:r>
      <w:r w:rsidR="00100623" w:rsidRPr="00383228">
        <w:br/>
      </w:r>
      <w:r w:rsidR="00D750D0" w:rsidRPr="00383228">
        <w:rPr>
          <w:rFonts w:hint="eastAsia"/>
        </w:rPr>
        <w:t>行为世界会议和德班审查会议的后续行动</w:t>
      </w:r>
      <w:r w:rsidR="00D750D0" w:rsidRPr="00383228">
        <w:rPr>
          <w:rFonts w:hint="eastAsia"/>
        </w:rPr>
        <w:tab/>
      </w:r>
      <w:r w:rsidR="00293985" w:rsidRPr="00383228">
        <w:tab/>
      </w:r>
      <w:r w:rsidR="00D750D0" w:rsidRPr="00383228">
        <w:rPr>
          <w:rFonts w:hint="eastAsia"/>
        </w:rPr>
        <w:t>2</w:t>
      </w:r>
      <w:r w:rsidR="00101F69">
        <w:t>4</w:t>
      </w:r>
    </w:p>
    <w:p w14:paraId="1E9131A0" w14:textId="641A0440" w:rsidR="00D750D0" w:rsidRPr="00383228" w:rsidRDefault="005B2DD2" w:rsidP="006B3526">
      <w:pPr>
        <w:pStyle w:val="aa"/>
        <w:spacing w:line="300" w:lineRule="exact"/>
      </w:pPr>
      <w:r w:rsidRPr="00383228">
        <w:tab/>
      </w:r>
      <w:r w:rsidR="00D750D0" w:rsidRPr="00383228">
        <w:rPr>
          <w:rFonts w:hint="eastAsia"/>
        </w:rPr>
        <w:t>十一</w:t>
      </w:r>
      <w:r w:rsidRPr="00383228">
        <w:rPr>
          <w:rFonts w:hint="eastAsia"/>
        </w:rPr>
        <w:t>.</w:t>
      </w:r>
      <w:r w:rsidR="00D750D0" w:rsidRPr="00383228">
        <w:rPr>
          <w:rFonts w:hint="eastAsia"/>
        </w:rPr>
        <w:tab/>
      </w:r>
      <w:r w:rsidR="00D750D0" w:rsidRPr="00383228">
        <w:rPr>
          <w:rFonts w:hint="eastAsia"/>
        </w:rPr>
        <w:t>关于防止和打击执法人员种族貌相的一般性建议</w:t>
      </w:r>
      <w:r w:rsidR="00D750D0" w:rsidRPr="00383228">
        <w:rPr>
          <w:rFonts w:hint="eastAsia"/>
        </w:rPr>
        <w:tab/>
      </w:r>
      <w:r w:rsidR="00293985" w:rsidRPr="00383228">
        <w:tab/>
      </w:r>
      <w:r w:rsidR="00D750D0" w:rsidRPr="00383228">
        <w:rPr>
          <w:rFonts w:hint="eastAsia"/>
        </w:rPr>
        <w:t>2</w:t>
      </w:r>
      <w:r w:rsidR="00101F69">
        <w:t>5</w:t>
      </w:r>
    </w:p>
    <w:p w14:paraId="2AAFE7D7" w14:textId="10A65D43" w:rsidR="00D750D0" w:rsidRPr="00383228" w:rsidRDefault="005B2DD2" w:rsidP="006B3526">
      <w:pPr>
        <w:pStyle w:val="aa"/>
        <w:spacing w:line="300" w:lineRule="exact"/>
      </w:pPr>
      <w:r w:rsidRPr="00383228">
        <w:tab/>
      </w:r>
      <w:r w:rsidR="00D750D0" w:rsidRPr="00383228">
        <w:rPr>
          <w:rFonts w:hint="eastAsia"/>
        </w:rPr>
        <w:t>十二</w:t>
      </w:r>
      <w:r w:rsidRPr="00383228">
        <w:rPr>
          <w:rFonts w:hint="eastAsia"/>
        </w:rPr>
        <w:t>.</w:t>
      </w:r>
      <w:r w:rsidR="00D750D0" w:rsidRPr="00383228">
        <w:rPr>
          <w:rFonts w:hint="eastAsia"/>
        </w:rPr>
        <w:tab/>
      </w:r>
      <w:r w:rsidR="00D750D0" w:rsidRPr="00383228">
        <w:rPr>
          <w:rFonts w:hint="eastAsia"/>
        </w:rPr>
        <w:t>根据《公约》第十五条审议涉及托管领土</w:t>
      </w:r>
      <w:r w:rsidR="00100623" w:rsidRPr="00383228">
        <w:br/>
      </w:r>
      <w:r w:rsidR="00D750D0" w:rsidRPr="00383228">
        <w:rPr>
          <w:rFonts w:hint="eastAsia"/>
        </w:rPr>
        <w:t>和非自治领土以及适用大会第</w:t>
      </w:r>
      <w:r w:rsidR="00D750D0" w:rsidRPr="00383228">
        <w:rPr>
          <w:rFonts w:hint="eastAsia"/>
        </w:rPr>
        <w:t>1514(XV)</w:t>
      </w:r>
      <w:r w:rsidR="00D750D0" w:rsidRPr="00383228">
        <w:rPr>
          <w:rFonts w:hint="eastAsia"/>
        </w:rPr>
        <w:t>号</w:t>
      </w:r>
      <w:r w:rsidR="00100623" w:rsidRPr="00383228">
        <w:br/>
      </w:r>
      <w:r w:rsidR="00D750D0" w:rsidRPr="00383228">
        <w:rPr>
          <w:rFonts w:hint="eastAsia"/>
        </w:rPr>
        <w:t>决议的所有其他领土的请愿书、报告和其他资料</w:t>
      </w:r>
      <w:r w:rsidR="00D750D0" w:rsidRPr="00383228">
        <w:rPr>
          <w:rFonts w:hint="eastAsia"/>
        </w:rPr>
        <w:tab/>
      </w:r>
      <w:r w:rsidR="00293985" w:rsidRPr="00383228">
        <w:tab/>
      </w:r>
      <w:r w:rsidR="00D750D0" w:rsidRPr="00383228">
        <w:rPr>
          <w:rFonts w:hint="eastAsia"/>
        </w:rPr>
        <w:t>2</w:t>
      </w:r>
      <w:r w:rsidR="00101F69">
        <w:t>6</w:t>
      </w:r>
    </w:p>
    <w:p w14:paraId="3CEEA63F" w14:textId="1B4ECB64" w:rsidR="006B3526" w:rsidRPr="00383228" w:rsidRDefault="00293985" w:rsidP="00166ADE">
      <w:pPr>
        <w:pStyle w:val="aa"/>
      </w:pPr>
      <w:r w:rsidRPr="00383228">
        <w:tab/>
      </w:r>
      <w:r w:rsidR="00D750D0" w:rsidRPr="00383228">
        <w:rPr>
          <w:rFonts w:hint="eastAsia"/>
        </w:rPr>
        <w:t>十三</w:t>
      </w:r>
      <w:r w:rsidRPr="00383228">
        <w:rPr>
          <w:rFonts w:hint="eastAsia"/>
        </w:rPr>
        <w:t>.</w:t>
      </w:r>
      <w:r w:rsidR="00D750D0" w:rsidRPr="00383228">
        <w:rPr>
          <w:rFonts w:hint="eastAsia"/>
        </w:rPr>
        <w:tab/>
      </w:r>
      <w:r w:rsidR="00D750D0" w:rsidRPr="00383228">
        <w:rPr>
          <w:rFonts w:hint="eastAsia"/>
        </w:rPr>
        <w:t>关于加强条约机构进程的讨论</w:t>
      </w:r>
      <w:r w:rsidR="00D750D0" w:rsidRPr="00383228">
        <w:rPr>
          <w:rFonts w:hint="eastAsia"/>
        </w:rPr>
        <w:tab/>
      </w:r>
      <w:r w:rsidRPr="00383228">
        <w:tab/>
      </w:r>
      <w:r w:rsidR="00D750D0" w:rsidRPr="00383228">
        <w:rPr>
          <w:rFonts w:hint="eastAsia"/>
        </w:rPr>
        <w:t>2</w:t>
      </w:r>
      <w:r w:rsidR="00101F69">
        <w:t>7</w:t>
      </w:r>
    </w:p>
    <w:p w14:paraId="1893AEF2" w14:textId="77777777" w:rsidR="00C1504E" w:rsidRPr="00383228" w:rsidRDefault="00C1504E" w:rsidP="00444D4E">
      <w:pPr>
        <w:pStyle w:val="SingleTxtGC"/>
        <w:sectPr w:rsidR="00C1504E" w:rsidRPr="00383228" w:rsidSect="001A0625">
          <w:headerReference w:type="default" r:id="rId15"/>
          <w:footerReference w:type="default" r:id="rId16"/>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7908F753" w14:textId="77777777" w:rsidR="0048545C" w:rsidRPr="00383228" w:rsidRDefault="0048545C" w:rsidP="00166ADE">
      <w:pPr>
        <w:pStyle w:val="HChGC"/>
      </w:pPr>
      <w:r w:rsidRPr="00383228">
        <w:rPr>
          <w:lang w:val="zh-CN"/>
        </w:rPr>
        <w:lastRenderedPageBreak/>
        <w:tab/>
      </w:r>
      <w:r w:rsidRPr="00383228">
        <w:rPr>
          <w:lang w:val="zh-CN"/>
        </w:rPr>
        <w:tab/>
      </w:r>
      <w:bookmarkStart w:id="0" w:name="_Toc82708463"/>
      <w:r w:rsidRPr="00383228">
        <w:rPr>
          <w:lang w:val="zh-CN"/>
        </w:rPr>
        <w:t>送文函</w:t>
      </w:r>
      <w:bookmarkStart w:id="1" w:name="_Toc428794275"/>
      <w:bookmarkStart w:id="2" w:name="_Toc17361288"/>
      <w:bookmarkStart w:id="3" w:name="_Toc48752311"/>
      <w:bookmarkStart w:id="4" w:name="_Toc48816864"/>
      <w:bookmarkStart w:id="5" w:name="_Toc81563217"/>
      <w:bookmarkEnd w:id="0"/>
      <w:bookmarkEnd w:id="1"/>
      <w:bookmarkEnd w:id="2"/>
      <w:bookmarkEnd w:id="3"/>
      <w:bookmarkEnd w:id="4"/>
      <w:bookmarkEnd w:id="5"/>
    </w:p>
    <w:p w14:paraId="680517A5" w14:textId="77777777" w:rsidR="0048545C" w:rsidRPr="00383228" w:rsidRDefault="0048545C" w:rsidP="00166ADE">
      <w:pPr>
        <w:pStyle w:val="SingleTxtGC"/>
        <w:jc w:val="right"/>
        <w:rPr>
          <w:rFonts w:ascii="Time New Roman" w:hAnsi="Time New Roman" w:hint="eastAsia"/>
          <w:szCs w:val="21"/>
        </w:rPr>
      </w:pP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9</w:t>
      </w:r>
      <w:r w:rsidRPr="00383228">
        <w:rPr>
          <w:rFonts w:ascii="Time New Roman" w:hAnsi="Time New Roman"/>
          <w:szCs w:val="21"/>
          <w:lang w:val="zh-CN"/>
        </w:rPr>
        <w:t>日</w:t>
      </w:r>
    </w:p>
    <w:p w14:paraId="04C0C70E" w14:textId="73912535" w:rsidR="0048545C" w:rsidRPr="00383228" w:rsidRDefault="0048545C" w:rsidP="00B32BDB">
      <w:pPr>
        <w:pStyle w:val="SingleTxtGC"/>
        <w:spacing w:after="360"/>
        <w:rPr>
          <w:rFonts w:ascii="Time New Roman" w:hAnsi="Time New Roman" w:hint="eastAsia"/>
          <w:szCs w:val="21"/>
          <w:lang w:val="zh-CN"/>
        </w:rPr>
      </w:pPr>
      <w:r w:rsidRPr="00383228">
        <w:rPr>
          <w:rFonts w:ascii="Time New Roman" w:hAnsi="Time New Roman"/>
          <w:szCs w:val="21"/>
          <w:lang w:val="zh-CN"/>
        </w:rPr>
        <w:t>纽约</w:t>
      </w:r>
      <w:r w:rsidR="00B32BDB" w:rsidRPr="00383228">
        <w:rPr>
          <w:rFonts w:ascii="Time New Roman" w:hAnsi="Time New Roman"/>
          <w:szCs w:val="21"/>
          <w:lang w:val="zh-CN"/>
        </w:rPr>
        <w:br/>
      </w:r>
      <w:r w:rsidRPr="00383228">
        <w:rPr>
          <w:rFonts w:ascii="Time New Roman" w:hAnsi="Time New Roman" w:hint="eastAsia"/>
          <w:szCs w:val="21"/>
          <w:lang w:val="zh-CN"/>
        </w:rPr>
        <w:t>联合国秘书长</w:t>
      </w:r>
      <w:r w:rsidR="00B32BDB" w:rsidRPr="00383228">
        <w:rPr>
          <w:rFonts w:ascii="Time New Roman" w:hAnsi="Time New Roman"/>
          <w:szCs w:val="21"/>
          <w:lang w:val="zh-CN"/>
        </w:rPr>
        <w:br/>
      </w:r>
      <w:r w:rsidRPr="00383228">
        <w:rPr>
          <w:rFonts w:ascii="Time New Roman" w:hAnsi="Time New Roman"/>
          <w:szCs w:val="21"/>
          <w:lang w:val="zh-CN"/>
        </w:rPr>
        <w:t>安东尼奥</w:t>
      </w:r>
      <w:r w:rsidR="009435E3" w:rsidRPr="00383228">
        <w:rPr>
          <w:rFonts w:ascii="Time New Roman" w:hAnsi="Time New Roman" w:hint="eastAsia"/>
          <w:szCs w:val="21"/>
          <w:lang w:val="zh-CN"/>
        </w:rPr>
        <w:t>·</w:t>
      </w:r>
      <w:r w:rsidRPr="00383228">
        <w:rPr>
          <w:rFonts w:ascii="Time New Roman" w:hAnsi="Time New Roman"/>
          <w:szCs w:val="21"/>
          <w:lang w:val="zh-CN"/>
        </w:rPr>
        <w:t>古特雷斯先生阁下</w:t>
      </w:r>
    </w:p>
    <w:p w14:paraId="72A10EF1"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hint="eastAsia"/>
          <w:szCs w:val="21"/>
          <w:lang w:val="zh-CN"/>
        </w:rPr>
        <w:t>先生</w:t>
      </w:r>
      <w:r w:rsidRPr="00383228">
        <w:rPr>
          <w:rFonts w:ascii="Time New Roman" w:hAnsi="Time New Roman"/>
          <w:szCs w:val="21"/>
          <w:lang w:val="zh-CN"/>
        </w:rPr>
        <w:t>，</w:t>
      </w:r>
    </w:p>
    <w:p w14:paraId="27C72FD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我谨此呈交消除种族歧视委员会的年度报告。</w:t>
      </w:r>
    </w:p>
    <w:p w14:paraId="1F83CB96"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报告载有分别于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4</w:t>
      </w:r>
      <w:r w:rsidRPr="00383228">
        <w:rPr>
          <w:rFonts w:ascii="Time New Roman" w:hAnsi="Time New Roman"/>
          <w:szCs w:val="21"/>
          <w:lang w:val="zh-CN"/>
        </w:rPr>
        <w:t>日至</w:t>
      </w:r>
      <w:r w:rsidRPr="00383228">
        <w:rPr>
          <w:rFonts w:ascii="Time New Roman" w:hAnsi="Time New Roman"/>
          <w:szCs w:val="21"/>
          <w:lang w:val="zh-CN"/>
        </w:rPr>
        <w:t>7</w:t>
      </w:r>
      <w:r w:rsidRPr="00383228">
        <w:rPr>
          <w:rFonts w:ascii="Time New Roman" w:hAnsi="Time New Roman"/>
          <w:szCs w:val="21"/>
          <w:lang w:val="zh-CN"/>
        </w:rPr>
        <w:t>日、</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16</w:t>
      </w:r>
      <w:r w:rsidRPr="00383228">
        <w:rPr>
          <w:rFonts w:ascii="Time New Roman" w:hAnsi="Time New Roman"/>
          <w:szCs w:val="21"/>
          <w:lang w:val="zh-CN"/>
        </w:rPr>
        <w:t>日至</w:t>
      </w:r>
      <w:r w:rsidRPr="00383228">
        <w:rPr>
          <w:rFonts w:ascii="Time New Roman" w:hAnsi="Time New Roman"/>
          <w:szCs w:val="21"/>
          <w:lang w:val="zh-CN"/>
        </w:rPr>
        <w:t>24</w:t>
      </w:r>
      <w:r w:rsidRPr="00383228">
        <w:rPr>
          <w:rFonts w:ascii="Time New Roman" w:hAnsi="Time New Roman"/>
          <w:szCs w:val="21"/>
          <w:lang w:val="zh-CN"/>
        </w:rPr>
        <w:t>日和</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19</w:t>
      </w:r>
      <w:r w:rsidRPr="00383228">
        <w:rPr>
          <w:rFonts w:ascii="Time New Roman" w:hAnsi="Time New Roman"/>
          <w:szCs w:val="21"/>
          <w:lang w:val="zh-CN"/>
        </w:rPr>
        <w:t>日至</w:t>
      </w:r>
      <w:r w:rsidRPr="00383228">
        <w:rPr>
          <w:rFonts w:ascii="Time New Roman" w:hAnsi="Time New Roman"/>
          <w:szCs w:val="21"/>
          <w:lang w:val="zh-CN"/>
        </w:rPr>
        <w:t>30</w:t>
      </w:r>
      <w:r w:rsidRPr="00383228">
        <w:rPr>
          <w:rFonts w:ascii="Time New Roman" w:hAnsi="Time New Roman"/>
          <w:szCs w:val="21"/>
          <w:lang w:val="zh-CN"/>
        </w:rPr>
        <w:t>日举行的委员会第一〇一届、第一〇二届和第一〇三届会议的资料。</w:t>
      </w:r>
    </w:p>
    <w:p w14:paraId="1E2609F8"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由于冠状病毒病</w:t>
      </w:r>
      <w:r w:rsidRPr="00383228">
        <w:rPr>
          <w:rFonts w:ascii="Time New Roman" w:hAnsi="Time New Roman"/>
          <w:szCs w:val="21"/>
          <w:lang w:val="zh-CN"/>
        </w:rPr>
        <w:t>(COVID-19)</w:t>
      </w:r>
      <w:r w:rsidRPr="00383228">
        <w:rPr>
          <w:rFonts w:ascii="Time New Roman" w:hAnsi="Time New Roman"/>
          <w:szCs w:val="21"/>
          <w:lang w:val="zh-CN"/>
        </w:rPr>
        <w:t>大流行的影响，第一〇一届、第一〇二届和第一〇三届会议以虚拟方式举行。在第一〇三届会议上进行了一次国家审查。</w:t>
      </w:r>
    </w:p>
    <w:p w14:paraId="345925B8"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《消除一切形式种族歧视国际公约》现已获得</w:t>
      </w:r>
      <w:r w:rsidRPr="00383228">
        <w:rPr>
          <w:rFonts w:ascii="Time New Roman" w:hAnsi="Time New Roman"/>
          <w:szCs w:val="21"/>
          <w:lang w:val="zh-CN"/>
        </w:rPr>
        <w:t>182</w:t>
      </w:r>
      <w:r w:rsidRPr="00383228">
        <w:rPr>
          <w:rFonts w:ascii="Time New Roman" w:hAnsi="Time New Roman"/>
          <w:szCs w:val="21"/>
          <w:lang w:val="zh-CN"/>
        </w:rPr>
        <w:t>个国家的批准，它构成消除种族歧视国际努力的规范基础。</w:t>
      </w:r>
    </w:p>
    <w:p w14:paraId="5B08C74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在第一〇一届、第一〇二届和第一〇三届会议期间，委员会继续处理审查缔约国报告方面的大量工作</w:t>
      </w:r>
      <w:r w:rsidRPr="00383228">
        <w:rPr>
          <w:rFonts w:ascii="Time New Roman" w:hAnsi="Time New Roman"/>
          <w:szCs w:val="21"/>
          <w:lang w:val="zh-CN"/>
        </w:rPr>
        <w:t>(</w:t>
      </w:r>
      <w:r w:rsidRPr="00383228">
        <w:rPr>
          <w:rFonts w:ascii="Time New Roman" w:hAnsi="Time New Roman"/>
          <w:szCs w:val="21"/>
          <w:lang w:val="zh-CN"/>
        </w:rPr>
        <w:t>见第三章</w:t>
      </w:r>
      <w:r w:rsidRPr="00383228">
        <w:rPr>
          <w:rFonts w:ascii="Time New Roman" w:hAnsi="Time New Roman"/>
          <w:szCs w:val="21"/>
          <w:lang w:val="zh-CN"/>
        </w:rPr>
        <w:t>)</w:t>
      </w:r>
      <w:r w:rsidRPr="00383228">
        <w:rPr>
          <w:rFonts w:ascii="Time New Roman" w:hAnsi="Time New Roman"/>
          <w:szCs w:val="21"/>
          <w:lang w:val="zh-CN"/>
        </w:rPr>
        <w:t>和第十一条和第十四条下的来文</w:t>
      </w:r>
      <w:r w:rsidRPr="00383228">
        <w:rPr>
          <w:rFonts w:ascii="Time New Roman" w:hAnsi="Time New Roman"/>
          <w:szCs w:val="21"/>
          <w:lang w:val="zh-CN"/>
        </w:rPr>
        <w:t>(</w:t>
      </w:r>
      <w:r w:rsidRPr="00383228">
        <w:rPr>
          <w:rFonts w:ascii="Time New Roman" w:hAnsi="Time New Roman"/>
          <w:szCs w:val="21"/>
          <w:lang w:val="zh-CN"/>
        </w:rPr>
        <w:t>见第五和第八章</w:t>
      </w:r>
      <w:r w:rsidRPr="00383228">
        <w:rPr>
          <w:rFonts w:ascii="Time New Roman" w:hAnsi="Time New Roman"/>
          <w:szCs w:val="21"/>
          <w:lang w:val="zh-CN"/>
        </w:rPr>
        <w:t>)</w:t>
      </w:r>
      <w:r w:rsidRPr="00383228">
        <w:rPr>
          <w:rFonts w:ascii="Time New Roman" w:hAnsi="Time New Roman"/>
          <w:szCs w:val="21"/>
          <w:lang w:val="zh-CN"/>
        </w:rPr>
        <w:t>。</w:t>
      </w:r>
    </w:p>
    <w:p w14:paraId="7AD1DAE9"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委员会根据预警和紧急行动程序审查了数个缔约国的情况</w:t>
      </w:r>
      <w:r w:rsidRPr="00383228">
        <w:rPr>
          <w:rFonts w:ascii="Time New Roman" w:hAnsi="Time New Roman"/>
          <w:szCs w:val="21"/>
          <w:lang w:val="zh-CN"/>
        </w:rPr>
        <w:t>(</w:t>
      </w:r>
      <w:r w:rsidRPr="00383228">
        <w:rPr>
          <w:rFonts w:ascii="Time New Roman" w:hAnsi="Time New Roman"/>
          <w:szCs w:val="21"/>
          <w:lang w:val="zh-CN"/>
        </w:rPr>
        <w:t>见第二章</w:t>
      </w:r>
      <w:r w:rsidRPr="00383228">
        <w:rPr>
          <w:rFonts w:ascii="Time New Roman" w:hAnsi="Time New Roman"/>
          <w:szCs w:val="21"/>
          <w:lang w:val="zh-CN"/>
        </w:rPr>
        <w:t>)</w:t>
      </w:r>
      <w:r w:rsidRPr="00383228">
        <w:rPr>
          <w:rFonts w:ascii="Time New Roman" w:hAnsi="Time New Roman"/>
          <w:szCs w:val="21"/>
          <w:lang w:val="zh-CN"/>
        </w:rPr>
        <w:t>。委员会还按照报告审议工作后续行动程序，审查了数个缔约国提交的资料</w:t>
      </w:r>
      <w:r w:rsidRPr="00383228">
        <w:rPr>
          <w:rFonts w:ascii="Time New Roman" w:hAnsi="Time New Roman"/>
          <w:szCs w:val="21"/>
          <w:lang w:val="zh-CN"/>
        </w:rPr>
        <w:t>(</w:t>
      </w:r>
      <w:r w:rsidRPr="00383228">
        <w:rPr>
          <w:rFonts w:ascii="Time New Roman" w:hAnsi="Time New Roman"/>
          <w:szCs w:val="21"/>
          <w:lang w:val="zh-CN"/>
        </w:rPr>
        <w:t>见第四章</w:t>
      </w:r>
      <w:r w:rsidRPr="00383228">
        <w:rPr>
          <w:rFonts w:ascii="Time New Roman" w:hAnsi="Time New Roman"/>
          <w:szCs w:val="21"/>
          <w:lang w:val="zh-CN"/>
        </w:rPr>
        <w:t>)</w:t>
      </w:r>
      <w:r w:rsidRPr="00383228">
        <w:rPr>
          <w:rFonts w:ascii="Time New Roman" w:hAnsi="Time New Roman"/>
          <w:szCs w:val="21"/>
          <w:lang w:val="zh-CN"/>
        </w:rPr>
        <w:t>。此外，委员会在第一〇二届会议上完成并通过了关于防止和打击种族貌相的一般性建议。</w:t>
      </w:r>
    </w:p>
    <w:p w14:paraId="5FC820F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t>COVID-19</w:t>
      </w:r>
      <w:r w:rsidRPr="00383228">
        <w:rPr>
          <w:rFonts w:ascii="Time New Roman" w:hAnsi="Time New Roman"/>
          <w:szCs w:val="21"/>
          <w:lang w:val="zh-CN"/>
        </w:rPr>
        <w:t>大流行使本就易受种族歧视的人面临更大的困难，委员会一直在监测这一大流行对他们享有基本人权和自由的影响。在这方面，委员会通过了一项声明，回顾缔约国根据《公约》承担的义务，包括提供平等获得疫苗的机会以及分发疫苗。我毫不怀疑，委员会委员的奉献精神和专业精神，以及他们所作贡献的多元化和多学科性质，将确保委员会的工作在今后几年继续为执行《公约》和反对种族主义、种族歧视、仇外心理和相关不容忍行为世界会议的后续行动作出重大贡献。</w:t>
      </w:r>
    </w:p>
    <w:p w14:paraId="1BA59B8B" w14:textId="0889CBF9"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008D363C">
        <w:rPr>
          <w:rFonts w:ascii="Time New Roman" w:hAnsi="Time New Roman" w:hint="eastAsia"/>
          <w:szCs w:val="21"/>
          <w:lang w:val="zh-CN"/>
        </w:rPr>
        <w:t>顺致</w:t>
      </w:r>
      <w:r w:rsidRPr="00383228">
        <w:rPr>
          <w:rFonts w:ascii="Time New Roman" w:hAnsi="Time New Roman"/>
          <w:szCs w:val="21"/>
          <w:lang w:val="zh-CN"/>
        </w:rPr>
        <w:t>最崇高的敬意。</w:t>
      </w:r>
    </w:p>
    <w:p w14:paraId="106C62C6" w14:textId="50FF5008" w:rsidR="0048545C" w:rsidRPr="00383228" w:rsidRDefault="0048545C" w:rsidP="009435E3">
      <w:pPr>
        <w:pStyle w:val="SingleTxtGC"/>
        <w:jc w:val="right"/>
        <w:rPr>
          <w:rFonts w:ascii="Time New Roman" w:hAnsi="Time New Roman" w:hint="eastAsia"/>
          <w:szCs w:val="21"/>
        </w:rPr>
      </w:pPr>
      <w:r w:rsidRPr="00383228">
        <w:rPr>
          <w:rFonts w:ascii="Time New Roman" w:hAnsi="Time New Roman"/>
          <w:szCs w:val="21"/>
          <w:lang w:val="zh-CN"/>
        </w:rPr>
        <w:t>消除种族歧视委员会主席</w:t>
      </w:r>
      <w:r w:rsidR="009435E3" w:rsidRPr="00383228">
        <w:rPr>
          <w:rFonts w:ascii="Time New Roman" w:hAnsi="Time New Roman"/>
          <w:szCs w:val="21"/>
          <w:lang w:val="zh-CN"/>
        </w:rPr>
        <w:br/>
      </w:r>
      <w:r w:rsidRPr="00383228">
        <w:rPr>
          <w:rFonts w:ascii="Time New Roman" w:eastAsia="黑体" w:hAnsi="Time New Roman"/>
          <w:szCs w:val="21"/>
          <w:lang w:val="zh-CN"/>
        </w:rPr>
        <w:t>李</w:t>
      </w:r>
      <w:r w:rsidRPr="00383228">
        <w:rPr>
          <w:rFonts w:ascii="Time New Roman" w:hAnsi="Time New Roman"/>
          <w:szCs w:val="21"/>
          <w:lang w:val="zh-CN"/>
        </w:rPr>
        <w:t>燕端</w:t>
      </w:r>
      <w:r w:rsidRPr="00383228">
        <w:rPr>
          <w:rFonts w:ascii="Time New Roman" w:hAnsi="Time New Roman"/>
          <w:szCs w:val="21"/>
          <w:lang w:val="zh-CN"/>
        </w:rPr>
        <w:t>(</w:t>
      </w:r>
      <w:r w:rsidRPr="00383228">
        <w:rPr>
          <w:rFonts w:ascii="Time New Roman" w:eastAsia="楷体" w:hAnsi="Time New Roman"/>
          <w:szCs w:val="21"/>
          <w:lang w:val="zh-CN"/>
        </w:rPr>
        <w:t>签名</w:t>
      </w:r>
      <w:r w:rsidRPr="00383228">
        <w:rPr>
          <w:rFonts w:ascii="Time New Roman" w:hAnsi="Time New Roman"/>
          <w:szCs w:val="21"/>
          <w:lang w:val="zh-CN"/>
        </w:rPr>
        <w:t>)</w:t>
      </w:r>
    </w:p>
    <w:p w14:paraId="74AB4716" w14:textId="49D47238" w:rsidR="0048545C" w:rsidRPr="00383228" w:rsidRDefault="0048545C">
      <w:pPr>
        <w:tabs>
          <w:tab w:val="clear" w:pos="431"/>
        </w:tabs>
        <w:overflowPunct/>
        <w:adjustRightInd/>
        <w:snapToGrid/>
        <w:spacing w:line="240" w:lineRule="auto"/>
        <w:jc w:val="left"/>
      </w:pPr>
      <w:r w:rsidRPr="00383228">
        <w:br w:type="page"/>
      </w:r>
    </w:p>
    <w:p w14:paraId="225E7D48" w14:textId="6A8241FA" w:rsidR="0048545C" w:rsidRPr="00383228" w:rsidRDefault="0048545C" w:rsidP="00B30AC1">
      <w:pPr>
        <w:pStyle w:val="HChGC"/>
      </w:pPr>
      <w:bookmarkStart w:id="6" w:name="_Toc82708464"/>
      <w:r w:rsidRPr="00383228">
        <w:lastRenderedPageBreak/>
        <w:tab/>
      </w:r>
      <w:r w:rsidRPr="00383228">
        <w:rPr>
          <w:lang w:val="zh-CN"/>
        </w:rPr>
        <w:t>一</w:t>
      </w:r>
      <w:r w:rsidR="00B30AC1" w:rsidRPr="00383228">
        <w:rPr>
          <w:rFonts w:hint="eastAsia"/>
          <w:lang w:val="zh-CN"/>
        </w:rPr>
        <w:t>.</w:t>
      </w:r>
      <w:r w:rsidRPr="00383228">
        <w:rPr>
          <w:lang w:val="zh-CN"/>
        </w:rPr>
        <w:tab/>
      </w:r>
      <w:r w:rsidRPr="00383228">
        <w:rPr>
          <w:lang w:val="zh-CN"/>
        </w:rPr>
        <w:t>组织及相关事项</w:t>
      </w:r>
      <w:bookmarkStart w:id="7" w:name="_Toc428794276"/>
      <w:bookmarkStart w:id="8" w:name="_Toc17361289"/>
      <w:bookmarkStart w:id="9" w:name="_Toc48752312"/>
      <w:bookmarkStart w:id="10" w:name="_Toc48816865"/>
      <w:bookmarkStart w:id="11" w:name="_Toc81563218"/>
      <w:bookmarkEnd w:id="6"/>
      <w:bookmarkEnd w:id="7"/>
      <w:bookmarkEnd w:id="8"/>
      <w:bookmarkEnd w:id="9"/>
      <w:bookmarkEnd w:id="10"/>
      <w:bookmarkEnd w:id="11"/>
    </w:p>
    <w:p w14:paraId="1DF8F937" w14:textId="77777777" w:rsidR="0048545C" w:rsidRPr="00383228" w:rsidRDefault="0048545C" w:rsidP="00B30AC1">
      <w:pPr>
        <w:pStyle w:val="H1GC"/>
      </w:pPr>
      <w:bookmarkStart w:id="12" w:name="_Toc82708465"/>
      <w:r w:rsidRPr="00383228">
        <w:tab/>
      </w:r>
      <w:r w:rsidRPr="00383228">
        <w:rPr>
          <w:lang w:val="zh-CN"/>
        </w:rPr>
        <w:t>A.</w:t>
      </w:r>
      <w:r w:rsidRPr="00383228">
        <w:rPr>
          <w:lang w:val="zh-CN"/>
        </w:rPr>
        <w:tab/>
      </w:r>
      <w:r w:rsidRPr="00383228">
        <w:rPr>
          <w:lang w:val="zh-CN"/>
        </w:rPr>
        <w:t>《消除一切形式种族歧视国际公约》缔约国</w:t>
      </w:r>
      <w:bookmarkStart w:id="13" w:name="_Toc428794277"/>
      <w:bookmarkStart w:id="14" w:name="_Toc17361290"/>
      <w:bookmarkStart w:id="15" w:name="_Toc48752313"/>
      <w:bookmarkStart w:id="16" w:name="_Toc48816866"/>
      <w:bookmarkStart w:id="17" w:name="_Toc81563219"/>
      <w:bookmarkEnd w:id="12"/>
      <w:bookmarkEnd w:id="13"/>
      <w:bookmarkEnd w:id="14"/>
      <w:bookmarkEnd w:id="15"/>
      <w:bookmarkEnd w:id="16"/>
      <w:bookmarkEnd w:id="17"/>
    </w:p>
    <w:p w14:paraId="737D8673"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w:t>
      </w:r>
      <w:r w:rsidRPr="00383228">
        <w:rPr>
          <w:rFonts w:ascii="Time New Roman" w:hAnsi="Time New Roman"/>
          <w:szCs w:val="21"/>
        </w:rPr>
        <w:tab/>
      </w:r>
      <w:r w:rsidRPr="00383228">
        <w:rPr>
          <w:rFonts w:ascii="Time New Roman" w:hAnsi="Time New Roman"/>
          <w:szCs w:val="21"/>
          <w:lang w:val="zh-CN"/>
        </w:rPr>
        <w:t>截至</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日消除种族歧视委员会第一〇三届会议闭幕之日，《消除一切形式种族歧视国际公约》共有</w:t>
      </w:r>
      <w:r w:rsidRPr="00383228">
        <w:rPr>
          <w:rFonts w:ascii="Time New Roman" w:hAnsi="Time New Roman"/>
          <w:szCs w:val="21"/>
          <w:lang w:val="zh-CN"/>
        </w:rPr>
        <w:t>182</w:t>
      </w:r>
      <w:r w:rsidRPr="00383228">
        <w:rPr>
          <w:rFonts w:ascii="Time New Roman" w:hAnsi="Time New Roman"/>
          <w:szCs w:val="21"/>
          <w:lang w:val="zh-CN"/>
        </w:rPr>
        <w:t>个缔约国。《公约》经大会</w:t>
      </w:r>
      <w:r w:rsidRPr="00383228">
        <w:rPr>
          <w:rFonts w:ascii="Time New Roman" w:hAnsi="Time New Roman"/>
          <w:szCs w:val="21"/>
          <w:lang w:val="zh-CN"/>
        </w:rPr>
        <w:t>1965</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21</w:t>
      </w:r>
      <w:r w:rsidRPr="00383228">
        <w:rPr>
          <w:rFonts w:ascii="Time New Roman" w:hAnsi="Time New Roman"/>
          <w:szCs w:val="21"/>
          <w:lang w:val="zh-CN"/>
        </w:rPr>
        <w:t>日第</w:t>
      </w:r>
      <w:r w:rsidRPr="00383228">
        <w:rPr>
          <w:rFonts w:ascii="Time New Roman" w:hAnsi="Time New Roman"/>
          <w:szCs w:val="21"/>
          <w:lang w:val="zh-CN"/>
        </w:rPr>
        <w:t>2106A(XX)</w:t>
      </w:r>
      <w:r w:rsidRPr="00383228">
        <w:rPr>
          <w:rFonts w:ascii="Time New Roman" w:hAnsi="Time New Roman"/>
          <w:szCs w:val="21"/>
          <w:lang w:val="zh-CN"/>
        </w:rPr>
        <w:t>号决议通过，于</w:t>
      </w:r>
      <w:r w:rsidRPr="00383228">
        <w:rPr>
          <w:rFonts w:ascii="Time New Roman" w:hAnsi="Time New Roman"/>
          <w:szCs w:val="21"/>
          <w:lang w:val="zh-CN"/>
        </w:rPr>
        <w:t>1966</w:t>
      </w:r>
      <w:r w:rsidRPr="00383228">
        <w:rPr>
          <w:rFonts w:ascii="Time New Roman" w:hAnsi="Time New Roman"/>
          <w:szCs w:val="21"/>
          <w:lang w:val="zh-CN"/>
        </w:rPr>
        <w:t>年</w:t>
      </w:r>
      <w:r w:rsidRPr="00383228">
        <w:rPr>
          <w:rFonts w:ascii="Time New Roman" w:hAnsi="Time New Roman"/>
          <w:szCs w:val="21"/>
          <w:lang w:val="zh-CN"/>
        </w:rPr>
        <w:t>3</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日在纽约开放供签署和批准。根据《公约》第十九条的规定，《公约》于</w:t>
      </w:r>
      <w:r w:rsidRPr="00383228">
        <w:rPr>
          <w:rFonts w:ascii="Time New Roman" w:hAnsi="Time New Roman"/>
          <w:szCs w:val="21"/>
          <w:lang w:val="zh-CN"/>
        </w:rPr>
        <w:t>1969</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4</w:t>
      </w:r>
      <w:r w:rsidRPr="00383228">
        <w:rPr>
          <w:rFonts w:ascii="Time New Roman" w:hAnsi="Time New Roman"/>
          <w:szCs w:val="21"/>
          <w:lang w:val="zh-CN"/>
        </w:rPr>
        <w:t>日生效。</w:t>
      </w:r>
    </w:p>
    <w:p w14:paraId="319BD0F4"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w:t>
      </w:r>
      <w:r w:rsidRPr="00383228">
        <w:rPr>
          <w:rFonts w:ascii="Time New Roman" w:hAnsi="Time New Roman"/>
          <w:szCs w:val="21"/>
        </w:rPr>
        <w:tab/>
      </w:r>
      <w:r w:rsidRPr="00383228">
        <w:rPr>
          <w:rFonts w:ascii="Time New Roman" w:hAnsi="Time New Roman"/>
          <w:szCs w:val="21"/>
          <w:lang w:val="zh-CN"/>
        </w:rPr>
        <w:t>截至第一〇三届会议闭幕之日，《公约》</w:t>
      </w:r>
      <w:r w:rsidRPr="00383228">
        <w:rPr>
          <w:rFonts w:ascii="Time New Roman" w:hAnsi="Time New Roman"/>
          <w:szCs w:val="21"/>
          <w:lang w:val="zh-CN"/>
        </w:rPr>
        <w:t>182</w:t>
      </w:r>
      <w:r w:rsidRPr="00383228">
        <w:rPr>
          <w:rFonts w:ascii="Time New Roman" w:hAnsi="Time New Roman"/>
          <w:szCs w:val="21"/>
          <w:lang w:val="zh-CN"/>
        </w:rPr>
        <w:t>个缔约国中有</w:t>
      </w:r>
      <w:r w:rsidRPr="00383228">
        <w:rPr>
          <w:rFonts w:ascii="Time New Roman" w:hAnsi="Time New Roman"/>
          <w:szCs w:val="21"/>
          <w:lang w:val="zh-CN"/>
        </w:rPr>
        <w:t>59</w:t>
      </w:r>
      <w:r w:rsidRPr="00383228">
        <w:rPr>
          <w:rFonts w:ascii="Time New Roman" w:hAnsi="Time New Roman"/>
          <w:szCs w:val="21"/>
          <w:lang w:val="zh-CN"/>
        </w:rPr>
        <w:t>个国家根据《公约》第十四条第一款发表了声明，承认委员会有权接受并审查自称为</w:t>
      </w:r>
      <w:r w:rsidRPr="00383228">
        <w:rPr>
          <w:rFonts w:ascii="Time New Roman" w:hAnsi="Time New Roman" w:hint="eastAsia"/>
          <w:szCs w:val="21"/>
          <w:lang w:val="zh-CN"/>
        </w:rPr>
        <w:t>所涉</w:t>
      </w:r>
      <w:r w:rsidRPr="00383228">
        <w:rPr>
          <w:rFonts w:ascii="Time New Roman" w:hAnsi="Time New Roman"/>
          <w:szCs w:val="21"/>
          <w:lang w:val="zh-CN"/>
        </w:rPr>
        <w:t>缔约国侵犯《公约》所载任何权利行为受害者的个人或个人联名提出的来文。</w:t>
      </w:r>
    </w:p>
    <w:p w14:paraId="41ABFF20"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w:t>
      </w:r>
      <w:r w:rsidRPr="00383228">
        <w:rPr>
          <w:rFonts w:ascii="Time New Roman" w:hAnsi="Time New Roman"/>
          <w:szCs w:val="21"/>
        </w:rPr>
        <w:tab/>
      </w:r>
      <w:r w:rsidRPr="00383228">
        <w:rPr>
          <w:rFonts w:ascii="Time New Roman" w:hAnsi="Time New Roman"/>
          <w:szCs w:val="21"/>
          <w:lang w:val="zh-CN"/>
        </w:rPr>
        <w:t>51</w:t>
      </w:r>
      <w:r w:rsidRPr="00383228">
        <w:rPr>
          <w:rFonts w:ascii="Time New Roman" w:hAnsi="Time New Roman"/>
          <w:szCs w:val="21"/>
          <w:lang w:val="zh-CN"/>
        </w:rPr>
        <w:t>个缔约国接受了关于为委员会活动供资的《公约》第八条第六款的修正案，该修正案于</w:t>
      </w:r>
      <w:r w:rsidRPr="00383228">
        <w:rPr>
          <w:rFonts w:ascii="Time New Roman" w:hAnsi="Time New Roman"/>
          <w:szCs w:val="21"/>
          <w:lang w:val="zh-CN"/>
        </w:rPr>
        <w:t>1992</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15</w:t>
      </w:r>
      <w:r w:rsidRPr="00383228">
        <w:rPr>
          <w:rFonts w:ascii="Time New Roman" w:hAnsi="Time New Roman"/>
          <w:szCs w:val="21"/>
          <w:lang w:val="zh-CN"/>
        </w:rPr>
        <w:t>日在第十四次缔约国会议上通过，并经大会</w:t>
      </w:r>
      <w:r w:rsidRPr="00383228">
        <w:rPr>
          <w:rFonts w:ascii="Time New Roman" w:hAnsi="Time New Roman"/>
          <w:szCs w:val="21"/>
          <w:lang w:val="zh-CN"/>
        </w:rPr>
        <w:t>1992</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16</w:t>
      </w:r>
      <w:r w:rsidRPr="00383228">
        <w:rPr>
          <w:rFonts w:ascii="Time New Roman" w:hAnsi="Time New Roman"/>
          <w:szCs w:val="21"/>
          <w:lang w:val="zh-CN"/>
        </w:rPr>
        <w:t>日第</w:t>
      </w:r>
      <w:r w:rsidRPr="00383228">
        <w:rPr>
          <w:rFonts w:ascii="Time New Roman" w:hAnsi="Time New Roman"/>
          <w:szCs w:val="21"/>
          <w:lang w:val="zh-CN"/>
        </w:rPr>
        <w:t>47/111</w:t>
      </w:r>
      <w:r w:rsidRPr="00383228">
        <w:rPr>
          <w:rFonts w:ascii="Time New Roman" w:hAnsi="Time New Roman"/>
          <w:szCs w:val="21"/>
          <w:lang w:val="zh-CN"/>
        </w:rPr>
        <w:t>号决议核可。</w:t>
      </w:r>
    </w:p>
    <w:p w14:paraId="7E674A55" w14:textId="0D3F22B8"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w:t>
      </w:r>
      <w:r w:rsidRPr="00383228">
        <w:rPr>
          <w:rFonts w:ascii="Time New Roman" w:hAnsi="Time New Roman"/>
          <w:szCs w:val="21"/>
        </w:rPr>
        <w:tab/>
      </w:r>
      <w:r w:rsidRPr="00383228">
        <w:rPr>
          <w:rFonts w:ascii="Time New Roman" w:hAnsi="Time New Roman"/>
          <w:szCs w:val="21"/>
          <w:lang w:val="zh-CN"/>
        </w:rPr>
        <w:t>根据《公约》第十四条发表声明的缔约国和接受《公约》第八条第六款修正案的缔约国名单可在联合国条约集网站上查阅</w:t>
      </w:r>
      <w:r w:rsidRPr="00383228">
        <w:rPr>
          <w:rFonts w:ascii="Time New Roman" w:hAnsi="Time New Roman"/>
          <w:szCs w:val="21"/>
        </w:rPr>
        <w:t>(</w:t>
      </w:r>
      <w:r w:rsidRPr="00383228">
        <w:rPr>
          <w:rFonts w:ascii="Time New Roman" w:hAnsi="Time New Roman"/>
          <w:szCs w:val="21"/>
          <w:lang w:val="zh-CN"/>
        </w:rPr>
        <w:t>见</w:t>
      </w:r>
      <w:r w:rsidR="00B31DC2" w:rsidRPr="00383228">
        <w:rPr>
          <w:rFonts w:ascii="Time New Roman" w:hAnsi="Time New Roman" w:hint="eastAsia"/>
          <w:szCs w:val="21"/>
        </w:rPr>
        <w:t>https://treaties.un.org/Pages/ ViewDetails.aspx?src=TREATY&amp;mtdsg_no=IV-2-a&amp;chapter=4&amp;clang=_en</w:t>
      </w:r>
      <w:r w:rsidRPr="00383228">
        <w:rPr>
          <w:rFonts w:ascii="Time New Roman" w:hAnsi="Time New Roman"/>
          <w:szCs w:val="21"/>
        </w:rPr>
        <w:t>)</w:t>
      </w:r>
      <w:r w:rsidRPr="00383228">
        <w:rPr>
          <w:rFonts w:ascii="Time New Roman" w:hAnsi="Time New Roman"/>
          <w:szCs w:val="21"/>
          <w:lang w:val="zh-CN"/>
        </w:rPr>
        <w:t>。</w:t>
      </w:r>
      <w:bookmarkStart w:id="18" w:name="_Toc428794278"/>
    </w:p>
    <w:p w14:paraId="5B9BABAB" w14:textId="77777777" w:rsidR="0048545C" w:rsidRPr="00383228" w:rsidRDefault="0048545C" w:rsidP="00B30AC1">
      <w:pPr>
        <w:pStyle w:val="H1GC"/>
      </w:pPr>
      <w:bookmarkStart w:id="19" w:name="_Toc82708466"/>
      <w:r w:rsidRPr="00383228">
        <w:tab/>
      </w:r>
      <w:r w:rsidRPr="00383228">
        <w:rPr>
          <w:lang w:val="zh-CN"/>
        </w:rPr>
        <w:t>B.</w:t>
      </w:r>
      <w:r w:rsidRPr="00383228">
        <w:rPr>
          <w:lang w:val="zh-CN"/>
        </w:rPr>
        <w:tab/>
      </w:r>
      <w:r w:rsidRPr="00383228">
        <w:rPr>
          <w:lang w:val="zh-CN"/>
        </w:rPr>
        <w:t>届会和议程</w:t>
      </w:r>
      <w:bookmarkStart w:id="20" w:name="_Toc17361291"/>
      <w:bookmarkStart w:id="21" w:name="_Toc48752314"/>
      <w:bookmarkStart w:id="22" w:name="_Toc48816867"/>
      <w:bookmarkStart w:id="23" w:name="_Toc81563220"/>
      <w:bookmarkEnd w:id="18"/>
      <w:bookmarkEnd w:id="19"/>
      <w:bookmarkEnd w:id="20"/>
      <w:bookmarkEnd w:id="21"/>
      <w:bookmarkEnd w:id="22"/>
      <w:bookmarkEnd w:id="23"/>
    </w:p>
    <w:p w14:paraId="7E15A4A5"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Pr="00383228">
        <w:rPr>
          <w:rFonts w:ascii="Time New Roman" w:hAnsi="Time New Roman"/>
          <w:szCs w:val="21"/>
        </w:rPr>
        <w:tab/>
      </w:r>
      <w:r w:rsidRPr="00383228">
        <w:rPr>
          <w:rFonts w:ascii="Time New Roman" w:hAnsi="Time New Roman"/>
          <w:szCs w:val="21"/>
          <w:lang w:val="zh-CN"/>
        </w:rPr>
        <w:t>在本报告所涉期间，委员会举行了三届会议。第一〇一届会议</w:t>
      </w:r>
      <w:r w:rsidRPr="00383228">
        <w:rPr>
          <w:rFonts w:ascii="Time New Roman" w:hAnsi="Time New Roman"/>
          <w:szCs w:val="21"/>
          <w:lang w:val="zh-CN"/>
        </w:rPr>
        <w:t>(</w:t>
      </w:r>
      <w:r w:rsidRPr="00383228">
        <w:rPr>
          <w:rFonts w:ascii="Time New Roman" w:hAnsi="Time New Roman" w:hint="eastAsia"/>
          <w:szCs w:val="21"/>
          <w:lang w:val="zh-CN"/>
        </w:rPr>
        <w:t>第</w:t>
      </w:r>
      <w:r w:rsidRPr="00383228">
        <w:rPr>
          <w:rFonts w:ascii="Time New Roman" w:hAnsi="Time New Roman"/>
          <w:szCs w:val="21"/>
          <w:lang w:val="zh-CN"/>
        </w:rPr>
        <w:t>2803-2805</w:t>
      </w:r>
      <w:r w:rsidRPr="00383228">
        <w:rPr>
          <w:rFonts w:ascii="Time New Roman" w:hAnsi="Time New Roman"/>
          <w:szCs w:val="21"/>
          <w:lang w:val="zh-CN"/>
        </w:rPr>
        <w:t>次会议</w:t>
      </w:r>
      <w:r w:rsidRPr="00383228">
        <w:rPr>
          <w:rFonts w:ascii="Time New Roman" w:hAnsi="Time New Roman"/>
          <w:szCs w:val="21"/>
          <w:lang w:val="zh-CN"/>
        </w:rPr>
        <w:t>)</w:t>
      </w:r>
      <w:r w:rsidRPr="00383228">
        <w:rPr>
          <w:rFonts w:ascii="Time New Roman" w:hAnsi="Time New Roman"/>
          <w:szCs w:val="21"/>
          <w:lang w:val="zh-CN"/>
        </w:rPr>
        <w:t>、第一〇二届会议</w:t>
      </w:r>
      <w:r w:rsidRPr="00383228">
        <w:rPr>
          <w:rFonts w:ascii="Time New Roman" w:hAnsi="Time New Roman"/>
          <w:szCs w:val="21"/>
          <w:lang w:val="zh-CN"/>
        </w:rPr>
        <w:t>(</w:t>
      </w:r>
      <w:r w:rsidRPr="00383228">
        <w:rPr>
          <w:rFonts w:ascii="Time New Roman" w:hAnsi="Time New Roman" w:hint="eastAsia"/>
          <w:szCs w:val="21"/>
          <w:lang w:val="zh-CN"/>
        </w:rPr>
        <w:t>第</w:t>
      </w:r>
      <w:r w:rsidRPr="00383228">
        <w:rPr>
          <w:rFonts w:ascii="Time New Roman" w:hAnsi="Time New Roman"/>
          <w:szCs w:val="21"/>
          <w:lang w:val="zh-CN"/>
        </w:rPr>
        <w:t>2806-2812</w:t>
      </w:r>
      <w:r w:rsidRPr="00383228">
        <w:rPr>
          <w:rFonts w:ascii="Time New Roman" w:hAnsi="Time New Roman"/>
          <w:szCs w:val="21"/>
          <w:lang w:val="zh-CN"/>
        </w:rPr>
        <w:t>次会议</w:t>
      </w:r>
      <w:r w:rsidRPr="00383228">
        <w:rPr>
          <w:rFonts w:ascii="Time New Roman" w:hAnsi="Time New Roman"/>
          <w:szCs w:val="21"/>
          <w:lang w:val="zh-CN"/>
        </w:rPr>
        <w:t>)</w:t>
      </w:r>
      <w:r w:rsidRPr="00383228">
        <w:rPr>
          <w:rFonts w:ascii="Time New Roman" w:hAnsi="Time New Roman"/>
          <w:szCs w:val="21"/>
          <w:lang w:val="zh-CN"/>
        </w:rPr>
        <w:t>和第一〇三届会议</w:t>
      </w:r>
      <w:r w:rsidRPr="00383228">
        <w:rPr>
          <w:rFonts w:ascii="Time New Roman" w:hAnsi="Time New Roman"/>
          <w:szCs w:val="21"/>
          <w:lang w:val="zh-CN"/>
        </w:rPr>
        <w:t>(</w:t>
      </w:r>
      <w:r w:rsidRPr="00383228">
        <w:rPr>
          <w:rFonts w:ascii="Time New Roman" w:hAnsi="Time New Roman" w:hint="eastAsia"/>
          <w:szCs w:val="21"/>
          <w:lang w:val="zh-CN"/>
        </w:rPr>
        <w:t>第</w:t>
      </w:r>
      <w:r w:rsidRPr="00383228">
        <w:rPr>
          <w:rFonts w:ascii="Time New Roman" w:hAnsi="Time New Roman"/>
          <w:szCs w:val="21"/>
          <w:lang w:val="zh-CN"/>
        </w:rPr>
        <w:t>2813-2822</w:t>
      </w:r>
      <w:r w:rsidRPr="00383228">
        <w:rPr>
          <w:rFonts w:ascii="Time New Roman" w:hAnsi="Time New Roman"/>
          <w:szCs w:val="21"/>
          <w:lang w:val="zh-CN"/>
        </w:rPr>
        <w:t>次会议</w:t>
      </w:r>
      <w:r w:rsidRPr="00383228">
        <w:rPr>
          <w:rFonts w:ascii="Time New Roman" w:hAnsi="Time New Roman"/>
          <w:szCs w:val="21"/>
          <w:lang w:val="zh-CN"/>
        </w:rPr>
        <w:t>)</w:t>
      </w:r>
      <w:r w:rsidRPr="00383228">
        <w:rPr>
          <w:rFonts w:ascii="Time New Roman" w:hAnsi="Time New Roman"/>
          <w:szCs w:val="21"/>
          <w:lang w:val="zh-CN"/>
        </w:rPr>
        <w:t>分别于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4</w:t>
      </w:r>
      <w:r w:rsidRPr="00383228">
        <w:rPr>
          <w:rFonts w:ascii="Time New Roman" w:hAnsi="Time New Roman"/>
          <w:szCs w:val="21"/>
          <w:lang w:val="zh-CN"/>
        </w:rPr>
        <w:t>日至</w:t>
      </w:r>
      <w:r w:rsidRPr="00383228">
        <w:rPr>
          <w:rFonts w:ascii="Time New Roman" w:hAnsi="Time New Roman"/>
          <w:szCs w:val="21"/>
          <w:lang w:val="zh-CN"/>
        </w:rPr>
        <w:t>7</w:t>
      </w:r>
      <w:r w:rsidRPr="00383228">
        <w:rPr>
          <w:rFonts w:ascii="Time New Roman" w:hAnsi="Time New Roman"/>
          <w:szCs w:val="21"/>
          <w:lang w:val="zh-CN"/>
        </w:rPr>
        <w:t>日、</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16</w:t>
      </w:r>
      <w:r w:rsidRPr="00383228">
        <w:rPr>
          <w:rFonts w:ascii="Time New Roman" w:hAnsi="Time New Roman"/>
          <w:szCs w:val="21"/>
          <w:lang w:val="zh-CN"/>
        </w:rPr>
        <w:t>日至</w:t>
      </w:r>
      <w:r w:rsidRPr="00383228">
        <w:rPr>
          <w:rFonts w:ascii="Time New Roman" w:hAnsi="Time New Roman"/>
          <w:szCs w:val="21"/>
          <w:lang w:val="zh-CN"/>
        </w:rPr>
        <w:t>24</w:t>
      </w:r>
      <w:r w:rsidRPr="00383228">
        <w:rPr>
          <w:rFonts w:ascii="Time New Roman" w:hAnsi="Time New Roman"/>
          <w:szCs w:val="21"/>
          <w:lang w:val="zh-CN"/>
        </w:rPr>
        <w:t>日和</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19</w:t>
      </w:r>
      <w:r w:rsidRPr="00383228">
        <w:rPr>
          <w:rFonts w:ascii="Time New Roman" w:hAnsi="Time New Roman"/>
          <w:szCs w:val="21"/>
          <w:lang w:val="zh-CN"/>
        </w:rPr>
        <w:t>日至</w:t>
      </w:r>
      <w:r w:rsidRPr="00383228">
        <w:rPr>
          <w:rFonts w:ascii="Time New Roman" w:hAnsi="Time New Roman"/>
          <w:szCs w:val="21"/>
          <w:lang w:val="zh-CN"/>
        </w:rPr>
        <w:t>30</w:t>
      </w:r>
      <w:r w:rsidRPr="00383228">
        <w:rPr>
          <w:rFonts w:ascii="Time New Roman" w:hAnsi="Time New Roman"/>
          <w:szCs w:val="21"/>
          <w:lang w:val="zh-CN"/>
        </w:rPr>
        <w:t>日以虚拟方式举行。</w:t>
      </w:r>
    </w:p>
    <w:p w14:paraId="1F5A52DE" w14:textId="413B1213"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Pr="00383228">
        <w:rPr>
          <w:rFonts w:ascii="Time New Roman" w:hAnsi="Time New Roman"/>
          <w:szCs w:val="21"/>
        </w:rPr>
        <w:tab/>
      </w:r>
      <w:r w:rsidRPr="00383228">
        <w:rPr>
          <w:rFonts w:ascii="Time New Roman" w:hAnsi="Time New Roman"/>
          <w:szCs w:val="21"/>
          <w:lang w:val="zh-CN"/>
        </w:rPr>
        <w:t>委员会未经修订通过了第一〇一届、第一〇二届和第一〇三届会议的临时议程</w:t>
      </w:r>
      <w:r w:rsidRPr="00383228">
        <w:rPr>
          <w:rFonts w:ascii="Time New Roman" w:hAnsi="Time New Roman"/>
          <w:szCs w:val="21"/>
          <w:lang w:val="zh-CN"/>
        </w:rPr>
        <w:t>(</w:t>
      </w:r>
      <w:hyperlink r:id="rId17" w:history="1">
        <w:r w:rsidRPr="00383228">
          <w:rPr>
            <w:rStyle w:val="af5"/>
            <w:rFonts w:ascii="Time New Roman" w:hAnsi="Time New Roman"/>
            <w:szCs w:val="21"/>
            <w:u w:val="none"/>
            <w:lang w:val="zh-CN"/>
          </w:rPr>
          <w:t>CERD/C/101/1</w:t>
        </w:r>
        <w:r w:rsidRPr="00383228">
          <w:rPr>
            <w:rStyle w:val="af5"/>
            <w:rFonts w:ascii="Time New Roman" w:hAnsi="Time New Roman"/>
            <w:szCs w:val="21"/>
            <w:u w:val="none"/>
            <w:lang w:val="zh-CN"/>
          </w:rPr>
          <w:t>、</w:t>
        </w:r>
        <w:r w:rsidRPr="00383228">
          <w:rPr>
            <w:rStyle w:val="af5"/>
            <w:rFonts w:ascii="Time New Roman" w:hAnsi="Time New Roman"/>
            <w:szCs w:val="21"/>
            <w:u w:val="none"/>
            <w:lang w:val="zh-CN"/>
          </w:rPr>
          <w:t>CERD/C/102/1</w:t>
        </w:r>
        <w:r w:rsidRPr="00383228">
          <w:rPr>
            <w:rStyle w:val="af5"/>
            <w:rFonts w:ascii="Time New Roman" w:hAnsi="Time New Roman"/>
            <w:szCs w:val="21"/>
            <w:u w:val="none"/>
            <w:lang w:val="zh-CN"/>
          </w:rPr>
          <w:t>和</w:t>
        </w:r>
        <w:r w:rsidRPr="00383228">
          <w:rPr>
            <w:rStyle w:val="af5"/>
            <w:rFonts w:ascii="Time New Roman" w:hAnsi="Time New Roman"/>
            <w:szCs w:val="21"/>
            <w:u w:val="none"/>
            <w:lang w:val="zh-CN"/>
          </w:rPr>
          <w:t>CERD/C/103/1</w:t>
        </w:r>
      </w:hyperlink>
      <w:r w:rsidRPr="00383228">
        <w:rPr>
          <w:rFonts w:ascii="Time New Roman" w:hAnsi="Time New Roman"/>
          <w:szCs w:val="21"/>
          <w:lang w:val="zh-CN"/>
        </w:rPr>
        <w:t>)</w:t>
      </w:r>
      <w:r w:rsidRPr="00383228">
        <w:rPr>
          <w:rFonts w:ascii="Time New Roman" w:hAnsi="Time New Roman"/>
          <w:szCs w:val="21"/>
          <w:lang w:val="zh-CN"/>
        </w:rPr>
        <w:t>。</w:t>
      </w:r>
    </w:p>
    <w:p w14:paraId="6729CB1D" w14:textId="77777777" w:rsidR="0048545C" w:rsidRPr="00383228" w:rsidRDefault="0048545C" w:rsidP="00B30AC1">
      <w:pPr>
        <w:pStyle w:val="H1GC"/>
      </w:pPr>
      <w:bookmarkStart w:id="24" w:name="_Toc82708467"/>
      <w:r w:rsidRPr="00383228">
        <w:tab/>
      </w:r>
      <w:r w:rsidRPr="00383228">
        <w:rPr>
          <w:lang w:val="zh-CN"/>
        </w:rPr>
        <w:t>C.</w:t>
      </w:r>
      <w:r w:rsidRPr="00383228">
        <w:rPr>
          <w:lang w:val="zh-CN"/>
        </w:rPr>
        <w:tab/>
      </w:r>
      <w:r w:rsidRPr="00383228">
        <w:rPr>
          <w:lang w:val="zh-CN"/>
        </w:rPr>
        <w:t>成员</w:t>
      </w:r>
      <w:bookmarkStart w:id="25" w:name="_Toc428794279"/>
      <w:bookmarkStart w:id="26" w:name="_Toc17361292"/>
      <w:bookmarkStart w:id="27" w:name="_Toc48752315"/>
      <w:bookmarkStart w:id="28" w:name="_Toc48816868"/>
      <w:bookmarkStart w:id="29" w:name="_Toc81563221"/>
      <w:bookmarkEnd w:id="24"/>
      <w:bookmarkEnd w:id="25"/>
      <w:bookmarkEnd w:id="26"/>
      <w:bookmarkEnd w:id="27"/>
      <w:bookmarkEnd w:id="28"/>
      <w:bookmarkEnd w:id="29"/>
    </w:p>
    <w:p w14:paraId="496207C7" w14:textId="77777777" w:rsidR="0048545C" w:rsidRPr="00383228" w:rsidRDefault="0048545C" w:rsidP="00383228">
      <w:pPr>
        <w:pStyle w:val="SingleTxtGC"/>
        <w:spacing w:after="240"/>
        <w:rPr>
          <w:rFonts w:ascii="Time New Roman" w:hAnsi="Time New Roman" w:hint="eastAsia"/>
          <w:szCs w:val="21"/>
        </w:rPr>
      </w:pPr>
      <w:r w:rsidRPr="00383228">
        <w:rPr>
          <w:rFonts w:ascii="Time New Roman" w:hAnsi="Time New Roman"/>
          <w:szCs w:val="21"/>
        </w:rPr>
        <w:t>7.</w:t>
      </w:r>
      <w:r w:rsidRPr="00383228">
        <w:rPr>
          <w:rFonts w:ascii="Time New Roman" w:hAnsi="Time New Roman"/>
          <w:szCs w:val="21"/>
        </w:rPr>
        <w:tab/>
      </w:r>
      <w:r w:rsidRPr="00383228">
        <w:rPr>
          <w:rFonts w:ascii="Time New Roman" w:hAnsi="Time New Roman"/>
          <w:szCs w:val="21"/>
          <w:lang w:val="zh-CN"/>
        </w:rPr>
        <w:t>委员会第一〇一届、第一〇二届和第一〇三届会议的委员名单如下：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828"/>
        <w:gridCol w:w="1771"/>
        <w:gridCol w:w="1771"/>
      </w:tblGrid>
      <w:tr w:rsidR="0048545C" w:rsidRPr="00383228" w14:paraId="0B438968" w14:textId="77777777" w:rsidTr="002E6FE8">
        <w:trPr>
          <w:cantSplit/>
          <w:trHeight w:val="240"/>
          <w:tblHeader/>
        </w:trPr>
        <w:tc>
          <w:tcPr>
            <w:tcW w:w="3828" w:type="dxa"/>
            <w:tcBorders>
              <w:top w:val="single" w:sz="4" w:space="0" w:color="auto"/>
              <w:bottom w:val="single" w:sz="12" w:space="0" w:color="auto"/>
            </w:tcBorders>
            <w:shd w:val="clear" w:color="auto" w:fill="auto"/>
            <w:vAlign w:val="bottom"/>
          </w:tcPr>
          <w:p w14:paraId="50D13AE1" w14:textId="77777777" w:rsidR="0048545C" w:rsidRPr="00383228" w:rsidRDefault="0048545C" w:rsidP="00C92DAF">
            <w:pPr>
              <w:pStyle w:val="af9"/>
            </w:pPr>
            <w:r w:rsidRPr="00383228">
              <w:rPr>
                <w:lang w:val="zh-CN"/>
              </w:rPr>
              <w:t>委员姓名</w:t>
            </w:r>
          </w:p>
        </w:tc>
        <w:tc>
          <w:tcPr>
            <w:tcW w:w="1771" w:type="dxa"/>
            <w:tcBorders>
              <w:top w:val="single" w:sz="4" w:space="0" w:color="auto"/>
              <w:bottom w:val="single" w:sz="12" w:space="0" w:color="auto"/>
            </w:tcBorders>
            <w:shd w:val="clear" w:color="auto" w:fill="auto"/>
            <w:vAlign w:val="bottom"/>
          </w:tcPr>
          <w:p w14:paraId="05CC9E90" w14:textId="77777777" w:rsidR="0048545C" w:rsidRPr="00383228" w:rsidRDefault="0048545C" w:rsidP="00C92DAF">
            <w:pPr>
              <w:pStyle w:val="af9"/>
            </w:pPr>
            <w:r w:rsidRPr="00383228">
              <w:rPr>
                <w:lang w:val="zh-CN"/>
              </w:rPr>
              <w:t>国籍</w:t>
            </w:r>
          </w:p>
        </w:tc>
        <w:tc>
          <w:tcPr>
            <w:tcW w:w="1771" w:type="dxa"/>
            <w:tcBorders>
              <w:top w:val="single" w:sz="4" w:space="0" w:color="auto"/>
              <w:bottom w:val="single" w:sz="12" w:space="0" w:color="auto"/>
            </w:tcBorders>
            <w:shd w:val="clear" w:color="auto" w:fill="auto"/>
            <w:vAlign w:val="bottom"/>
          </w:tcPr>
          <w:p w14:paraId="15EB9F1B" w14:textId="72925FE8" w:rsidR="0048545C" w:rsidRPr="00383228" w:rsidRDefault="0048545C" w:rsidP="00C92DAF">
            <w:pPr>
              <w:pStyle w:val="af9"/>
            </w:pPr>
            <w:r w:rsidRPr="00383228">
              <w:rPr>
                <w:lang w:val="zh-CN"/>
              </w:rPr>
              <w:t>1</w:t>
            </w:r>
            <w:r w:rsidRPr="00383228">
              <w:rPr>
                <w:lang w:val="zh-CN"/>
              </w:rPr>
              <w:t>月</w:t>
            </w:r>
            <w:r w:rsidRPr="00383228">
              <w:rPr>
                <w:lang w:val="zh-CN"/>
              </w:rPr>
              <w:t>19</w:t>
            </w:r>
            <w:r w:rsidRPr="00383228">
              <w:rPr>
                <w:lang w:val="zh-CN"/>
              </w:rPr>
              <w:t>日</w:t>
            </w:r>
            <w:r w:rsidR="002E6FE8">
              <w:rPr>
                <w:lang w:val="zh-CN"/>
              </w:rPr>
              <w:br/>
            </w:r>
            <w:r w:rsidRPr="00383228">
              <w:rPr>
                <w:lang w:val="zh-CN"/>
              </w:rPr>
              <w:t>任期届满的年份</w:t>
            </w:r>
          </w:p>
        </w:tc>
      </w:tr>
      <w:tr w:rsidR="0048545C" w:rsidRPr="00383228" w14:paraId="372CF75A" w14:textId="77777777" w:rsidTr="002E6FE8">
        <w:trPr>
          <w:cantSplit/>
          <w:trHeight w:hRule="exact" w:val="57"/>
          <w:tblHeader/>
        </w:trPr>
        <w:tc>
          <w:tcPr>
            <w:tcW w:w="3828" w:type="dxa"/>
            <w:tcBorders>
              <w:top w:val="single" w:sz="12" w:space="0" w:color="auto"/>
            </w:tcBorders>
            <w:shd w:val="clear" w:color="auto" w:fill="auto"/>
          </w:tcPr>
          <w:p w14:paraId="38FB0FE8" w14:textId="77777777" w:rsidR="0048545C" w:rsidRPr="00383228" w:rsidRDefault="0048545C" w:rsidP="00C92DAF">
            <w:pPr>
              <w:pStyle w:val="a8"/>
              <w:overflowPunct/>
              <w:jc w:val="left"/>
            </w:pPr>
          </w:p>
        </w:tc>
        <w:tc>
          <w:tcPr>
            <w:tcW w:w="1771" w:type="dxa"/>
            <w:tcBorders>
              <w:top w:val="single" w:sz="12" w:space="0" w:color="auto"/>
            </w:tcBorders>
            <w:shd w:val="clear" w:color="auto" w:fill="auto"/>
          </w:tcPr>
          <w:p w14:paraId="129E08CE" w14:textId="77777777" w:rsidR="0048545C" w:rsidRPr="00383228" w:rsidRDefault="0048545C" w:rsidP="00C92DAF">
            <w:pPr>
              <w:pStyle w:val="a8"/>
              <w:overflowPunct/>
              <w:jc w:val="left"/>
            </w:pPr>
          </w:p>
        </w:tc>
        <w:tc>
          <w:tcPr>
            <w:tcW w:w="1771" w:type="dxa"/>
            <w:tcBorders>
              <w:top w:val="single" w:sz="12" w:space="0" w:color="auto"/>
            </w:tcBorders>
            <w:shd w:val="clear" w:color="auto" w:fill="auto"/>
          </w:tcPr>
          <w:p w14:paraId="53C4924A" w14:textId="77777777" w:rsidR="0048545C" w:rsidRPr="00383228" w:rsidRDefault="0048545C" w:rsidP="00C92DAF">
            <w:pPr>
              <w:pStyle w:val="a8"/>
              <w:overflowPunct/>
              <w:jc w:val="left"/>
            </w:pPr>
          </w:p>
        </w:tc>
      </w:tr>
      <w:tr w:rsidR="0048545C" w:rsidRPr="00383228" w14:paraId="26479321" w14:textId="77777777" w:rsidTr="002E6FE8">
        <w:trPr>
          <w:cantSplit/>
          <w:trHeight w:val="240"/>
        </w:trPr>
        <w:tc>
          <w:tcPr>
            <w:tcW w:w="3828" w:type="dxa"/>
            <w:shd w:val="clear" w:color="auto" w:fill="auto"/>
          </w:tcPr>
          <w:p w14:paraId="531A02B3" w14:textId="0A93B917" w:rsidR="0048545C" w:rsidRPr="00383228" w:rsidRDefault="0048545C" w:rsidP="00C92DAF">
            <w:pPr>
              <w:pStyle w:val="a8"/>
              <w:overflowPunct/>
              <w:jc w:val="left"/>
            </w:pPr>
            <w:r w:rsidRPr="00383228">
              <w:rPr>
                <w:lang w:val="zh-CN"/>
              </w:rPr>
              <w:t>西尔维奥</w:t>
            </w:r>
            <w:r w:rsidR="00ED5731">
              <w:rPr>
                <w:rFonts w:hint="eastAsia"/>
                <w:lang w:val="zh-CN"/>
              </w:rPr>
              <w:t>·</w:t>
            </w:r>
            <w:r w:rsidRPr="00383228">
              <w:rPr>
                <w:lang w:val="zh-CN"/>
              </w:rPr>
              <w:t>何塞</w:t>
            </w:r>
            <w:r w:rsidR="00ED5731">
              <w:rPr>
                <w:rFonts w:hint="eastAsia"/>
                <w:lang w:val="zh-CN"/>
              </w:rPr>
              <w:t>·</w:t>
            </w:r>
            <w:r w:rsidRPr="00C33841">
              <w:rPr>
                <w:rFonts w:eastAsia="黑体"/>
                <w:lang w:val="zh-CN"/>
              </w:rPr>
              <w:t>阿尔布克尔克</w:t>
            </w:r>
            <w:r w:rsidR="00ED5731" w:rsidRPr="00C33841">
              <w:rPr>
                <w:rFonts w:eastAsia="黑体" w:hint="eastAsia"/>
                <w:lang w:val="zh-CN"/>
              </w:rPr>
              <w:t>·</w:t>
            </w:r>
            <w:r w:rsidRPr="00C33841">
              <w:rPr>
                <w:rFonts w:eastAsia="黑体"/>
                <w:lang w:val="zh-CN"/>
              </w:rPr>
              <w:t>席尔瓦</w:t>
            </w:r>
          </w:p>
        </w:tc>
        <w:tc>
          <w:tcPr>
            <w:tcW w:w="1771" w:type="dxa"/>
            <w:shd w:val="clear" w:color="auto" w:fill="auto"/>
          </w:tcPr>
          <w:p w14:paraId="27E6600D" w14:textId="77777777" w:rsidR="0048545C" w:rsidRPr="00383228" w:rsidRDefault="0048545C" w:rsidP="00C92DAF">
            <w:pPr>
              <w:pStyle w:val="a8"/>
              <w:overflowPunct/>
              <w:jc w:val="left"/>
            </w:pPr>
            <w:r w:rsidRPr="00383228">
              <w:rPr>
                <w:lang w:val="zh-CN"/>
              </w:rPr>
              <w:t>巴西</w:t>
            </w:r>
          </w:p>
        </w:tc>
        <w:tc>
          <w:tcPr>
            <w:tcW w:w="1771" w:type="dxa"/>
            <w:shd w:val="clear" w:color="auto" w:fill="auto"/>
          </w:tcPr>
          <w:p w14:paraId="4BFF9017" w14:textId="77777777" w:rsidR="0048545C" w:rsidRPr="00383228" w:rsidRDefault="0048545C" w:rsidP="00C92DAF">
            <w:pPr>
              <w:pStyle w:val="a8"/>
              <w:overflowPunct/>
              <w:jc w:val="left"/>
            </w:pPr>
            <w:r w:rsidRPr="00383228">
              <w:rPr>
                <w:lang w:val="zh-CN"/>
              </w:rPr>
              <w:t>2022</w:t>
            </w:r>
          </w:p>
        </w:tc>
      </w:tr>
      <w:tr w:rsidR="0048545C" w:rsidRPr="00383228" w14:paraId="5DDD25DE" w14:textId="77777777" w:rsidTr="002E6FE8">
        <w:trPr>
          <w:cantSplit/>
          <w:trHeight w:val="240"/>
        </w:trPr>
        <w:tc>
          <w:tcPr>
            <w:tcW w:w="3828" w:type="dxa"/>
            <w:shd w:val="clear" w:color="auto" w:fill="auto"/>
          </w:tcPr>
          <w:p w14:paraId="22E42B7D" w14:textId="69B39A9B" w:rsidR="0048545C" w:rsidRPr="00383228" w:rsidRDefault="0048545C" w:rsidP="00C92DAF">
            <w:pPr>
              <w:pStyle w:val="a8"/>
              <w:overflowPunct/>
              <w:jc w:val="left"/>
            </w:pPr>
            <w:r w:rsidRPr="00383228">
              <w:rPr>
                <w:lang w:val="zh-CN"/>
              </w:rPr>
              <w:t>谢哈</w:t>
            </w:r>
            <w:r w:rsidR="00ED5731">
              <w:rPr>
                <w:rFonts w:hint="eastAsia"/>
                <w:lang w:val="zh-CN"/>
              </w:rPr>
              <w:t>·</w:t>
            </w:r>
            <w:r w:rsidRPr="00383228">
              <w:rPr>
                <w:lang w:val="zh-CN"/>
              </w:rPr>
              <w:t>阿仆杜拉</w:t>
            </w:r>
            <w:r w:rsidR="00ED5731">
              <w:rPr>
                <w:rFonts w:hint="eastAsia"/>
                <w:lang w:val="zh-CN"/>
              </w:rPr>
              <w:t>·</w:t>
            </w:r>
            <w:r w:rsidRPr="00C33841">
              <w:rPr>
                <w:rFonts w:eastAsia="黑体"/>
                <w:lang w:val="zh-CN"/>
              </w:rPr>
              <w:t>阿里</w:t>
            </w:r>
            <w:r w:rsidR="00ED5731" w:rsidRPr="00C33841">
              <w:rPr>
                <w:rFonts w:eastAsia="黑体" w:hint="eastAsia"/>
                <w:lang w:val="zh-CN"/>
              </w:rPr>
              <w:t>·</w:t>
            </w:r>
            <w:r w:rsidRPr="00C33841">
              <w:rPr>
                <w:rFonts w:eastAsia="黑体"/>
                <w:lang w:val="zh-CN"/>
              </w:rPr>
              <w:t>米斯纳德</w:t>
            </w:r>
          </w:p>
        </w:tc>
        <w:tc>
          <w:tcPr>
            <w:tcW w:w="1771" w:type="dxa"/>
            <w:shd w:val="clear" w:color="auto" w:fill="auto"/>
          </w:tcPr>
          <w:p w14:paraId="26650D5D" w14:textId="77777777" w:rsidR="0048545C" w:rsidRPr="00383228" w:rsidRDefault="0048545C" w:rsidP="00C92DAF">
            <w:pPr>
              <w:pStyle w:val="a8"/>
              <w:overflowPunct/>
              <w:jc w:val="left"/>
            </w:pPr>
            <w:r w:rsidRPr="00383228">
              <w:rPr>
                <w:lang w:val="zh-CN"/>
              </w:rPr>
              <w:t>卡塔尔</w:t>
            </w:r>
          </w:p>
        </w:tc>
        <w:tc>
          <w:tcPr>
            <w:tcW w:w="1771" w:type="dxa"/>
            <w:shd w:val="clear" w:color="auto" w:fill="auto"/>
          </w:tcPr>
          <w:p w14:paraId="0DBE700C" w14:textId="77777777" w:rsidR="0048545C" w:rsidRPr="00383228" w:rsidRDefault="0048545C" w:rsidP="00C92DAF">
            <w:pPr>
              <w:pStyle w:val="a8"/>
              <w:overflowPunct/>
              <w:jc w:val="left"/>
            </w:pPr>
            <w:r w:rsidRPr="00383228">
              <w:rPr>
                <w:lang w:val="zh-CN"/>
              </w:rPr>
              <w:t>2024</w:t>
            </w:r>
          </w:p>
        </w:tc>
      </w:tr>
      <w:tr w:rsidR="0048545C" w:rsidRPr="00383228" w14:paraId="44579255" w14:textId="77777777" w:rsidTr="002E6FE8">
        <w:trPr>
          <w:cantSplit/>
          <w:trHeight w:val="240"/>
        </w:trPr>
        <w:tc>
          <w:tcPr>
            <w:tcW w:w="3828" w:type="dxa"/>
            <w:shd w:val="clear" w:color="auto" w:fill="auto"/>
          </w:tcPr>
          <w:p w14:paraId="0802A79E" w14:textId="50F2596C" w:rsidR="0048545C" w:rsidRPr="00383228" w:rsidRDefault="0048545C" w:rsidP="00C92DAF">
            <w:pPr>
              <w:pStyle w:val="a8"/>
              <w:overflowPunct/>
              <w:jc w:val="left"/>
            </w:pPr>
            <w:r w:rsidRPr="00383228">
              <w:rPr>
                <w:lang w:val="zh-CN"/>
              </w:rPr>
              <w:t>努尔丁</w:t>
            </w:r>
            <w:r w:rsidR="00ED5731">
              <w:rPr>
                <w:rFonts w:hint="eastAsia"/>
                <w:lang w:val="zh-CN"/>
              </w:rPr>
              <w:t>·</w:t>
            </w:r>
            <w:r w:rsidRPr="00C33841">
              <w:rPr>
                <w:rFonts w:eastAsia="黑体"/>
                <w:lang w:val="zh-CN"/>
              </w:rPr>
              <w:t>阿米尔</w:t>
            </w:r>
          </w:p>
        </w:tc>
        <w:tc>
          <w:tcPr>
            <w:tcW w:w="1771" w:type="dxa"/>
            <w:shd w:val="clear" w:color="auto" w:fill="auto"/>
          </w:tcPr>
          <w:p w14:paraId="68E51670" w14:textId="77777777" w:rsidR="0048545C" w:rsidRPr="00383228" w:rsidRDefault="0048545C" w:rsidP="00C92DAF">
            <w:pPr>
              <w:pStyle w:val="a8"/>
              <w:overflowPunct/>
              <w:jc w:val="left"/>
            </w:pPr>
            <w:r w:rsidRPr="00383228">
              <w:rPr>
                <w:lang w:val="zh-CN"/>
              </w:rPr>
              <w:t>阿尔及利亚</w:t>
            </w:r>
          </w:p>
        </w:tc>
        <w:tc>
          <w:tcPr>
            <w:tcW w:w="1771" w:type="dxa"/>
            <w:shd w:val="clear" w:color="auto" w:fill="auto"/>
          </w:tcPr>
          <w:p w14:paraId="379AAFD0" w14:textId="77777777" w:rsidR="0048545C" w:rsidRPr="00383228" w:rsidRDefault="0048545C" w:rsidP="00C92DAF">
            <w:pPr>
              <w:pStyle w:val="a8"/>
              <w:overflowPunct/>
              <w:jc w:val="left"/>
            </w:pPr>
            <w:r w:rsidRPr="00383228">
              <w:rPr>
                <w:lang w:val="zh-CN"/>
              </w:rPr>
              <w:t>2022</w:t>
            </w:r>
          </w:p>
        </w:tc>
      </w:tr>
      <w:tr w:rsidR="0048545C" w:rsidRPr="00383228" w14:paraId="79A506F9" w14:textId="77777777" w:rsidTr="002E6FE8">
        <w:trPr>
          <w:cantSplit/>
          <w:trHeight w:val="240"/>
        </w:trPr>
        <w:tc>
          <w:tcPr>
            <w:tcW w:w="3828" w:type="dxa"/>
            <w:shd w:val="clear" w:color="auto" w:fill="auto"/>
          </w:tcPr>
          <w:p w14:paraId="6E95A390" w14:textId="24FA500F" w:rsidR="0048545C" w:rsidRPr="00383228" w:rsidRDefault="0048545C" w:rsidP="00C92DAF">
            <w:pPr>
              <w:pStyle w:val="a8"/>
              <w:overflowPunct/>
              <w:jc w:val="left"/>
            </w:pPr>
            <w:r w:rsidRPr="00383228">
              <w:rPr>
                <w:lang w:val="zh-CN"/>
              </w:rPr>
              <w:t>马克</w:t>
            </w:r>
            <w:r w:rsidR="00ED5731">
              <w:rPr>
                <w:rFonts w:hint="eastAsia"/>
                <w:lang w:val="zh-CN"/>
              </w:rPr>
              <w:t>·</w:t>
            </w:r>
            <w:r w:rsidRPr="00C33841">
              <w:rPr>
                <w:rFonts w:eastAsia="黑体"/>
                <w:lang w:val="zh-CN"/>
              </w:rPr>
              <w:t>博苏伊特</w:t>
            </w:r>
          </w:p>
        </w:tc>
        <w:tc>
          <w:tcPr>
            <w:tcW w:w="1771" w:type="dxa"/>
            <w:shd w:val="clear" w:color="auto" w:fill="auto"/>
          </w:tcPr>
          <w:p w14:paraId="7DB0BF99" w14:textId="77777777" w:rsidR="0048545C" w:rsidRPr="00383228" w:rsidRDefault="0048545C" w:rsidP="00C92DAF">
            <w:pPr>
              <w:pStyle w:val="a8"/>
              <w:overflowPunct/>
              <w:jc w:val="left"/>
            </w:pPr>
            <w:r w:rsidRPr="00383228">
              <w:rPr>
                <w:lang w:val="zh-CN"/>
              </w:rPr>
              <w:t>比利时</w:t>
            </w:r>
          </w:p>
        </w:tc>
        <w:tc>
          <w:tcPr>
            <w:tcW w:w="1771" w:type="dxa"/>
            <w:shd w:val="clear" w:color="auto" w:fill="auto"/>
          </w:tcPr>
          <w:p w14:paraId="00B34D31" w14:textId="77777777" w:rsidR="0048545C" w:rsidRPr="00383228" w:rsidRDefault="0048545C" w:rsidP="00C92DAF">
            <w:pPr>
              <w:pStyle w:val="a8"/>
              <w:overflowPunct/>
              <w:jc w:val="left"/>
            </w:pPr>
            <w:r w:rsidRPr="00383228">
              <w:rPr>
                <w:lang w:val="zh-CN"/>
              </w:rPr>
              <w:t>2022</w:t>
            </w:r>
          </w:p>
        </w:tc>
      </w:tr>
      <w:tr w:rsidR="0048545C" w:rsidRPr="00383228" w14:paraId="6E1F5A1B" w14:textId="77777777" w:rsidTr="002E6FE8">
        <w:trPr>
          <w:cantSplit/>
          <w:trHeight w:val="240"/>
        </w:trPr>
        <w:tc>
          <w:tcPr>
            <w:tcW w:w="3828" w:type="dxa"/>
            <w:shd w:val="clear" w:color="auto" w:fill="auto"/>
          </w:tcPr>
          <w:p w14:paraId="4B0964CF" w14:textId="77777777" w:rsidR="0048545C" w:rsidRPr="00383228" w:rsidRDefault="0048545C" w:rsidP="00C92DAF">
            <w:pPr>
              <w:pStyle w:val="a8"/>
              <w:overflowPunct/>
              <w:jc w:val="left"/>
            </w:pPr>
            <w:r w:rsidRPr="00C33841">
              <w:rPr>
                <w:rFonts w:eastAsia="黑体"/>
                <w:lang w:val="zh-CN"/>
              </w:rPr>
              <w:t>钟</w:t>
            </w:r>
            <w:r w:rsidRPr="00383228">
              <w:rPr>
                <w:lang w:val="zh-CN"/>
              </w:rPr>
              <w:t>金星</w:t>
            </w:r>
          </w:p>
        </w:tc>
        <w:tc>
          <w:tcPr>
            <w:tcW w:w="1771" w:type="dxa"/>
            <w:shd w:val="clear" w:color="auto" w:fill="auto"/>
          </w:tcPr>
          <w:p w14:paraId="426D4339" w14:textId="77777777" w:rsidR="0048545C" w:rsidRPr="00383228" w:rsidRDefault="0048545C" w:rsidP="00C92DAF">
            <w:pPr>
              <w:pStyle w:val="a8"/>
              <w:overflowPunct/>
              <w:jc w:val="left"/>
            </w:pPr>
            <w:r w:rsidRPr="00383228">
              <w:rPr>
                <w:lang w:val="zh-CN"/>
              </w:rPr>
              <w:t>大韩民国</w:t>
            </w:r>
          </w:p>
        </w:tc>
        <w:tc>
          <w:tcPr>
            <w:tcW w:w="1771" w:type="dxa"/>
            <w:shd w:val="clear" w:color="auto" w:fill="auto"/>
          </w:tcPr>
          <w:p w14:paraId="74B8BC5E" w14:textId="77777777" w:rsidR="0048545C" w:rsidRPr="00383228" w:rsidRDefault="0048545C" w:rsidP="00C92DAF">
            <w:pPr>
              <w:pStyle w:val="a8"/>
              <w:overflowPunct/>
              <w:jc w:val="left"/>
            </w:pPr>
            <w:r w:rsidRPr="00383228">
              <w:rPr>
                <w:lang w:val="zh-CN"/>
              </w:rPr>
              <w:t>2022</w:t>
            </w:r>
          </w:p>
        </w:tc>
      </w:tr>
      <w:tr w:rsidR="0048545C" w:rsidRPr="00383228" w14:paraId="293BFFAE" w14:textId="77777777" w:rsidTr="002E6FE8">
        <w:trPr>
          <w:cantSplit/>
          <w:trHeight w:val="240"/>
        </w:trPr>
        <w:tc>
          <w:tcPr>
            <w:tcW w:w="3828" w:type="dxa"/>
            <w:shd w:val="clear" w:color="auto" w:fill="auto"/>
          </w:tcPr>
          <w:p w14:paraId="43D0B6AB" w14:textId="7CFDAC9F" w:rsidR="0048545C" w:rsidRPr="00383228" w:rsidRDefault="0048545C" w:rsidP="00C92DAF">
            <w:pPr>
              <w:pStyle w:val="a8"/>
              <w:overflowPunct/>
              <w:jc w:val="left"/>
            </w:pPr>
            <w:r w:rsidRPr="00383228">
              <w:rPr>
                <w:lang w:val="zh-CN"/>
              </w:rPr>
              <w:t>巴卡里</w:t>
            </w:r>
            <w:r w:rsidR="00ED5731">
              <w:rPr>
                <w:rFonts w:hint="eastAsia"/>
                <w:lang w:val="zh-CN"/>
              </w:rPr>
              <w:t>·</w:t>
            </w:r>
            <w:r w:rsidRPr="00383228">
              <w:rPr>
                <w:lang w:val="zh-CN"/>
              </w:rPr>
              <w:t>西迪基</w:t>
            </w:r>
            <w:r w:rsidR="00ED5731">
              <w:rPr>
                <w:rFonts w:hint="eastAsia"/>
                <w:lang w:val="zh-CN"/>
              </w:rPr>
              <w:t>·</w:t>
            </w:r>
            <w:r w:rsidRPr="00C33841">
              <w:rPr>
                <w:rFonts w:eastAsia="黑体"/>
                <w:lang w:val="zh-CN"/>
              </w:rPr>
              <w:t>迪亚比</w:t>
            </w:r>
          </w:p>
        </w:tc>
        <w:tc>
          <w:tcPr>
            <w:tcW w:w="1771" w:type="dxa"/>
            <w:shd w:val="clear" w:color="auto" w:fill="auto"/>
          </w:tcPr>
          <w:p w14:paraId="38FC9783" w14:textId="77777777" w:rsidR="0048545C" w:rsidRPr="00383228" w:rsidRDefault="0048545C" w:rsidP="00C92DAF">
            <w:pPr>
              <w:pStyle w:val="a8"/>
              <w:overflowPunct/>
              <w:jc w:val="left"/>
            </w:pPr>
            <w:r w:rsidRPr="00383228">
              <w:rPr>
                <w:lang w:val="zh-CN"/>
              </w:rPr>
              <w:t>科特迪瓦</w:t>
            </w:r>
          </w:p>
        </w:tc>
        <w:tc>
          <w:tcPr>
            <w:tcW w:w="1771" w:type="dxa"/>
            <w:shd w:val="clear" w:color="auto" w:fill="auto"/>
          </w:tcPr>
          <w:p w14:paraId="4D4D4AD1" w14:textId="77777777" w:rsidR="0048545C" w:rsidRPr="00383228" w:rsidRDefault="0048545C" w:rsidP="00C92DAF">
            <w:pPr>
              <w:pStyle w:val="a8"/>
              <w:overflowPunct/>
              <w:jc w:val="left"/>
            </w:pPr>
            <w:r w:rsidRPr="00383228">
              <w:rPr>
                <w:lang w:val="zh-CN"/>
              </w:rPr>
              <w:t>2022</w:t>
            </w:r>
          </w:p>
        </w:tc>
      </w:tr>
      <w:tr w:rsidR="0048545C" w:rsidRPr="00383228" w14:paraId="104A1E37" w14:textId="77777777" w:rsidTr="002E6FE8">
        <w:trPr>
          <w:cantSplit/>
          <w:trHeight w:val="240"/>
        </w:trPr>
        <w:tc>
          <w:tcPr>
            <w:tcW w:w="3828" w:type="dxa"/>
            <w:tcBorders>
              <w:bottom w:val="nil"/>
            </w:tcBorders>
            <w:shd w:val="clear" w:color="auto" w:fill="auto"/>
          </w:tcPr>
          <w:p w14:paraId="7DCC822F" w14:textId="2F2BFB8C" w:rsidR="0048545C" w:rsidRPr="00383228" w:rsidRDefault="0048545C" w:rsidP="00C92DAF">
            <w:pPr>
              <w:pStyle w:val="a8"/>
              <w:overflowPunct/>
              <w:jc w:val="left"/>
            </w:pPr>
            <w:r w:rsidRPr="00383228">
              <w:rPr>
                <w:lang w:val="zh-CN"/>
              </w:rPr>
              <w:t>伊普拉西马</w:t>
            </w:r>
            <w:r w:rsidR="00ED5731">
              <w:rPr>
                <w:rFonts w:hint="eastAsia"/>
                <w:lang w:val="zh-CN"/>
              </w:rPr>
              <w:t>·</w:t>
            </w:r>
            <w:r w:rsidRPr="00C33841">
              <w:rPr>
                <w:rFonts w:eastAsia="黑体"/>
                <w:lang w:val="zh-CN"/>
              </w:rPr>
              <w:t>吉斯</w:t>
            </w:r>
          </w:p>
        </w:tc>
        <w:tc>
          <w:tcPr>
            <w:tcW w:w="1771" w:type="dxa"/>
            <w:tcBorders>
              <w:bottom w:val="nil"/>
            </w:tcBorders>
            <w:shd w:val="clear" w:color="auto" w:fill="auto"/>
          </w:tcPr>
          <w:p w14:paraId="29AB4C52" w14:textId="77777777" w:rsidR="0048545C" w:rsidRPr="00383228" w:rsidRDefault="0048545C" w:rsidP="00C92DAF">
            <w:pPr>
              <w:pStyle w:val="a8"/>
              <w:overflowPunct/>
              <w:jc w:val="left"/>
            </w:pPr>
            <w:r w:rsidRPr="00383228">
              <w:rPr>
                <w:lang w:val="zh-CN"/>
              </w:rPr>
              <w:t>塞内加尔</w:t>
            </w:r>
          </w:p>
        </w:tc>
        <w:tc>
          <w:tcPr>
            <w:tcW w:w="1771" w:type="dxa"/>
            <w:tcBorders>
              <w:bottom w:val="nil"/>
            </w:tcBorders>
            <w:shd w:val="clear" w:color="auto" w:fill="auto"/>
          </w:tcPr>
          <w:p w14:paraId="2B9BBA62" w14:textId="77777777" w:rsidR="0048545C" w:rsidRPr="00383228" w:rsidRDefault="0048545C" w:rsidP="00C92DAF">
            <w:pPr>
              <w:pStyle w:val="a8"/>
              <w:overflowPunct/>
              <w:jc w:val="left"/>
            </w:pPr>
            <w:r w:rsidRPr="00383228">
              <w:rPr>
                <w:lang w:val="zh-CN"/>
              </w:rPr>
              <w:t>2024</w:t>
            </w:r>
          </w:p>
        </w:tc>
      </w:tr>
      <w:tr w:rsidR="0048545C" w:rsidRPr="00383228" w14:paraId="71BE4DAD" w14:textId="77777777" w:rsidTr="002E6FE8">
        <w:trPr>
          <w:cantSplit/>
          <w:trHeight w:val="240"/>
        </w:trPr>
        <w:tc>
          <w:tcPr>
            <w:tcW w:w="3828" w:type="dxa"/>
            <w:tcBorders>
              <w:top w:val="nil"/>
              <w:bottom w:val="nil"/>
            </w:tcBorders>
            <w:shd w:val="clear" w:color="auto" w:fill="auto"/>
          </w:tcPr>
          <w:p w14:paraId="0675EAF1" w14:textId="3F768198" w:rsidR="0048545C" w:rsidRPr="00383228" w:rsidRDefault="0048545C" w:rsidP="00C92DAF">
            <w:pPr>
              <w:pStyle w:val="a8"/>
              <w:overflowPunct/>
              <w:jc w:val="left"/>
            </w:pPr>
            <w:r w:rsidRPr="00383228">
              <w:rPr>
                <w:lang w:val="zh-CN"/>
              </w:rPr>
              <w:t>丽塔</w:t>
            </w:r>
            <w:r w:rsidR="00ED5731">
              <w:rPr>
                <w:rFonts w:hint="eastAsia"/>
                <w:lang w:val="zh-CN"/>
              </w:rPr>
              <w:t>·</w:t>
            </w:r>
            <w:r w:rsidRPr="00C33841">
              <w:rPr>
                <w:rFonts w:eastAsia="黑体"/>
                <w:lang w:val="zh-CN"/>
              </w:rPr>
              <w:t>伊扎克</w:t>
            </w:r>
            <w:r w:rsidR="002E6FE8" w:rsidRPr="00C33841">
              <w:rPr>
                <w:rFonts w:eastAsia="黑体" w:hint="eastAsia"/>
                <w:lang w:val="zh-CN"/>
              </w:rPr>
              <w:t>－</w:t>
            </w:r>
            <w:r w:rsidRPr="00C33841">
              <w:rPr>
                <w:rFonts w:eastAsia="黑体"/>
                <w:lang w:val="zh-CN"/>
              </w:rPr>
              <w:t>恩迪亚耶</w:t>
            </w:r>
          </w:p>
        </w:tc>
        <w:tc>
          <w:tcPr>
            <w:tcW w:w="1771" w:type="dxa"/>
            <w:tcBorders>
              <w:top w:val="nil"/>
              <w:bottom w:val="nil"/>
            </w:tcBorders>
            <w:shd w:val="clear" w:color="auto" w:fill="auto"/>
          </w:tcPr>
          <w:p w14:paraId="74C2D38C" w14:textId="77777777" w:rsidR="0048545C" w:rsidRPr="00383228" w:rsidRDefault="0048545C" w:rsidP="00C92DAF">
            <w:pPr>
              <w:pStyle w:val="a8"/>
              <w:overflowPunct/>
              <w:jc w:val="left"/>
            </w:pPr>
            <w:r w:rsidRPr="00383228">
              <w:rPr>
                <w:lang w:val="zh-CN"/>
              </w:rPr>
              <w:t>匈牙利</w:t>
            </w:r>
          </w:p>
        </w:tc>
        <w:tc>
          <w:tcPr>
            <w:tcW w:w="1771" w:type="dxa"/>
            <w:tcBorders>
              <w:top w:val="nil"/>
              <w:bottom w:val="nil"/>
            </w:tcBorders>
            <w:shd w:val="clear" w:color="auto" w:fill="auto"/>
          </w:tcPr>
          <w:p w14:paraId="713AA44F" w14:textId="77777777" w:rsidR="0048545C" w:rsidRPr="00383228" w:rsidRDefault="0048545C" w:rsidP="00C92DAF">
            <w:pPr>
              <w:pStyle w:val="a8"/>
              <w:overflowPunct/>
              <w:jc w:val="left"/>
            </w:pPr>
            <w:r w:rsidRPr="00383228">
              <w:rPr>
                <w:lang w:val="zh-CN"/>
              </w:rPr>
              <w:t>2022</w:t>
            </w:r>
          </w:p>
        </w:tc>
      </w:tr>
      <w:tr w:rsidR="0048545C" w:rsidRPr="00383228" w14:paraId="6AB72678" w14:textId="77777777" w:rsidTr="002E6FE8">
        <w:trPr>
          <w:cantSplit/>
          <w:trHeight w:val="240"/>
        </w:trPr>
        <w:tc>
          <w:tcPr>
            <w:tcW w:w="3828" w:type="dxa"/>
            <w:tcBorders>
              <w:top w:val="nil"/>
            </w:tcBorders>
            <w:shd w:val="clear" w:color="auto" w:fill="auto"/>
          </w:tcPr>
          <w:p w14:paraId="2CB6E41A" w14:textId="77777777" w:rsidR="0048545C" w:rsidRPr="00383228" w:rsidRDefault="0048545C" w:rsidP="00C92DAF">
            <w:pPr>
              <w:pStyle w:val="a8"/>
              <w:overflowPunct/>
              <w:jc w:val="left"/>
            </w:pPr>
            <w:r w:rsidRPr="00C33841">
              <w:rPr>
                <w:rFonts w:eastAsia="黑体"/>
                <w:lang w:val="zh-CN"/>
              </w:rPr>
              <w:lastRenderedPageBreak/>
              <w:t>洪</w:t>
            </w:r>
            <w:r w:rsidRPr="00383228">
              <w:rPr>
                <w:lang w:val="zh-CN"/>
              </w:rPr>
              <w:t>惠子</w:t>
            </w:r>
          </w:p>
        </w:tc>
        <w:tc>
          <w:tcPr>
            <w:tcW w:w="1771" w:type="dxa"/>
            <w:tcBorders>
              <w:top w:val="nil"/>
            </w:tcBorders>
            <w:shd w:val="clear" w:color="auto" w:fill="auto"/>
          </w:tcPr>
          <w:p w14:paraId="7F5995D4" w14:textId="77777777" w:rsidR="0048545C" w:rsidRPr="00383228" w:rsidRDefault="0048545C" w:rsidP="00C92DAF">
            <w:pPr>
              <w:pStyle w:val="a8"/>
              <w:overflowPunct/>
              <w:jc w:val="left"/>
            </w:pPr>
            <w:r w:rsidRPr="00383228">
              <w:rPr>
                <w:lang w:val="zh-CN"/>
              </w:rPr>
              <w:t>日本</w:t>
            </w:r>
          </w:p>
        </w:tc>
        <w:tc>
          <w:tcPr>
            <w:tcW w:w="1771" w:type="dxa"/>
            <w:tcBorders>
              <w:top w:val="nil"/>
            </w:tcBorders>
            <w:shd w:val="clear" w:color="auto" w:fill="auto"/>
          </w:tcPr>
          <w:p w14:paraId="2AD5E4CC" w14:textId="77777777" w:rsidR="0048545C" w:rsidRPr="00383228" w:rsidRDefault="0048545C" w:rsidP="00C92DAF">
            <w:pPr>
              <w:pStyle w:val="a8"/>
              <w:overflowPunct/>
              <w:jc w:val="left"/>
            </w:pPr>
            <w:r w:rsidRPr="00383228">
              <w:rPr>
                <w:lang w:val="zh-CN"/>
              </w:rPr>
              <w:t>2022</w:t>
            </w:r>
          </w:p>
        </w:tc>
      </w:tr>
      <w:tr w:rsidR="0048545C" w:rsidRPr="00383228" w14:paraId="6CEC3FA0" w14:textId="77777777" w:rsidTr="002E6FE8">
        <w:trPr>
          <w:cantSplit/>
          <w:trHeight w:val="240"/>
        </w:trPr>
        <w:tc>
          <w:tcPr>
            <w:tcW w:w="3828" w:type="dxa"/>
            <w:shd w:val="clear" w:color="auto" w:fill="auto"/>
          </w:tcPr>
          <w:p w14:paraId="0F4BCAEC" w14:textId="4E185AAF" w:rsidR="0048545C" w:rsidRPr="00383228" w:rsidRDefault="0048545C" w:rsidP="00C92DAF">
            <w:pPr>
              <w:pStyle w:val="a8"/>
              <w:overflowPunct/>
              <w:jc w:val="left"/>
            </w:pPr>
            <w:r w:rsidRPr="00383228">
              <w:rPr>
                <w:lang w:val="zh-CN"/>
              </w:rPr>
              <w:t>居恩</w:t>
            </w:r>
            <w:r w:rsidR="00ED5731">
              <w:rPr>
                <w:rFonts w:hint="eastAsia"/>
                <w:lang w:val="zh-CN"/>
              </w:rPr>
              <w:t>·</w:t>
            </w:r>
            <w:r w:rsidRPr="00C33841">
              <w:rPr>
                <w:rFonts w:eastAsia="黑体"/>
                <w:lang w:val="zh-CN"/>
              </w:rPr>
              <w:t>屈特</w:t>
            </w:r>
          </w:p>
        </w:tc>
        <w:tc>
          <w:tcPr>
            <w:tcW w:w="1771" w:type="dxa"/>
            <w:shd w:val="clear" w:color="auto" w:fill="auto"/>
          </w:tcPr>
          <w:p w14:paraId="69B486D7" w14:textId="77777777" w:rsidR="0048545C" w:rsidRPr="00383228" w:rsidRDefault="0048545C" w:rsidP="00C92DAF">
            <w:pPr>
              <w:pStyle w:val="a8"/>
              <w:overflowPunct/>
              <w:jc w:val="left"/>
            </w:pPr>
            <w:r w:rsidRPr="00383228">
              <w:rPr>
                <w:lang w:val="zh-CN"/>
              </w:rPr>
              <w:t>土耳其</w:t>
            </w:r>
          </w:p>
        </w:tc>
        <w:tc>
          <w:tcPr>
            <w:tcW w:w="1771" w:type="dxa"/>
            <w:shd w:val="clear" w:color="auto" w:fill="auto"/>
          </w:tcPr>
          <w:p w14:paraId="4DA5CE68" w14:textId="77777777" w:rsidR="0048545C" w:rsidRPr="00383228" w:rsidRDefault="0048545C" w:rsidP="00C92DAF">
            <w:pPr>
              <w:pStyle w:val="a8"/>
              <w:overflowPunct/>
              <w:jc w:val="left"/>
            </w:pPr>
            <w:r w:rsidRPr="00383228">
              <w:rPr>
                <w:lang w:val="zh-CN"/>
              </w:rPr>
              <w:t>2022</w:t>
            </w:r>
          </w:p>
        </w:tc>
      </w:tr>
      <w:tr w:rsidR="0048545C" w:rsidRPr="00383228" w:rsidDel="00785636" w14:paraId="52E5A4C4" w14:textId="77777777" w:rsidTr="002E6FE8">
        <w:trPr>
          <w:cantSplit/>
          <w:trHeight w:val="240"/>
        </w:trPr>
        <w:tc>
          <w:tcPr>
            <w:tcW w:w="3828" w:type="dxa"/>
            <w:shd w:val="clear" w:color="auto" w:fill="auto"/>
          </w:tcPr>
          <w:p w14:paraId="3E51C0C8" w14:textId="77777777" w:rsidR="0048545C" w:rsidRPr="00383228" w:rsidDel="00785636" w:rsidRDefault="0048545C" w:rsidP="00C92DAF">
            <w:pPr>
              <w:pStyle w:val="a8"/>
              <w:overflowPunct/>
              <w:jc w:val="left"/>
            </w:pPr>
            <w:r w:rsidRPr="00C33841">
              <w:rPr>
                <w:rFonts w:eastAsia="黑体"/>
                <w:lang w:val="zh-CN"/>
              </w:rPr>
              <w:t>李</w:t>
            </w:r>
            <w:r w:rsidRPr="00383228">
              <w:rPr>
                <w:lang w:val="zh-CN"/>
              </w:rPr>
              <w:t>燕端</w:t>
            </w:r>
          </w:p>
        </w:tc>
        <w:tc>
          <w:tcPr>
            <w:tcW w:w="1771" w:type="dxa"/>
            <w:shd w:val="clear" w:color="auto" w:fill="auto"/>
          </w:tcPr>
          <w:p w14:paraId="615D829C" w14:textId="77777777" w:rsidR="0048545C" w:rsidRPr="00383228" w:rsidDel="00785636" w:rsidRDefault="0048545C" w:rsidP="00C92DAF">
            <w:pPr>
              <w:pStyle w:val="a8"/>
              <w:overflowPunct/>
              <w:jc w:val="left"/>
            </w:pPr>
            <w:r w:rsidRPr="00383228">
              <w:rPr>
                <w:lang w:val="zh-CN"/>
              </w:rPr>
              <w:t>中国</w:t>
            </w:r>
          </w:p>
        </w:tc>
        <w:tc>
          <w:tcPr>
            <w:tcW w:w="1771" w:type="dxa"/>
            <w:shd w:val="clear" w:color="auto" w:fill="auto"/>
          </w:tcPr>
          <w:p w14:paraId="5B687F39" w14:textId="77777777" w:rsidR="0048545C" w:rsidRPr="00383228" w:rsidDel="00785636" w:rsidRDefault="0048545C" w:rsidP="00C92DAF">
            <w:pPr>
              <w:pStyle w:val="a8"/>
              <w:overflowPunct/>
              <w:jc w:val="left"/>
            </w:pPr>
            <w:r w:rsidRPr="00383228">
              <w:rPr>
                <w:lang w:val="zh-CN"/>
              </w:rPr>
              <w:t>2024</w:t>
            </w:r>
          </w:p>
        </w:tc>
      </w:tr>
      <w:tr w:rsidR="0048545C" w:rsidRPr="00383228" w14:paraId="17C965E8" w14:textId="77777777" w:rsidTr="002E6FE8">
        <w:trPr>
          <w:cantSplit/>
          <w:trHeight w:val="240"/>
        </w:trPr>
        <w:tc>
          <w:tcPr>
            <w:tcW w:w="3828" w:type="dxa"/>
            <w:shd w:val="clear" w:color="auto" w:fill="auto"/>
          </w:tcPr>
          <w:p w14:paraId="4EEEE518" w14:textId="2959CD9F" w:rsidR="0048545C" w:rsidRPr="00383228" w:rsidRDefault="0048545C" w:rsidP="00C92DAF">
            <w:pPr>
              <w:pStyle w:val="a8"/>
              <w:overflowPunct/>
              <w:jc w:val="left"/>
            </w:pPr>
            <w:r w:rsidRPr="00383228">
              <w:rPr>
                <w:lang w:val="zh-CN"/>
              </w:rPr>
              <w:t>耶姆海尔哈</w:t>
            </w:r>
            <w:r w:rsidR="00ED5731">
              <w:rPr>
                <w:rFonts w:hint="eastAsia"/>
                <w:lang w:val="zh-CN"/>
              </w:rPr>
              <w:t>·</w:t>
            </w:r>
            <w:r w:rsidRPr="00383228">
              <w:rPr>
                <w:lang w:val="zh-CN"/>
              </w:rPr>
              <w:t>明特</w:t>
            </w:r>
            <w:r w:rsidR="00ED5731">
              <w:rPr>
                <w:rFonts w:hint="eastAsia"/>
                <w:lang w:val="zh-CN"/>
              </w:rPr>
              <w:t>·</w:t>
            </w:r>
            <w:r w:rsidRPr="00C33841">
              <w:rPr>
                <w:rFonts w:eastAsia="黑体"/>
                <w:lang w:val="zh-CN"/>
              </w:rPr>
              <w:t>穆罕默德</w:t>
            </w:r>
          </w:p>
        </w:tc>
        <w:tc>
          <w:tcPr>
            <w:tcW w:w="1771" w:type="dxa"/>
            <w:shd w:val="clear" w:color="auto" w:fill="auto"/>
          </w:tcPr>
          <w:p w14:paraId="3DD7A728" w14:textId="77777777" w:rsidR="0048545C" w:rsidRPr="00383228" w:rsidRDefault="0048545C" w:rsidP="00C92DAF">
            <w:pPr>
              <w:pStyle w:val="a8"/>
              <w:overflowPunct/>
              <w:jc w:val="left"/>
            </w:pPr>
            <w:r w:rsidRPr="00383228">
              <w:rPr>
                <w:lang w:val="zh-CN"/>
              </w:rPr>
              <w:t>毛里塔尼亚</w:t>
            </w:r>
          </w:p>
        </w:tc>
        <w:tc>
          <w:tcPr>
            <w:tcW w:w="1771" w:type="dxa"/>
            <w:shd w:val="clear" w:color="auto" w:fill="auto"/>
          </w:tcPr>
          <w:p w14:paraId="1534706B" w14:textId="77777777" w:rsidR="0048545C" w:rsidRPr="00383228" w:rsidRDefault="0048545C" w:rsidP="00C92DAF">
            <w:pPr>
              <w:pStyle w:val="a8"/>
              <w:overflowPunct/>
              <w:jc w:val="left"/>
            </w:pPr>
            <w:r w:rsidRPr="00383228">
              <w:rPr>
                <w:lang w:val="zh-CN"/>
              </w:rPr>
              <w:t>2024</w:t>
            </w:r>
          </w:p>
        </w:tc>
      </w:tr>
      <w:tr w:rsidR="0048545C" w:rsidRPr="00383228" w:rsidDel="00785636" w14:paraId="6BF5389F" w14:textId="77777777" w:rsidTr="002E6FE8">
        <w:trPr>
          <w:cantSplit/>
          <w:trHeight w:val="240"/>
        </w:trPr>
        <w:tc>
          <w:tcPr>
            <w:tcW w:w="3828" w:type="dxa"/>
            <w:shd w:val="clear" w:color="auto" w:fill="auto"/>
          </w:tcPr>
          <w:p w14:paraId="24572F21" w14:textId="1E9863C9" w:rsidR="0048545C" w:rsidRPr="00383228" w:rsidRDefault="0048545C" w:rsidP="00C92DAF">
            <w:pPr>
              <w:pStyle w:val="a8"/>
              <w:overflowPunct/>
              <w:jc w:val="left"/>
            </w:pPr>
            <w:r w:rsidRPr="00383228">
              <w:rPr>
                <w:lang w:val="zh-CN"/>
              </w:rPr>
              <w:t>梅赫达德</w:t>
            </w:r>
            <w:r w:rsidR="00ED5731">
              <w:rPr>
                <w:rFonts w:hint="eastAsia"/>
                <w:lang w:val="zh-CN"/>
              </w:rPr>
              <w:t>·</w:t>
            </w:r>
            <w:r w:rsidRPr="00C33841">
              <w:rPr>
                <w:rFonts w:eastAsia="黑体"/>
                <w:lang w:val="zh-CN"/>
              </w:rPr>
              <w:t>巴彦德</w:t>
            </w:r>
          </w:p>
        </w:tc>
        <w:tc>
          <w:tcPr>
            <w:tcW w:w="1771" w:type="dxa"/>
            <w:shd w:val="clear" w:color="auto" w:fill="auto"/>
          </w:tcPr>
          <w:p w14:paraId="3FB7C128" w14:textId="77777777" w:rsidR="0048545C" w:rsidRPr="00383228" w:rsidRDefault="0048545C" w:rsidP="00C92DAF">
            <w:pPr>
              <w:pStyle w:val="a8"/>
              <w:overflowPunct/>
              <w:jc w:val="left"/>
            </w:pPr>
            <w:r w:rsidRPr="00383228">
              <w:rPr>
                <w:lang w:val="zh-CN"/>
              </w:rPr>
              <w:t>德国</w:t>
            </w:r>
          </w:p>
        </w:tc>
        <w:tc>
          <w:tcPr>
            <w:tcW w:w="1771" w:type="dxa"/>
            <w:shd w:val="clear" w:color="auto" w:fill="auto"/>
          </w:tcPr>
          <w:p w14:paraId="0779EFE7" w14:textId="77777777" w:rsidR="0048545C" w:rsidRPr="00383228" w:rsidRDefault="0048545C" w:rsidP="00C92DAF">
            <w:pPr>
              <w:pStyle w:val="a8"/>
              <w:overflowPunct/>
              <w:jc w:val="left"/>
            </w:pPr>
            <w:r w:rsidRPr="00383228">
              <w:rPr>
                <w:lang w:val="zh-CN"/>
              </w:rPr>
              <w:t>2024</w:t>
            </w:r>
          </w:p>
        </w:tc>
      </w:tr>
      <w:tr w:rsidR="0048545C" w:rsidRPr="00383228" w:rsidDel="00785636" w14:paraId="19DECDC9" w14:textId="77777777" w:rsidTr="002E6FE8">
        <w:trPr>
          <w:cantSplit/>
          <w:trHeight w:val="240"/>
        </w:trPr>
        <w:tc>
          <w:tcPr>
            <w:tcW w:w="3828" w:type="dxa"/>
            <w:shd w:val="clear" w:color="auto" w:fill="auto"/>
          </w:tcPr>
          <w:p w14:paraId="398A2572" w14:textId="312C6E79" w:rsidR="0048545C" w:rsidRPr="00383228" w:rsidDel="00785636" w:rsidRDefault="0048545C" w:rsidP="00C92DAF">
            <w:pPr>
              <w:pStyle w:val="a8"/>
              <w:overflowPunct/>
              <w:jc w:val="left"/>
            </w:pPr>
            <w:r w:rsidRPr="00383228">
              <w:rPr>
                <w:lang w:val="zh-CN"/>
              </w:rPr>
              <w:t>韦雷纳</w:t>
            </w:r>
            <w:r w:rsidR="00ED5731">
              <w:rPr>
                <w:rFonts w:hint="eastAsia"/>
                <w:lang w:val="zh-CN"/>
              </w:rPr>
              <w:t>·</w:t>
            </w:r>
            <w:r w:rsidRPr="00383228">
              <w:rPr>
                <w:lang w:val="zh-CN"/>
              </w:rPr>
              <w:t>艾伯塔</w:t>
            </w:r>
            <w:r w:rsidR="00ED5731">
              <w:rPr>
                <w:rFonts w:hint="eastAsia"/>
                <w:lang w:val="zh-CN"/>
              </w:rPr>
              <w:t>·</w:t>
            </w:r>
            <w:r w:rsidRPr="00C33841">
              <w:rPr>
                <w:rFonts w:eastAsia="黑体"/>
                <w:lang w:val="zh-CN"/>
              </w:rPr>
              <w:t>谢泼德</w:t>
            </w:r>
          </w:p>
        </w:tc>
        <w:tc>
          <w:tcPr>
            <w:tcW w:w="1771" w:type="dxa"/>
            <w:shd w:val="clear" w:color="auto" w:fill="auto"/>
          </w:tcPr>
          <w:p w14:paraId="03CB5FA8" w14:textId="77777777" w:rsidR="0048545C" w:rsidRPr="00383228" w:rsidDel="00785636" w:rsidRDefault="0048545C" w:rsidP="00C92DAF">
            <w:pPr>
              <w:pStyle w:val="a8"/>
              <w:overflowPunct/>
              <w:jc w:val="left"/>
            </w:pPr>
            <w:r w:rsidRPr="00383228">
              <w:rPr>
                <w:lang w:val="zh-CN"/>
              </w:rPr>
              <w:t>牙买加</w:t>
            </w:r>
          </w:p>
        </w:tc>
        <w:tc>
          <w:tcPr>
            <w:tcW w:w="1771" w:type="dxa"/>
            <w:shd w:val="clear" w:color="auto" w:fill="auto"/>
          </w:tcPr>
          <w:p w14:paraId="2C217052" w14:textId="77777777" w:rsidR="0048545C" w:rsidRPr="00383228" w:rsidDel="00785636" w:rsidRDefault="0048545C" w:rsidP="00C92DAF">
            <w:pPr>
              <w:pStyle w:val="a8"/>
              <w:overflowPunct/>
              <w:jc w:val="left"/>
            </w:pPr>
            <w:r w:rsidRPr="00383228">
              <w:rPr>
                <w:lang w:val="zh-CN"/>
              </w:rPr>
              <w:t>2024</w:t>
            </w:r>
          </w:p>
        </w:tc>
      </w:tr>
      <w:tr w:rsidR="0048545C" w:rsidRPr="00383228" w:rsidDel="00785636" w14:paraId="3E033D5C" w14:textId="77777777" w:rsidTr="002E6FE8">
        <w:trPr>
          <w:cantSplit/>
          <w:trHeight w:val="240"/>
        </w:trPr>
        <w:tc>
          <w:tcPr>
            <w:tcW w:w="3828" w:type="dxa"/>
            <w:shd w:val="clear" w:color="auto" w:fill="auto"/>
          </w:tcPr>
          <w:p w14:paraId="13896340" w14:textId="09B5B190" w:rsidR="0048545C" w:rsidRPr="00383228" w:rsidRDefault="0048545C" w:rsidP="00C92DAF">
            <w:pPr>
              <w:pStyle w:val="a8"/>
              <w:overflowPunct/>
              <w:jc w:val="left"/>
            </w:pPr>
            <w:r w:rsidRPr="00383228">
              <w:rPr>
                <w:lang w:val="zh-CN"/>
              </w:rPr>
              <w:t>斯塔玛蒂亚</w:t>
            </w:r>
            <w:r w:rsidR="00ED5731">
              <w:rPr>
                <w:rFonts w:hint="eastAsia"/>
                <w:lang w:val="zh-CN"/>
              </w:rPr>
              <w:t>·</w:t>
            </w:r>
            <w:r w:rsidRPr="00C33841">
              <w:rPr>
                <w:rFonts w:eastAsia="黑体"/>
                <w:lang w:val="zh-CN"/>
              </w:rPr>
              <w:t>斯塔里那基</w:t>
            </w:r>
          </w:p>
        </w:tc>
        <w:tc>
          <w:tcPr>
            <w:tcW w:w="1771" w:type="dxa"/>
            <w:shd w:val="clear" w:color="auto" w:fill="auto"/>
          </w:tcPr>
          <w:p w14:paraId="18B14FD1" w14:textId="77777777" w:rsidR="0048545C" w:rsidRPr="00383228" w:rsidRDefault="0048545C" w:rsidP="00C92DAF">
            <w:pPr>
              <w:pStyle w:val="a8"/>
              <w:overflowPunct/>
              <w:jc w:val="left"/>
            </w:pPr>
            <w:r w:rsidRPr="00383228">
              <w:rPr>
                <w:lang w:val="zh-CN"/>
              </w:rPr>
              <w:t>希腊</w:t>
            </w:r>
          </w:p>
        </w:tc>
        <w:tc>
          <w:tcPr>
            <w:tcW w:w="1771" w:type="dxa"/>
            <w:shd w:val="clear" w:color="auto" w:fill="auto"/>
          </w:tcPr>
          <w:p w14:paraId="654FB5ED" w14:textId="77777777" w:rsidR="0048545C" w:rsidRPr="00383228" w:rsidRDefault="0048545C" w:rsidP="00C92DAF">
            <w:pPr>
              <w:pStyle w:val="a8"/>
              <w:overflowPunct/>
              <w:jc w:val="left"/>
            </w:pPr>
            <w:r w:rsidRPr="00383228">
              <w:rPr>
                <w:lang w:val="zh-CN"/>
              </w:rPr>
              <w:t>2024</w:t>
            </w:r>
          </w:p>
        </w:tc>
      </w:tr>
      <w:tr w:rsidR="0048545C" w:rsidRPr="00383228" w:rsidDel="00785636" w14:paraId="5B68B099" w14:textId="77777777" w:rsidTr="002E6FE8">
        <w:trPr>
          <w:cantSplit/>
          <w:trHeight w:val="240"/>
        </w:trPr>
        <w:tc>
          <w:tcPr>
            <w:tcW w:w="3828" w:type="dxa"/>
            <w:shd w:val="clear" w:color="auto" w:fill="auto"/>
          </w:tcPr>
          <w:p w14:paraId="1D55BA5B" w14:textId="1A91E99B" w:rsidR="0048545C" w:rsidRPr="00383228" w:rsidRDefault="0048545C" w:rsidP="00C92DAF">
            <w:pPr>
              <w:pStyle w:val="a8"/>
              <w:overflowPunct/>
              <w:jc w:val="left"/>
            </w:pPr>
            <w:r w:rsidRPr="00383228">
              <w:rPr>
                <w:lang w:val="zh-CN"/>
              </w:rPr>
              <w:t>费斯</w:t>
            </w:r>
            <w:r w:rsidR="00ED5731">
              <w:rPr>
                <w:rFonts w:hint="eastAsia"/>
                <w:lang w:val="zh-CN"/>
              </w:rPr>
              <w:t>·</w:t>
            </w:r>
            <w:r w:rsidRPr="00383228">
              <w:rPr>
                <w:lang w:val="zh-CN"/>
              </w:rPr>
              <w:t>迪克勒迪</w:t>
            </w:r>
            <w:r w:rsidR="00ED5731">
              <w:rPr>
                <w:rFonts w:hint="eastAsia"/>
                <w:lang w:val="zh-CN"/>
              </w:rPr>
              <w:t>·</w:t>
            </w:r>
            <w:r w:rsidRPr="00383228">
              <w:rPr>
                <w:lang w:val="zh-CN"/>
              </w:rPr>
              <w:t>潘斯</w:t>
            </w:r>
            <w:r w:rsidR="00ED5731">
              <w:rPr>
                <w:rFonts w:hint="eastAsia"/>
                <w:lang w:val="zh-CN"/>
              </w:rPr>
              <w:t>·</w:t>
            </w:r>
            <w:r w:rsidRPr="00C33841">
              <w:rPr>
                <w:rFonts w:eastAsia="黑体"/>
                <w:lang w:val="zh-CN"/>
              </w:rPr>
              <w:t>特拉库拉</w:t>
            </w:r>
          </w:p>
        </w:tc>
        <w:tc>
          <w:tcPr>
            <w:tcW w:w="1771" w:type="dxa"/>
            <w:shd w:val="clear" w:color="auto" w:fill="auto"/>
          </w:tcPr>
          <w:p w14:paraId="7CDAF6EB" w14:textId="77777777" w:rsidR="0048545C" w:rsidRPr="00383228" w:rsidRDefault="0048545C" w:rsidP="00C92DAF">
            <w:pPr>
              <w:pStyle w:val="a8"/>
              <w:overflowPunct/>
              <w:jc w:val="left"/>
            </w:pPr>
            <w:r w:rsidRPr="00383228">
              <w:rPr>
                <w:lang w:val="zh-CN"/>
              </w:rPr>
              <w:t>南非</w:t>
            </w:r>
          </w:p>
        </w:tc>
        <w:tc>
          <w:tcPr>
            <w:tcW w:w="1771" w:type="dxa"/>
            <w:shd w:val="clear" w:color="auto" w:fill="auto"/>
          </w:tcPr>
          <w:p w14:paraId="773F889C" w14:textId="77777777" w:rsidR="0048545C" w:rsidRPr="00383228" w:rsidRDefault="0048545C" w:rsidP="00C92DAF">
            <w:pPr>
              <w:pStyle w:val="a8"/>
              <w:overflowPunct/>
              <w:jc w:val="left"/>
            </w:pPr>
            <w:r w:rsidRPr="00383228">
              <w:rPr>
                <w:lang w:val="zh-CN"/>
              </w:rPr>
              <w:t>2024</w:t>
            </w:r>
          </w:p>
        </w:tc>
      </w:tr>
      <w:tr w:rsidR="0048545C" w:rsidRPr="00383228" w:rsidDel="00785636" w14:paraId="156E2A39" w14:textId="77777777" w:rsidTr="002E6FE8">
        <w:trPr>
          <w:cantSplit/>
          <w:trHeight w:val="240"/>
        </w:trPr>
        <w:tc>
          <w:tcPr>
            <w:tcW w:w="3828" w:type="dxa"/>
            <w:shd w:val="clear" w:color="auto" w:fill="auto"/>
          </w:tcPr>
          <w:p w14:paraId="5A4BB506" w14:textId="4B3EBAA4" w:rsidR="0048545C" w:rsidRPr="00383228" w:rsidRDefault="0048545C" w:rsidP="00C92DAF">
            <w:pPr>
              <w:pStyle w:val="a8"/>
              <w:overflowPunct/>
              <w:jc w:val="left"/>
            </w:pPr>
            <w:r w:rsidRPr="00383228">
              <w:rPr>
                <w:lang w:val="zh-CN"/>
              </w:rPr>
              <w:t>爱德华多</w:t>
            </w:r>
            <w:r w:rsidR="00ED5731">
              <w:rPr>
                <w:rFonts w:hint="eastAsia"/>
                <w:lang w:val="zh-CN"/>
              </w:rPr>
              <w:t>·</w:t>
            </w:r>
            <w:r w:rsidRPr="00383228">
              <w:rPr>
                <w:lang w:val="zh-CN"/>
              </w:rPr>
              <w:t>埃内斯托</w:t>
            </w:r>
            <w:r w:rsidR="00ED5731">
              <w:rPr>
                <w:rFonts w:hint="eastAsia"/>
                <w:lang w:val="zh-CN"/>
              </w:rPr>
              <w:t>·</w:t>
            </w:r>
            <w:r w:rsidRPr="00C33841">
              <w:rPr>
                <w:rFonts w:eastAsia="黑体"/>
                <w:lang w:val="zh-CN"/>
              </w:rPr>
              <w:t>伟加</w:t>
            </w:r>
            <w:r w:rsidR="00ED5731" w:rsidRPr="00C33841">
              <w:rPr>
                <w:rFonts w:eastAsia="黑体" w:hint="eastAsia"/>
                <w:lang w:val="zh-CN"/>
              </w:rPr>
              <w:t>·</w:t>
            </w:r>
            <w:r w:rsidRPr="00C33841">
              <w:rPr>
                <w:rFonts w:eastAsia="黑体"/>
                <w:lang w:val="zh-CN"/>
              </w:rPr>
              <w:t>卢那</w:t>
            </w:r>
          </w:p>
        </w:tc>
        <w:tc>
          <w:tcPr>
            <w:tcW w:w="1771" w:type="dxa"/>
            <w:shd w:val="clear" w:color="auto" w:fill="auto"/>
          </w:tcPr>
          <w:p w14:paraId="256C800C" w14:textId="77777777" w:rsidR="0048545C" w:rsidRPr="00383228" w:rsidRDefault="0048545C" w:rsidP="00C92DAF">
            <w:pPr>
              <w:pStyle w:val="a8"/>
              <w:overflowPunct/>
              <w:jc w:val="left"/>
            </w:pPr>
            <w:r w:rsidRPr="00383228">
              <w:rPr>
                <w:lang w:val="zh-CN"/>
              </w:rPr>
              <w:t>秘鲁</w:t>
            </w:r>
          </w:p>
        </w:tc>
        <w:tc>
          <w:tcPr>
            <w:tcW w:w="1771" w:type="dxa"/>
            <w:shd w:val="clear" w:color="auto" w:fill="auto"/>
          </w:tcPr>
          <w:p w14:paraId="4E79102B" w14:textId="77777777" w:rsidR="0048545C" w:rsidRPr="00383228" w:rsidRDefault="0048545C" w:rsidP="00C92DAF">
            <w:pPr>
              <w:pStyle w:val="a8"/>
              <w:overflowPunct/>
              <w:jc w:val="left"/>
            </w:pPr>
            <w:r w:rsidRPr="00383228">
              <w:rPr>
                <w:lang w:val="zh-CN"/>
              </w:rPr>
              <w:t>2024</w:t>
            </w:r>
          </w:p>
        </w:tc>
      </w:tr>
      <w:tr w:rsidR="0048545C" w:rsidRPr="00383228" w14:paraId="3FCAEFBA" w14:textId="77777777" w:rsidTr="002E6FE8">
        <w:trPr>
          <w:cantSplit/>
          <w:trHeight w:val="240"/>
        </w:trPr>
        <w:tc>
          <w:tcPr>
            <w:tcW w:w="3828" w:type="dxa"/>
            <w:shd w:val="clear" w:color="auto" w:fill="auto"/>
          </w:tcPr>
          <w:p w14:paraId="3E569610" w14:textId="77777777" w:rsidR="0048545C" w:rsidRPr="00383228" w:rsidRDefault="0048545C" w:rsidP="00C92DAF">
            <w:pPr>
              <w:pStyle w:val="a8"/>
              <w:overflowPunct/>
              <w:jc w:val="left"/>
            </w:pPr>
            <w:r w:rsidRPr="00383228">
              <w:rPr>
                <w:lang w:val="zh-CN"/>
              </w:rPr>
              <w:t>杨俊钦</w:t>
            </w:r>
          </w:p>
        </w:tc>
        <w:tc>
          <w:tcPr>
            <w:tcW w:w="1771" w:type="dxa"/>
            <w:shd w:val="clear" w:color="auto" w:fill="auto"/>
          </w:tcPr>
          <w:p w14:paraId="1AC7B6FC" w14:textId="77777777" w:rsidR="0048545C" w:rsidRPr="00383228" w:rsidRDefault="0048545C" w:rsidP="00C92DAF">
            <w:pPr>
              <w:pStyle w:val="a8"/>
              <w:overflowPunct/>
              <w:jc w:val="left"/>
            </w:pPr>
            <w:r w:rsidRPr="00383228">
              <w:rPr>
                <w:lang w:val="zh-CN"/>
              </w:rPr>
              <w:t>毛里求斯</w:t>
            </w:r>
          </w:p>
        </w:tc>
        <w:tc>
          <w:tcPr>
            <w:tcW w:w="1771" w:type="dxa"/>
            <w:shd w:val="clear" w:color="auto" w:fill="auto"/>
          </w:tcPr>
          <w:p w14:paraId="7AC3ACD9" w14:textId="77777777" w:rsidR="0048545C" w:rsidRPr="00383228" w:rsidRDefault="0048545C" w:rsidP="00C92DAF">
            <w:pPr>
              <w:pStyle w:val="a8"/>
              <w:overflowPunct/>
              <w:jc w:val="left"/>
            </w:pPr>
            <w:r w:rsidRPr="00383228">
              <w:rPr>
                <w:lang w:val="zh-CN"/>
              </w:rPr>
              <w:t>2022</w:t>
            </w:r>
          </w:p>
        </w:tc>
      </w:tr>
    </w:tbl>
    <w:p w14:paraId="675B85D0" w14:textId="29C37796" w:rsidR="0048545C" w:rsidRPr="00383228" w:rsidRDefault="0048545C" w:rsidP="00B30AC1">
      <w:pPr>
        <w:pStyle w:val="SingleTxtGC"/>
        <w:spacing w:before="120"/>
        <w:rPr>
          <w:rFonts w:ascii="Time New Roman" w:hAnsi="Time New Roman" w:hint="eastAsia"/>
          <w:szCs w:val="21"/>
        </w:rPr>
      </w:pPr>
      <w:r w:rsidRPr="00383228">
        <w:rPr>
          <w:rFonts w:ascii="Time New Roman" w:hAnsi="Time New Roman"/>
          <w:szCs w:val="21"/>
        </w:rPr>
        <w:t>8.</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11</w:t>
      </w:r>
      <w:r w:rsidRPr="00383228">
        <w:rPr>
          <w:rFonts w:ascii="Time New Roman" w:hAnsi="Time New Roman"/>
          <w:szCs w:val="21"/>
          <w:lang w:val="zh-CN"/>
        </w:rPr>
        <w:t>日，委员会获悉穆罕默德女士去世。毛里塔尼亚政府在</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2</w:t>
      </w:r>
      <w:r w:rsidRPr="00383228">
        <w:rPr>
          <w:rFonts w:ascii="Time New Roman" w:hAnsi="Time New Roman"/>
          <w:szCs w:val="21"/>
          <w:lang w:val="zh-CN"/>
        </w:rPr>
        <w:t>月</w:t>
      </w:r>
      <w:r w:rsidRPr="00383228">
        <w:rPr>
          <w:rFonts w:ascii="Time New Roman" w:hAnsi="Time New Roman"/>
          <w:szCs w:val="21"/>
          <w:lang w:val="zh-CN"/>
        </w:rPr>
        <w:t>19</w:t>
      </w:r>
      <w:r w:rsidRPr="00383228">
        <w:rPr>
          <w:rFonts w:ascii="Time New Roman" w:hAnsi="Time New Roman"/>
          <w:szCs w:val="21"/>
          <w:lang w:val="zh-CN"/>
        </w:rPr>
        <w:t>日的信函中，并辅之以</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3</w:t>
      </w:r>
      <w:r w:rsidRPr="00383228">
        <w:rPr>
          <w:rFonts w:ascii="Time New Roman" w:hAnsi="Time New Roman"/>
          <w:szCs w:val="21"/>
          <w:lang w:val="zh-CN"/>
        </w:rPr>
        <w:t>月</w:t>
      </w:r>
      <w:r w:rsidRPr="00383228">
        <w:rPr>
          <w:rFonts w:ascii="Time New Roman" w:hAnsi="Time New Roman"/>
          <w:szCs w:val="21"/>
          <w:lang w:val="zh-CN"/>
        </w:rPr>
        <w:t>5</w:t>
      </w:r>
      <w:r w:rsidRPr="00383228">
        <w:rPr>
          <w:rFonts w:ascii="Time New Roman" w:hAnsi="Time New Roman"/>
          <w:szCs w:val="21"/>
          <w:lang w:val="zh-CN"/>
        </w:rPr>
        <w:t>日的信函，任命瓦迪利</w:t>
      </w:r>
      <w:r w:rsidR="00ED5731">
        <w:rPr>
          <w:rFonts w:ascii="Time New Roman" w:hAnsi="Time New Roman" w:hint="eastAsia"/>
          <w:szCs w:val="21"/>
          <w:lang w:val="zh-CN"/>
        </w:rPr>
        <w:t>·</w:t>
      </w:r>
      <w:r w:rsidRPr="00383228">
        <w:rPr>
          <w:rFonts w:ascii="Time New Roman" w:hAnsi="Time New Roman"/>
          <w:szCs w:val="21"/>
          <w:lang w:val="zh-CN"/>
        </w:rPr>
        <w:t>穆罕默德</w:t>
      </w:r>
      <w:r w:rsidR="00ED5731">
        <w:rPr>
          <w:rFonts w:ascii="Time New Roman" w:hAnsi="Time New Roman" w:hint="eastAsia"/>
          <w:szCs w:val="21"/>
          <w:lang w:val="zh-CN"/>
        </w:rPr>
        <w:t>·</w:t>
      </w:r>
      <w:r w:rsidRPr="00383228">
        <w:rPr>
          <w:rFonts w:ascii="Time New Roman" w:hAnsi="Time New Roman"/>
          <w:szCs w:val="21"/>
          <w:lang w:val="zh-CN"/>
        </w:rPr>
        <w:t>雷伊斯担任穆罕默德女士剩余的任期，任期将于</w:t>
      </w:r>
      <w:r w:rsidRPr="00383228">
        <w:rPr>
          <w:rFonts w:ascii="Time New Roman" w:hAnsi="Time New Roman"/>
          <w:szCs w:val="21"/>
          <w:lang w:val="zh-CN"/>
        </w:rPr>
        <w:t>2024</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19</w:t>
      </w:r>
      <w:r w:rsidRPr="00383228">
        <w:rPr>
          <w:rFonts w:ascii="Time New Roman" w:hAnsi="Time New Roman"/>
          <w:szCs w:val="21"/>
          <w:lang w:val="zh-CN"/>
        </w:rPr>
        <w:t>日结束。雷伊斯先生在委员会第一〇二届会议上作了庄严宣誓。</w:t>
      </w:r>
    </w:p>
    <w:p w14:paraId="3D297533"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9.</w:t>
      </w:r>
      <w:r w:rsidRPr="00383228">
        <w:rPr>
          <w:rFonts w:ascii="Time New Roman" w:hAnsi="Time New Roman"/>
          <w:szCs w:val="21"/>
        </w:rPr>
        <w:tab/>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6</w:t>
      </w:r>
      <w:r w:rsidRPr="00383228">
        <w:rPr>
          <w:rFonts w:ascii="Time New Roman" w:hAnsi="Time New Roman"/>
          <w:szCs w:val="21"/>
          <w:lang w:val="zh-CN"/>
        </w:rPr>
        <w:t>月</w:t>
      </w:r>
      <w:r w:rsidRPr="00383228">
        <w:rPr>
          <w:rFonts w:ascii="Time New Roman" w:hAnsi="Time New Roman"/>
          <w:szCs w:val="21"/>
          <w:lang w:val="zh-CN"/>
        </w:rPr>
        <w:t>24</w:t>
      </w:r>
      <w:r w:rsidRPr="00383228">
        <w:rPr>
          <w:rFonts w:ascii="Time New Roman" w:hAnsi="Time New Roman"/>
          <w:szCs w:val="21"/>
          <w:lang w:val="zh-CN"/>
        </w:rPr>
        <w:t>日，第二十九次缔约国会议选举了</w:t>
      </w:r>
      <w:r w:rsidRPr="00383228">
        <w:rPr>
          <w:rFonts w:ascii="Time New Roman" w:hAnsi="Time New Roman"/>
          <w:szCs w:val="21"/>
          <w:lang w:val="zh-CN"/>
        </w:rPr>
        <w:t>9</w:t>
      </w:r>
      <w:r w:rsidRPr="00383228">
        <w:rPr>
          <w:rFonts w:ascii="Time New Roman" w:hAnsi="Time New Roman"/>
          <w:szCs w:val="21"/>
          <w:lang w:val="zh-CN"/>
        </w:rPr>
        <w:t>名委员，以替换任期将于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19</w:t>
      </w:r>
      <w:r w:rsidRPr="00383228">
        <w:rPr>
          <w:rFonts w:ascii="Time New Roman" w:hAnsi="Time New Roman"/>
          <w:szCs w:val="21"/>
          <w:lang w:val="zh-CN"/>
        </w:rPr>
        <w:t>日届满的委员。</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119"/>
        <w:gridCol w:w="2268"/>
        <w:gridCol w:w="1983"/>
      </w:tblGrid>
      <w:tr w:rsidR="0048545C" w:rsidRPr="00383228" w14:paraId="7D710E71" w14:textId="77777777" w:rsidTr="00C92DAF">
        <w:trPr>
          <w:cantSplit/>
          <w:trHeight w:val="240"/>
          <w:tblHeader/>
        </w:trPr>
        <w:tc>
          <w:tcPr>
            <w:tcW w:w="3119" w:type="dxa"/>
            <w:tcBorders>
              <w:top w:val="single" w:sz="4" w:space="0" w:color="auto"/>
              <w:bottom w:val="single" w:sz="12" w:space="0" w:color="auto"/>
            </w:tcBorders>
            <w:shd w:val="clear" w:color="auto" w:fill="auto"/>
            <w:vAlign w:val="bottom"/>
          </w:tcPr>
          <w:p w14:paraId="7A81E9EF" w14:textId="77777777" w:rsidR="0048545C" w:rsidRPr="00383228" w:rsidRDefault="0048545C" w:rsidP="00C92DAF">
            <w:pPr>
              <w:pStyle w:val="af9"/>
              <w:rPr>
                <w:lang w:val="zh-CN"/>
              </w:rPr>
            </w:pPr>
            <w:r w:rsidRPr="00383228">
              <w:rPr>
                <w:lang w:val="zh-CN"/>
              </w:rPr>
              <w:t>委员姓名</w:t>
            </w:r>
          </w:p>
        </w:tc>
        <w:tc>
          <w:tcPr>
            <w:tcW w:w="2268" w:type="dxa"/>
            <w:tcBorders>
              <w:top w:val="single" w:sz="4" w:space="0" w:color="auto"/>
              <w:bottom w:val="single" w:sz="12" w:space="0" w:color="auto"/>
            </w:tcBorders>
            <w:shd w:val="clear" w:color="auto" w:fill="auto"/>
            <w:vAlign w:val="bottom"/>
          </w:tcPr>
          <w:p w14:paraId="64F86FCE" w14:textId="77777777" w:rsidR="0048545C" w:rsidRPr="00383228" w:rsidRDefault="0048545C" w:rsidP="00C92DAF">
            <w:pPr>
              <w:pStyle w:val="af9"/>
              <w:rPr>
                <w:lang w:val="zh-CN"/>
              </w:rPr>
            </w:pPr>
            <w:r w:rsidRPr="00383228">
              <w:rPr>
                <w:lang w:val="zh-CN"/>
              </w:rPr>
              <w:t>国籍</w:t>
            </w:r>
          </w:p>
        </w:tc>
        <w:tc>
          <w:tcPr>
            <w:tcW w:w="1983" w:type="dxa"/>
            <w:tcBorders>
              <w:top w:val="single" w:sz="4" w:space="0" w:color="auto"/>
              <w:bottom w:val="single" w:sz="12" w:space="0" w:color="auto"/>
            </w:tcBorders>
            <w:shd w:val="clear" w:color="auto" w:fill="auto"/>
            <w:vAlign w:val="bottom"/>
          </w:tcPr>
          <w:p w14:paraId="29E626F3" w14:textId="110564FD" w:rsidR="0048545C" w:rsidRPr="00383228" w:rsidRDefault="0048545C" w:rsidP="00C92DAF">
            <w:pPr>
              <w:pStyle w:val="af9"/>
              <w:rPr>
                <w:lang w:val="zh-CN"/>
              </w:rPr>
            </w:pPr>
            <w:r w:rsidRPr="00383228">
              <w:rPr>
                <w:lang w:val="zh-CN"/>
              </w:rPr>
              <w:t>1</w:t>
            </w:r>
            <w:r w:rsidRPr="00383228">
              <w:rPr>
                <w:lang w:val="zh-CN"/>
              </w:rPr>
              <w:t>月</w:t>
            </w:r>
            <w:r w:rsidRPr="00383228">
              <w:rPr>
                <w:lang w:val="zh-CN"/>
              </w:rPr>
              <w:t>19</w:t>
            </w:r>
            <w:r w:rsidRPr="00383228">
              <w:rPr>
                <w:lang w:val="zh-CN"/>
              </w:rPr>
              <w:t>日</w:t>
            </w:r>
            <w:r w:rsidR="008A295D">
              <w:rPr>
                <w:lang w:val="zh-CN"/>
              </w:rPr>
              <w:br/>
            </w:r>
            <w:r w:rsidRPr="00383228">
              <w:rPr>
                <w:lang w:val="zh-CN"/>
              </w:rPr>
              <w:t>任期届满的年份</w:t>
            </w:r>
          </w:p>
        </w:tc>
      </w:tr>
      <w:tr w:rsidR="0048545C" w:rsidRPr="00383228" w14:paraId="542E3BDF" w14:textId="77777777" w:rsidTr="00C92DAF">
        <w:trPr>
          <w:cantSplit/>
          <w:trHeight w:hRule="exact" w:val="57"/>
          <w:tblHeader/>
        </w:trPr>
        <w:tc>
          <w:tcPr>
            <w:tcW w:w="3119" w:type="dxa"/>
            <w:tcBorders>
              <w:top w:val="single" w:sz="12" w:space="0" w:color="auto"/>
            </w:tcBorders>
            <w:shd w:val="clear" w:color="auto" w:fill="auto"/>
          </w:tcPr>
          <w:p w14:paraId="754400E8" w14:textId="77777777" w:rsidR="0048545C" w:rsidRPr="00383228" w:rsidRDefault="0048545C" w:rsidP="00C92DAF">
            <w:pPr>
              <w:pStyle w:val="a8"/>
              <w:overflowPunct/>
              <w:jc w:val="left"/>
            </w:pPr>
          </w:p>
        </w:tc>
        <w:tc>
          <w:tcPr>
            <w:tcW w:w="2268" w:type="dxa"/>
            <w:tcBorders>
              <w:top w:val="single" w:sz="12" w:space="0" w:color="auto"/>
            </w:tcBorders>
            <w:shd w:val="clear" w:color="auto" w:fill="auto"/>
          </w:tcPr>
          <w:p w14:paraId="4CE3A7DC" w14:textId="77777777" w:rsidR="0048545C" w:rsidRPr="00383228" w:rsidRDefault="0048545C" w:rsidP="00C92DAF">
            <w:pPr>
              <w:pStyle w:val="a8"/>
              <w:overflowPunct/>
              <w:jc w:val="left"/>
            </w:pPr>
          </w:p>
        </w:tc>
        <w:tc>
          <w:tcPr>
            <w:tcW w:w="1983" w:type="dxa"/>
            <w:tcBorders>
              <w:top w:val="single" w:sz="12" w:space="0" w:color="auto"/>
            </w:tcBorders>
            <w:shd w:val="clear" w:color="auto" w:fill="auto"/>
          </w:tcPr>
          <w:p w14:paraId="54AB8C32" w14:textId="77777777" w:rsidR="0048545C" w:rsidRPr="00383228" w:rsidRDefault="0048545C" w:rsidP="00C92DAF">
            <w:pPr>
              <w:pStyle w:val="a8"/>
              <w:overflowPunct/>
              <w:jc w:val="left"/>
            </w:pPr>
          </w:p>
        </w:tc>
      </w:tr>
      <w:tr w:rsidR="0048545C" w:rsidRPr="00383228" w14:paraId="41918042" w14:textId="77777777" w:rsidTr="00C92DAF">
        <w:trPr>
          <w:cantSplit/>
          <w:trHeight w:val="240"/>
        </w:trPr>
        <w:tc>
          <w:tcPr>
            <w:tcW w:w="3119" w:type="dxa"/>
            <w:shd w:val="clear" w:color="auto" w:fill="auto"/>
          </w:tcPr>
          <w:p w14:paraId="0CBBAE76" w14:textId="14F1A1A0" w:rsidR="0048545C" w:rsidRPr="00383228" w:rsidDel="00D61766" w:rsidRDefault="0048545C" w:rsidP="00C92DAF">
            <w:pPr>
              <w:pStyle w:val="a8"/>
              <w:overflowPunct/>
              <w:jc w:val="left"/>
            </w:pPr>
            <w:r w:rsidRPr="00383228">
              <w:rPr>
                <w:lang w:val="zh-CN"/>
              </w:rPr>
              <w:t>努尔丁</w:t>
            </w:r>
            <w:r w:rsidR="00ED5731">
              <w:rPr>
                <w:rFonts w:hint="eastAsia"/>
                <w:lang w:val="zh-CN"/>
              </w:rPr>
              <w:t>·</w:t>
            </w:r>
            <w:r w:rsidRPr="00C33841">
              <w:rPr>
                <w:rFonts w:eastAsia="黑体"/>
                <w:lang w:val="zh-CN"/>
              </w:rPr>
              <w:t>阿米尔</w:t>
            </w:r>
          </w:p>
        </w:tc>
        <w:tc>
          <w:tcPr>
            <w:tcW w:w="2268" w:type="dxa"/>
            <w:shd w:val="clear" w:color="auto" w:fill="auto"/>
          </w:tcPr>
          <w:p w14:paraId="17208D2E" w14:textId="77777777" w:rsidR="0048545C" w:rsidRPr="00383228" w:rsidRDefault="0048545C" w:rsidP="00C92DAF">
            <w:pPr>
              <w:pStyle w:val="a8"/>
              <w:overflowPunct/>
              <w:jc w:val="left"/>
            </w:pPr>
            <w:r w:rsidRPr="00383228">
              <w:rPr>
                <w:lang w:val="zh-CN"/>
              </w:rPr>
              <w:t>阿尔及利亚</w:t>
            </w:r>
          </w:p>
        </w:tc>
        <w:tc>
          <w:tcPr>
            <w:tcW w:w="1983" w:type="dxa"/>
            <w:shd w:val="clear" w:color="auto" w:fill="auto"/>
          </w:tcPr>
          <w:p w14:paraId="56D4ECE9" w14:textId="77777777" w:rsidR="0048545C" w:rsidRPr="00383228" w:rsidRDefault="0048545C" w:rsidP="00C92DAF">
            <w:pPr>
              <w:pStyle w:val="a8"/>
              <w:overflowPunct/>
              <w:jc w:val="left"/>
            </w:pPr>
            <w:r w:rsidRPr="00383228">
              <w:rPr>
                <w:lang w:val="zh-CN"/>
              </w:rPr>
              <w:t>2026</w:t>
            </w:r>
          </w:p>
        </w:tc>
      </w:tr>
      <w:tr w:rsidR="0048545C" w:rsidRPr="00383228" w14:paraId="0C6D91D4" w14:textId="77777777" w:rsidTr="00C92DAF">
        <w:trPr>
          <w:cantSplit/>
          <w:trHeight w:val="240"/>
        </w:trPr>
        <w:tc>
          <w:tcPr>
            <w:tcW w:w="3119" w:type="dxa"/>
            <w:shd w:val="clear" w:color="auto" w:fill="auto"/>
          </w:tcPr>
          <w:p w14:paraId="05F2471C" w14:textId="6156BDF9" w:rsidR="0048545C" w:rsidRPr="00383228" w:rsidRDefault="0048545C" w:rsidP="00C92DAF">
            <w:pPr>
              <w:pStyle w:val="a8"/>
              <w:overflowPunct/>
              <w:jc w:val="left"/>
            </w:pPr>
            <w:r w:rsidRPr="00383228">
              <w:rPr>
                <w:lang w:val="zh-CN"/>
              </w:rPr>
              <w:t>米哈尔</w:t>
            </w:r>
            <w:r w:rsidR="00ED5731">
              <w:rPr>
                <w:rFonts w:hint="eastAsia"/>
                <w:lang w:val="zh-CN"/>
              </w:rPr>
              <w:t>·</w:t>
            </w:r>
            <w:r w:rsidRPr="00C33841">
              <w:rPr>
                <w:rFonts w:eastAsia="黑体"/>
                <w:lang w:val="zh-CN"/>
              </w:rPr>
              <w:t>巴尔塞扎克</w:t>
            </w:r>
          </w:p>
        </w:tc>
        <w:tc>
          <w:tcPr>
            <w:tcW w:w="2268" w:type="dxa"/>
            <w:shd w:val="clear" w:color="auto" w:fill="auto"/>
          </w:tcPr>
          <w:p w14:paraId="3A9EBC90" w14:textId="77777777" w:rsidR="0048545C" w:rsidRPr="00383228" w:rsidRDefault="0048545C" w:rsidP="00C92DAF">
            <w:pPr>
              <w:pStyle w:val="a8"/>
              <w:overflowPunct/>
              <w:jc w:val="left"/>
            </w:pPr>
            <w:r w:rsidRPr="00383228">
              <w:rPr>
                <w:lang w:val="zh-CN"/>
              </w:rPr>
              <w:t>波兰</w:t>
            </w:r>
          </w:p>
        </w:tc>
        <w:tc>
          <w:tcPr>
            <w:tcW w:w="1983" w:type="dxa"/>
            <w:shd w:val="clear" w:color="auto" w:fill="auto"/>
          </w:tcPr>
          <w:p w14:paraId="76B4AD69" w14:textId="77777777" w:rsidR="0048545C" w:rsidRPr="00383228" w:rsidRDefault="0048545C" w:rsidP="00C92DAF">
            <w:pPr>
              <w:pStyle w:val="a8"/>
              <w:overflowPunct/>
              <w:jc w:val="left"/>
            </w:pPr>
            <w:r w:rsidRPr="00383228">
              <w:rPr>
                <w:lang w:val="zh-CN"/>
              </w:rPr>
              <w:t>2026</w:t>
            </w:r>
          </w:p>
        </w:tc>
      </w:tr>
      <w:tr w:rsidR="0048545C" w:rsidRPr="00383228" w14:paraId="54FA8104" w14:textId="77777777" w:rsidTr="00C92DAF">
        <w:trPr>
          <w:cantSplit/>
          <w:trHeight w:val="240"/>
        </w:trPr>
        <w:tc>
          <w:tcPr>
            <w:tcW w:w="3119" w:type="dxa"/>
            <w:shd w:val="clear" w:color="auto" w:fill="auto"/>
          </w:tcPr>
          <w:p w14:paraId="62802F15" w14:textId="77777777" w:rsidR="0048545C" w:rsidRPr="00383228" w:rsidRDefault="0048545C" w:rsidP="00C92DAF">
            <w:pPr>
              <w:pStyle w:val="a8"/>
              <w:overflowPunct/>
              <w:jc w:val="left"/>
              <w:rPr>
                <w:b/>
              </w:rPr>
            </w:pPr>
            <w:r w:rsidRPr="00C33841">
              <w:rPr>
                <w:rFonts w:eastAsia="黑体"/>
                <w:lang w:val="zh-CN"/>
              </w:rPr>
              <w:t>钟</w:t>
            </w:r>
            <w:r w:rsidRPr="00383228">
              <w:rPr>
                <w:lang w:val="zh-CN"/>
              </w:rPr>
              <w:t>金星</w:t>
            </w:r>
          </w:p>
        </w:tc>
        <w:tc>
          <w:tcPr>
            <w:tcW w:w="2268" w:type="dxa"/>
            <w:shd w:val="clear" w:color="auto" w:fill="auto"/>
          </w:tcPr>
          <w:p w14:paraId="6A9B13E4" w14:textId="77777777" w:rsidR="0048545C" w:rsidRPr="00383228" w:rsidRDefault="0048545C" w:rsidP="00C92DAF">
            <w:pPr>
              <w:pStyle w:val="a8"/>
              <w:overflowPunct/>
              <w:jc w:val="left"/>
            </w:pPr>
            <w:r w:rsidRPr="00383228">
              <w:rPr>
                <w:lang w:val="zh-CN"/>
              </w:rPr>
              <w:t>大韩民国</w:t>
            </w:r>
          </w:p>
        </w:tc>
        <w:tc>
          <w:tcPr>
            <w:tcW w:w="1983" w:type="dxa"/>
            <w:shd w:val="clear" w:color="auto" w:fill="auto"/>
          </w:tcPr>
          <w:p w14:paraId="5A56F4CF" w14:textId="77777777" w:rsidR="0048545C" w:rsidRPr="00383228" w:rsidRDefault="0048545C" w:rsidP="00C92DAF">
            <w:pPr>
              <w:pStyle w:val="a8"/>
              <w:overflowPunct/>
              <w:jc w:val="left"/>
            </w:pPr>
            <w:r w:rsidRPr="00383228">
              <w:rPr>
                <w:lang w:val="zh-CN"/>
              </w:rPr>
              <w:t>2026</w:t>
            </w:r>
          </w:p>
        </w:tc>
      </w:tr>
      <w:tr w:rsidR="0048545C" w:rsidRPr="00383228" w14:paraId="6EDB98E5" w14:textId="77777777" w:rsidTr="00C92DAF">
        <w:trPr>
          <w:cantSplit/>
          <w:trHeight w:val="240"/>
        </w:trPr>
        <w:tc>
          <w:tcPr>
            <w:tcW w:w="3119" w:type="dxa"/>
            <w:shd w:val="clear" w:color="auto" w:fill="auto"/>
          </w:tcPr>
          <w:p w14:paraId="29344BCC" w14:textId="1A82A574" w:rsidR="0048545C" w:rsidRPr="00383228" w:rsidRDefault="0048545C" w:rsidP="00C92DAF">
            <w:pPr>
              <w:pStyle w:val="a8"/>
              <w:overflowPunct/>
              <w:jc w:val="left"/>
            </w:pPr>
            <w:r w:rsidRPr="00383228">
              <w:rPr>
                <w:lang w:val="zh-CN"/>
              </w:rPr>
              <w:t>巴卡里</w:t>
            </w:r>
            <w:r w:rsidR="00ED5731">
              <w:rPr>
                <w:rFonts w:hint="eastAsia"/>
                <w:lang w:val="zh-CN"/>
              </w:rPr>
              <w:t>·</w:t>
            </w:r>
            <w:r w:rsidRPr="00383228">
              <w:rPr>
                <w:lang w:val="zh-CN"/>
              </w:rPr>
              <w:t>西迪基</w:t>
            </w:r>
            <w:r w:rsidR="00ED5731">
              <w:rPr>
                <w:rFonts w:hint="eastAsia"/>
                <w:lang w:val="zh-CN"/>
              </w:rPr>
              <w:t>·</w:t>
            </w:r>
            <w:r w:rsidRPr="00C33841">
              <w:rPr>
                <w:rFonts w:eastAsia="黑体"/>
                <w:lang w:val="zh-CN"/>
              </w:rPr>
              <w:t>迪亚比</w:t>
            </w:r>
          </w:p>
        </w:tc>
        <w:tc>
          <w:tcPr>
            <w:tcW w:w="2268" w:type="dxa"/>
            <w:shd w:val="clear" w:color="auto" w:fill="auto"/>
          </w:tcPr>
          <w:p w14:paraId="564CA6AD" w14:textId="77777777" w:rsidR="0048545C" w:rsidRPr="00383228" w:rsidRDefault="0048545C" w:rsidP="00C92DAF">
            <w:pPr>
              <w:pStyle w:val="a8"/>
              <w:overflowPunct/>
              <w:jc w:val="left"/>
            </w:pPr>
            <w:r w:rsidRPr="00383228">
              <w:rPr>
                <w:lang w:val="zh-CN"/>
              </w:rPr>
              <w:t>科特迪瓦</w:t>
            </w:r>
          </w:p>
        </w:tc>
        <w:tc>
          <w:tcPr>
            <w:tcW w:w="1983" w:type="dxa"/>
            <w:shd w:val="clear" w:color="auto" w:fill="auto"/>
          </w:tcPr>
          <w:p w14:paraId="55A32552" w14:textId="77777777" w:rsidR="0048545C" w:rsidRPr="00383228" w:rsidRDefault="0048545C" w:rsidP="00C92DAF">
            <w:pPr>
              <w:pStyle w:val="a8"/>
              <w:overflowPunct/>
              <w:jc w:val="left"/>
            </w:pPr>
            <w:r w:rsidRPr="00383228">
              <w:rPr>
                <w:lang w:val="zh-CN"/>
              </w:rPr>
              <w:t>2026</w:t>
            </w:r>
          </w:p>
        </w:tc>
      </w:tr>
      <w:tr w:rsidR="0048545C" w:rsidRPr="00383228" w14:paraId="5F1EAAEF" w14:textId="77777777" w:rsidTr="00C92DAF">
        <w:trPr>
          <w:cantSplit/>
          <w:trHeight w:val="240"/>
        </w:trPr>
        <w:tc>
          <w:tcPr>
            <w:tcW w:w="3119" w:type="dxa"/>
            <w:shd w:val="clear" w:color="auto" w:fill="auto"/>
          </w:tcPr>
          <w:p w14:paraId="79858EC9" w14:textId="4B0AB347" w:rsidR="0048545C" w:rsidRPr="00383228" w:rsidRDefault="0048545C" w:rsidP="00C92DAF">
            <w:pPr>
              <w:pStyle w:val="a8"/>
              <w:overflowPunct/>
              <w:jc w:val="left"/>
            </w:pPr>
            <w:r w:rsidRPr="00383228">
              <w:rPr>
                <w:lang w:val="zh-CN"/>
              </w:rPr>
              <w:t>雷吉娜</w:t>
            </w:r>
            <w:r w:rsidR="00ED5731">
              <w:rPr>
                <w:rFonts w:hint="eastAsia"/>
                <w:lang w:val="zh-CN"/>
              </w:rPr>
              <w:t>·</w:t>
            </w:r>
            <w:r w:rsidRPr="00C33841">
              <w:rPr>
                <w:rFonts w:eastAsia="黑体"/>
                <w:lang w:val="zh-CN"/>
              </w:rPr>
              <w:t>埃塞内姆</w:t>
            </w:r>
          </w:p>
        </w:tc>
        <w:tc>
          <w:tcPr>
            <w:tcW w:w="2268" w:type="dxa"/>
            <w:shd w:val="clear" w:color="auto" w:fill="auto"/>
          </w:tcPr>
          <w:p w14:paraId="13C3B021" w14:textId="77777777" w:rsidR="0048545C" w:rsidRPr="00383228" w:rsidRDefault="0048545C" w:rsidP="00C92DAF">
            <w:pPr>
              <w:pStyle w:val="a8"/>
              <w:overflowPunct/>
              <w:jc w:val="left"/>
            </w:pPr>
            <w:r w:rsidRPr="00383228">
              <w:rPr>
                <w:lang w:val="zh-CN"/>
              </w:rPr>
              <w:t>喀麦隆</w:t>
            </w:r>
          </w:p>
        </w:tc>
        <w:tc>
          <w:tcPr>
            <w:tcW w:w="1983" w:type="dxa"/>
            <w:shd w:val="clear" w:color="auto" w:fill="auto"/>
          </w:tcPr>
          <w:p w14:paraId="5548A63F" w14:textId="77777777" w:rsidR="0048545C" w:rsidRPr="00383228" w:rsidRDefault="0048545C" w:rsidP="00C92DAF">
            <w:pPr>
              <w:pStyle w:val="a8"/>
              <w:overflowPunct/>
              <w:jc w:val="left"/>
            </w:pPr>
            <w:r w:rsidRPr="00383228">
              <w:rPr>
                <w:lang w:val="zh-CN"/>
              </w:rPr>
              <w:t>2026</w:t>
            </w:r>
          </w:p>
        </w:tc>
      </w:tr>
      <w:tr w:rsidR="0048545C" w:rsidRPr="00383228" w14:paraId="46AE4337" w14:textId="77777777" w:rsidTr="00C92DAF">
        <w:trPr>
          <w:cantSplit/>
          <w:trHeight w:val="240"/>
        </w:trPr>
        <w:tc>
          <w:tcPr>
            <w:tcW w:w="3119" w:type="dxa"/>
            <w:shd w:val="clear" w:color="auto" w:fill="auto"/>
          </w:tcPr>
          <w:p w14:paraId="369069D1" w14:textId="4E9DC2F4" w:rsidR="0048545C" w:rsidRPr="00383228" w:rsidRDefault="0048545C" w:rsidP="00C92DAF">
            <w:pPr>
              <w:pStyle w:val="a8"/>
              <w:overflowPunct/>
              <w:jc w:val="left"/>
            </w:pPr>
            <w:r w:rsidRPr="00383228">
              <w:rPr>
                <w:lang w:val="zh-CN"/>
              </w:rPr>
              <w:t>居恩</w:t>
            </w:r>
            <w:r w:rsidR="00ED5731">
              <w:rPr>
                <w:rFonts w:hint="eastAsia"/>
                <w:lang w:val="zh-CN"/>
              </w:rPr>
              <w:t>·</w:t>
            </w:r>
            <w:r w:rsidRPr="00C33841">
              <w:rPr>
                <w:rFonts w:eastAsia="黑体"/>
                <w:lang w:val="zh-CN"/>
              </w:rPr>
              <w:t>屈特</w:t>
            </w:r>
          </w:p>
        </w:tc>
        <w:tc>
          <w:tcPr>
            <w:tcW w:w="2268" w:type="dxa"/>
            <w:shd w:val="clear" w:color="auto" w:fill="auto"/>
          </w:tcPr>
          <w:p w14:paraId="5D384C58" w14:textId="77777777" w:rsidR="0048545C" w:rsidRPr="00383228" w:rsidRDefault="0048545C" w:rsidP="00C92DAF">
            <w:pPr>
              <w:pStyle w:val="a8"/>
              <w:overflowPunct/>
              <w:jc w:val="left"/>
            </w:pPr>
            <w:r w:rsidRPr="00383228">
              <w:rPr>
                <w:lang w:val="zh-CN"/>
              </w:rPr>
              <w:t>土耳其</w:t>
            </w:r>
          </w:p>
        </w:tc>
        <w:tc>
          <w:tcPr>
            <w:tcW w:w="1983" w:type="dxa"/>
            <w:shd w:val="clear" w:color="auto" w:fill="auto"/>
          </w:tcPr>
          <w:p w14:paraId="53D5A881" w14:textId="77777777" w:rsidR="0048545C" w:rsidRPr="00383228" w:rsidRDefault="0048545C" w:rsidP="00C92DAF">
            <w:pPr>
              <w:pStyle w:val="a8"/>
              <w:overflowPunct/>
              <w:jc w:val="left"/>
            </w:pPr>
            <w:r w:rsidRPr="00383228">
              <w:rPr>
                <w:lang w:val="zh-CN"/>
              </w:rPr>
              <w:t>2026</w:t>
            </w:r>
          </w:p>
        </w:tc>
      </w:tr>
      <w:tr w:rsidR="0048545C" w:rsidRPr="00383228" w14:paraId="4FFDE246" w14:textId="77777777" w:rsidTr="00C92DAF">
        <w:trPr>
          <w:cantSplit/>
          <w:trHeight w:val="240"/>
        </w:trPr>
        <w:tc>
          <w:tcPr>
            <w:tcW w:w="3119" w:type="dxa"/>
            <w:shd w:val="clear" w:color="auto" w:fill="auto"/>
          </w:tcPr>
          <w:p w14:paraId="26557378" w14:textId="421F91C5" w:rsidR="0048545C" w:rsidRPr="00383228" w:rsidRDefault="0048545C" w:rsidP="00C92DAF">
            <w:pPr>
              <w:pStyle w:val="a8"/>
              <w:overflowPunct/>
              <w:jc w:val="left"/>
            </w:pPr>
            <w:r w:rsidRPr="00383228">
              <w:rPr>
                <w:lang w:val="zh-CN"/>
              </w:rPr>
              <w:t>盖伊</w:t>
            </w:r>
            <w:r w:rsidR="00ED5731">
              <w:rPr>
                <w:rFonts w:hint="eastAsia"/>
                <w:lang w:val="zh-CN"/>
              </w:rPr>
              <w:t>·</w:t>
            </w:r>
            <w:r w:rsidRPr="00C33841">
              <w:rPr>
                <w:rFonts w:eastAsia="黑体"/>
                <w:lang w:val="zh-CN"/>
              </w:rPr>
              <w:t>麦克杜格尔</w:t>
            </w:r>
          </w:p>
        </w:tc>
        <w:tc>
          <w:tcPr>
            <w:tcW w:w="2268" w:type="dxa"/>
            <w:shd w:val="clear" w:color="auto" w:fill="auto"/>
          </w:tcPr>
          <w:p w14:paraId="373B77F2" w14:textId="77777777" w:rsidR="0048545C" w:rsidRPr="00383228" w:rsidRDefault="0048545C" w:rsidP="00C92DAF">
            <w:pPr>
              <w:pStyle w:val="a8"/>
              <w:overflowPunct/>
              <w:jc w:val="left"/>
            </w:pPr>
            <w:r w:rsidRPr="00383228">
              <w:rPr>
                <w:lang w:val="zh-CN"/>
              </w:rPr>
              <w:t>美利坚合众国</w:t>
            </w:r>
          </w:p>
        </w:tc>
        <w:tc>
          <w:tcPr>
            <w:tcW w:w="1983" w:type="dxa"/>
            <w:shd w:val="clear" w:color="auto" w:fill="auto"/>
          </w:tcPr>
          <w:p w14:paraId="7F753EF9" w14:textId="77777777" w:rsidR="0048545C" w:rsidRPr="00383228" w:rsidRDefault="0048545C" w:rsidP="00C92DAF">
            <w:pPr>
              <w:pStyle w:val="a8"/>
              <w:overflowPunct/>
              <w:jc w:val="left"/>
            </w:pPr>
            <w:r w:rsidRPr="00383228">
              <w:rPr>
                <w:lang w:val="zh-CN"/>
              </w:rPr>
              <w:t>2026</w:t>
            </w:r>
          </w:p>
        </w:tc>
      </w:tr>
      <w:tr w:rsidR="0048545C" w:rsidRPr="00383228" w14:paraId="1B899446" w14:textId="77777777" w:rsidTr="00C92DAF">
        <w:trPr>
          <w:cantSplit/>
          <w:trHeight w:val="240"/>
        </w:trPr>
        <w:tc>
          <w:tcPr>
            <w:tcW w:w="3119" w:type="dxa"/>
            <w:shd w:val="clear" w:color="auto" w:fill="auto"/>
          </w:tcPr>
          <w:p w14:paraId="59DE6F2B" w14:textId="2A850E0F" w:rsidR="0048545C" w:rsidRPr="00383228" w:rsidRDefault="0048545C" w:rsidP="00C92DAF">
            <w:pPr>
              <w:pStyle w:val="a8"/>
              <w:overflowPunct/>
              <w:jc w:val="left"/>
            </w:pPr>
            <w:r w:rsidRPr="00383228">
              <w:rPr>
                <w:lang w:val="zh-CN"/>
              </w:rPr>
              <w:t>马扎洛</w:t>
            </w:r>
            <w:r w:rsidR="00ED5731">
              <w:rPr>
                <w:rFonts w:hint="eastAsia"/>
                <w:lang w:val="zh-CN"/>
              </w:rPr>
              <w:t>·</w:t>
            </w:r>
            <w:r w:rsidRPr="00C33841">
              <w:rPr>
                <w:rFonts w:eastAsia="黑体"/>
                <w:lang w:val="zh-CN"/>
              </w:rPr>
              <w:t>特比</w:t>
            </w:r>
          </w:p>
        </w:tc>
        <w:tc>
          <w:tcPr>
            <w:tcW w:w="2268" w:type="dxa"/>
            <w:shd w:val="clear" w:color="auto" w:fill="auto"/>
          </w:tcPr>
          <w:p w14:paraId="455BB95C" w14:textId="77777777" w:rsidR="0048545C" w:rsidRPr="00383228" w:rsidRDefault="0048545C" w:rsidP="00C92DAF">
            <w:pPr>
              <w:pStyle w:val="a8"/>
              <w:overflowPunct/>
              <w:jc w:val="left"/>
            </w:pPr>
            <w:r w:rsidRPr="00383228">
              <w:rPr>
                <w:lang w:val="zh-CN"/>
              </w:rPr>
              <w:t>多哥</w:t>
            </w:r>
          </w:p>
        </w:tc>
        <w:tc>
          <w:tcPr>
            <w:tcW w:w="1983" w:type="dxa"/>
            <w:shd w:val="clear" w:color="auto" w:fill="auto"/>
          </w:tcPr>
          <w:p w14:paraId="6AE2D81C" w14:textId="77777777" w:rsidR="0048545C" w:rsidRPr="00383228" w:rsidRDefault="0048545C" w:rsidP="00C92DAF">
            <w:pPr>
              <w:pStyle w:val="a8"/>
              <w:overflowPunct/>
              <w:jc w:val="left"/>
            </w:pPr>
            <w:r w:rsidRPr="00383228">
              <w:rPr>
                <w:lang w:val="zh-CN"/>
              </w:rPr>
              <w:t>2026</w:t>
            </w:r>
          </w:p>
        </w:tc>
      </w:tr>
      <w:tr w:rsidR="0048545C" w:rsidRPr="00383228" w14:paraId="57ECD938" w14:textId="77777777" w:rsidTr="00C92DAF">
        <w:trPr>
          <w:cantSplit/>
          <w:trHeight w:val="240"/>
        </w:trPr>
        <w:tc>
          <w:tcPr>
            <w:tcW w:w="3119" w:type="dxa"/>
            <w:shd w:val="clear" w:color="auto" w:fill="auto"/>
          </w:tcPr>
          <w:p w14:paraId="0809FCB4" w14:textId="77777777" w:rsidR="0048545C" w:rsidRPr="00383228" w:rsidRDefault="0048545C" w:rsidP="00C92DAF">
            <w:pPr>
              <w:pStyle w:val="a8"/>
              <w:overflowPunct/>
              <w:jc w:val="left"/>
            </w:pPr>
            <w:r w:rsidRPr="00C33841">
              <w:rPr>
                <w:rFonts w:eastAsia="黑体"/>
                <w:lang w:val="zh-CN"/>
              </w:rPr>
              <w:t>杨俊钦</w:t>
            </w:r>
          </w:p>
        </w:tc>
        <w:tc>
          <w:tcPr>
            <w:tcW w:w="2268" w:type="dxa"/>
            <w:shd w:val="clear" w:color="auto" w:fill="auto"/>
          </w:tcPr>
          <w:p w14:paraId="02302C82" w14:textId="77777777" w:rsidR="0048545C" w:rsidRPr="00383228" w:rsidRDefault="0048545C" w:rsidP="00C92DAF">
            <w:pPr>
              <w:pStyle w:val="a8"/>
              <w:overflowPunct/>
              <w:jc w:val="left"/>
            </w:pPr>
            <w:r w:rsidRPr="00383228">
              <w:rPr>
                <w:lang w:val="zh-CN"/>
              </w:rPr>
              <w:t>毛里求斯</w:t>
            </w:r>
          </w:p>
        </w:tc>
        <w:tc>
          <w:tcPr>
            <w:tcW w:w="1983" w:type="dxa"/>
            <w:shd w:val="clear" w:color="auto" w:fill="auto"/>
          </w:tcPr>
          <w:p w14:paraId="0D2823AA" w14:textId="77777777" w:rsidR="0048545C" w:rsidRPr="00383228" w:rsidRDefault="0048545C" w:rsidP="00C92DAF">
            <w:pPr>
              <w:pStyle w:val="a8"/>
              <w:overflowPunct/>
              <w:jc w:val="left"/>
            </w:pPr>
            <w:r w:rsidRPr="00383228">
              <w:rPr>
                <w:lang w:val="zh-CN"/>
              </w:rPr>
              <w:t>2026</w:t>
            </w:r>
          </w:p>
        </w:tc>
      </w:tr>
    </w:tbl>
    <w:p w14:paraId="34562D79" w14:textId="77777777" w:rsidR="0048545C" w:rsidRPr="00383228" w:rsidRDefault="0048545C" w:rsidP="00B30AC1">
      <w:pPr>
        <w:pStyle w:val="H1GC"/>
      </w:pPr>
      <w:bookmarkStart w:id="30" w:name="_Toc82708468"/>
      <w:r w:rsidRPr="00383228">
        <w:tab/>
      </w:r>
      <w:r w:rsidRPr="00383228">
        <w:rPr>
          <w:lang w:val="zh-CN"/>
        </w:rPr>
        <w:t>D.</w:t>
      </w:r>
      <w:r w:rsidRPr="00383228">
        <w:rPr>
          <w:lang w:val="zh-CN"/>
        </w:rPr>
        <w:tab/>
      </w:r>
      <w:r w:rsidRPr="00383228">
        <w:rPr>
          <w:lang w:val="zh-CN"/>
        </w:rPr>
        <w:t>委员会主席团成员</w:t>
      </w:r>
      <w:bookmarkStart w:id="31" w:name="_Toc428794280"/>
      <w:bookmarkStart w:id="32" w:name="_Toc17361293"/>
      <w:bookmarkStart w:id="33" w:name="_Toc48752316"/>
      <w:bookmarkStart w:id="34" w:name="_Toc48816869"/>
      <w:bookmarkStart w:id="35" w:name="_Toc81563222"/>
      <w:bookmarkEnd w:id="30"/>
      <w:bookmarkEnd w:id="31"/>
      <w:bookmarkEnd w:id="32"/>
      <w:bookmarkEnd w:id="33"/>
      <w:bookmarkEnd w:id="34"/>
      <w:bookmarkEnd w:id="35"/>
    </w:p>
    <w:p w14:paraId="691B5A5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10.</w:t>
      </w:r>
      <w:r w:rsidRPr="00383228">
        <w:rPr>
          <w:rFonts w:ascii="Time New Roman" w:hAnsi="Time New Roman"/>
          <w:szCs w:val="21"/>
        </w:rPr>
        <w:tab/>
      </w:r>
      <w:r w:rsidRPr="00383228">
        <w:rPr>
          <w:rFonts w:ascii="Time New Roman" w:hAnsi="Time New Roman"/>
          <w:szCs w:val="21"/>
          <w:lang w:val="zh-CN"/>
        </w:rPr>
        <w:t>在第一〇一届、第一〇二届和第一〇三届会议期间，委员会主席团由</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6</w:t>
      </w:r>
      <w:r w:rsidRPr="00383228">
        <w:rPr>
          <w:rFonts w:ascii="Time New Roman" w:hAnsi="Time New Roman"/>
          <w:szCs w:val="21"/>
          <w:lang w:val="zh-CN"/>
        </w:rPr>
        <w:t>月</w:t>
      </w:r>
      <w:r w:rsidRPr="00383228">
        <w:rPr>
          <w:rFonts w:ascii="Time New Roman" w:hAnsi="Time New Roman"/>
          <w:szCs w:val="21"/>
          <w:lang w:val="zh-CN"/>
        </w:rPr>
        <w:t>17</w:t>
      </w:r>
      <w:r w:rsidRPr="00383228">
        <w:rPr>
          <w:rFonts w:ascii="Time New Roman" w:hAnsi="Time New Roman"/>
          <w:szCs w:val="21"/>
          <w:lang w:val="zh-CN"/>
        </w:rPr>
        <w:t>日当选的下列委员会委员组成，任期为两年</w:t>
      </w:r>
      <w:r w:rsidRPr="00383228">
        <w:rPr>
          <w:rFonts w:ascii="Time New Roman" w:hAnsi="Time New Roman"/>
          <w:szCs w:val="21"/>
          <w:lang w:val="zh-CN"/>
        </w:rPr>
        <w:t>(2020-2022</w:t>
      </w:r>
      <w:r w:rsidRPr="00383228">
        <w:rPr>
          <w:rFonts w:ascii="Time New Roman" w:hAnsi="Time New Roman"/>
          <w:szCs w:val="21"/>
          <w:lang w:val="zh-CN"/>
        </w:rPr>
        <w:t>年</w:t>
      </w:r>
      <w:r w:rsidRPr="00383228">
        <w:rPr>
          <w:rFonts w:ascii="Time New Roman" w:hAnsi="Time New Roman"/>
          <w:szCs w:val="21"/>
          <w:lang w:val="zh-CN"/>
        </w:rPr>
        <w:t>)</w:t>
      </w:r>
      <w:r w:rsidRPr="00383228">
        <w:rPr>
          <w:rFonts w:ascii="Time New Roman" w:hAnsi="Time New Roman"/>
          <w:szCs w:val="21"/>
          <w:lang w:val="zh-CN"/>
        </w:rPr>
        <w:t>：</w:t>
      </w:r>
    </w:p>
    <w:p w14:paraId="59659E36" w14:textId="31B11AF5" w:rsidR="0048545C" w:rsidRPr="00383228" w:rsidRDefault="0048545C" w:rsidP="007850C1">
      <w:pPr>
        <w:pStyle w:val="SingleTxtGC"/>
        <w:tabs>
          <w:tab w:val="clear" w:pos="2427"/>
          <w:tab w:val="left" w:pos="2968"/>
        </w:tabs>
        <w:ind w:left="1565"/>
        <w:rPr>
          <w:rFonts w:ascii="Time New Roman" w:hAnsi="Time New Roman" w:hint="eastAsia"/>
          <w:szCs w:val="21"/>
        </w:rPr>
      </w:pPr>
      <w:r w:rsidRPr="007850C1">
        <w:rPr>
          <w:rFonts w:ascii="Time New Roman" w:eastAsia="楷体" w:hAnsi="Time New Roman" w:hint="eastAsia"/>
          <w:szCs w:val="21"/>
          <w:lang w:val="zh-CN"/>
        </w:rPr>
        <w:t>主席：</w:t>
      </w:r>
      <w:r w:rsidRPr="00383228">
        <w:rPr>
          <w:rFonts w:ascii="Time New Roman" w:hAnsi="Time New Roman"/>
          <w:i/>
          <w:szCs w:val="21"/>
        </w:rPr>
        <w:tab/>
      </w:r>
      <w:r w:rsidRPr="00383228">
        <w:rPr>
          <w:rFonts w:ascii="Time New Roman" w:hAnsi="Time New Roman"/>
          <w:szCs w:val="21"/>
          <w:lang w:val="zh-CN"/>
        </w:rPr>
        <w:t>李燕端</w:t>
      </w:r>
    </w:p>
    <w:p w14:paraId="2A7358F5" w14:textId="3BED0901" w:rsidR="0048545C" w:rsidRPr="00383228" w:rsidRDefault="0048545C" w:rsidP="007850C1">
      <w:pPr>
        <w:pStyle w:val="SingleTxtGC"/>
        <w:tabs>
          <w:tab w:val="clear" w:pos="2427"/>
          <w:tab w:val="left" w:pos="2968"/>
        </w:tabs>
        <w:ind w:left="1565"/>
        <w:rPr>
          <w:rFonts w:ascii="Time New Roman" w:hAnsi="Time New Roman" w:hint="eastAsia"/>
          <w:szCs w:val="21"/>
        </w:rPr>
      </w:pPr>
      <w:r w:rsidRPr="007850C1">
        <w:rPr>
          <w:rFonts w:ascii="Time New Roman" w:eastAsia="楷体" w:hAnsi="Time New Roman" w:hint="eastAsia"/>
          <w:szCs w:val="21"/>
          <w:lang w:val="zh-CN"/>
        </w:rPr>
        <w:t>副主席：</w:t>
      </w:r>
      <w:r w:rsidRPr="00383228">
        <w:rPr>
          <w:rFonts w:ascii="Time New Roman" w:hAnsi="Time New Roman"/>
          <w:i/>
          <w:szCs w:val="21"/>
        </w:rPr>
        <w:tab/>
      </w:r>
      <w:r w:rsidRPr="00383228">
        <w:rPr>
          <w:rFonts w:ascii="Time New Roman" w:hAnsi="Time New Roman"/>
          <w:szCs w:val="21"/>
          <w:lang w:val="zh-CN"/>
        </w:rPr>
        <w:t>马克</w:t>
      </w:r>
      <w:r w:rsidR="00ED5731">
        <w:rPr>
          <w:rFonts w:ascii="Time New Roman" w:hAnsi="Time New Roman" w:hint="eastAsia"/>
          <w:szCs w:val="21"/>
          <w:lang w:val="zh-CN"/>
        </w:rPr>
        <w:t>·</w:t>
      </w:r>
      <w:r w:rsidRPr="00383228">
        <w:rPr>
          <w:rFonts w:ascii="Time New Roman" w:hAnsi="Time New Roman"/>
          <w:szCs w:val="21"/>
          <w:lang w:val="zh-CN"/>
        </w:rPr>
        <w:t>博苏伊特</w:t>
      </w:r>
    </w:p>
    <w:p w14:paraId="26287297" w14:textId="1A07E63F" w:rsidR="0048545C" w:rsidRPr="00383228" w:rsidRDefault="0048545C" w:rsidP="007850C1">
      <w:pPr>
        <w:pStyle w:val="SingleTxtGC"/>
        <w:tabs>
          <w:tab w:val="clear" w:pos="2427"/>
          <w:tab w:val="left" w:pos="2968"/>
        </w:tabs>
        <w:ind w:left="1565"/>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ab/>
      </w:r>
      <w:r w:rsidRPr="00383228">
        <w:rPr>
          <w:rFonts w:ascii="Time New Roman" w:hAnsi="Time New Roman"/>
          <w:szCs w:val="21"/>
          <w:lang w:val="zh-CN"/>
        </w:rPr>
        <w:t>韦雷纳</w:t>
      </w:r>
      <w:r w:rsidR="00ED5731">
        <w:rPr>
          <w:rFonts w:ascii="Time New Roman" w:hAnsi="Time New Roman" w:hint="eastAsia"/>
          <w:szCs w:val="21"/>
          <w:lang w:val="zh-CN"/>
        </w:rPr>
        <w:t>·</w:t>
      </w:r>
      <w:r w:rsidRPr="00383228">
        <w:rPr>
          <w:rFonts w:ascii="Time New Roman" w:hAnsi="Time New Roman"/>
          <w:szCs w:val="21"/>
          <w:lang w:val="zh-CN"/>
        </w:rPr>
        <w:t>艾伯塔</w:t>
      </w:r>
      <w:r w:rsidR="00ED5731">
        <w:rPr>
          <w:rFonts w:ascii="Time New Roman" w:hAnsi="Time New Roman" w:hint="eastAsia"/>
          <w:szCs w:val="21"/>
          <w:lang w:val="zh-CN"/>
        </w:rPr>
        <w:t>·</w:t>
      </w:r>
      <w:r w:rsidRPr="00383228">
        <w:rPr>
          <w:rFonts w:ascii="Time New Roman" w:hAnsi="Time New Roman"/>
          <w:szCs w:val="21"/>
          <w:lang w:val="zh-CN"/>
        </w:rPr>
        <w:t>谢泼德</w:t>
      </w:r>
    </w:p>
    <w:p w14:paraId="78C0DE8C" w14:textId="77777777" w:rsidR="0048545C" w:rsidRPr="00383228" w:rsidRDefault="0048545C" w:rsidP="007850C1">
      <w:pPr>
        <w:pStyle w:val="SingleTxtGC"/>
        <w:tabs>
          <w:tab w:val="clear" w:pos="2427"/>
          <w:tab w:val="left" w:pos="2968"/>
        </w:tabs>
        <w:ind w:left="1565"/>
        <w:rPr>
          <w:rFonts w:ascii="Time New Roman" w:hAnsi="Time New Roman" w:hint="eastAsia"/>
          <w:szCs w:val="21"/>
        </w:rPr>
      </w:pPr>
      <w:r w:rsidRPr="00383228">
        <w:rPr>
          <w:rFonts w:ascii="Time New Roman" w:hAnsi="Time New Roman"/>
          <w:szCs w:val="21"/>
          <w:lang w:val="zh-CN"/>
        </w:rPr>
        <w:lastRenderedPageBreak/>
        <w:tab/>
      </w:r>
      <w:r w:rsidRPr="00383228">
        <w:rPr>
          <w:rFonts w:ascii="Time New Roman" w:hAnsi="Time New Roman"/>
          <w:szCs w:val="21"/>
          <w:lang w:val="zh-CN"/>
        </w:rPr>
        <w:tab/>
      </w:r>
      <w:r w:rsidRPr="00383228">
        <w:rPr>
          <w:rFonts w:ascii="Time New Roman" w:hAnsi="Time New Roman"/>
          <w:szCs w:val="21"/>
          <w:lang w:val="zh-CN"/>
        </w:rPr>
        <w:t>杨俊钦</w:t>
      </w:r>
    </w:p>
    <w:p w14:paraId="1A269CF1" w14:textId="1B206438" w:rsidR="0048545C" w:rsidRPr="00383228" w:rsidRDefault="0048545C" w:rsidP="007850C1">
      <w:pPr>
        <w:pStyle w:val="SingleTxtGC"/>
        <w:tabs>
          <w:tab w:val="clear" w:pos="2427"/>
          <w:tab w:val="left" w:pos="2968"/>
        </w:tabs>
        <w:ind w:left="1565"/>
        <w:rPr>
          <w:rFonts w:ascii="Time New Roman" w:hAnsi="Time New Roman" w:hint="eastAsia"/>
          <w:szCs w:val="21"/>
        </w:rPr>
      </w:pPr>
      <w:r w:rsidRPr="007850C1">
        <w:rPr>
          <w:rFonts w:ascii="Time New Roman" w:eastAsia="楷体" w:hAnsi="Time New Roman" w:hint="eastAsia"/>
          <w:szCs w:val="21"/>
          <w:lang w:val="zh-CN"/>
        </w:rPr>
        <w:t>报告员</w:t>
      </w:r>
      <w:r w:rsidRPr="007850C1">
        <w:rPr>
          <w:rFonts w:ascii="Time New Roman" w:eastAsia="楷体" w:hAnsi="Time New Roman"/>
          <w:szCs w:val="21"/>
          <w:lang w:val="zh-CN"/>
        </w:rPr>
        <w:t>：</w:t>
      </w:r>
      <w:r w:rsidRPr="00383228">
        <w:rPr>
          <w:rFonts w:ascii="Time New Roman" w:hAnsi="Time New Roman"/>
          <w:i/>
          <w:szCs w:val="21"/>
        </w:rPr>
        <w:tab/>
      </w:r>
      <w:r w:rsidRPr="00383228">
        <w:rPr>
          <w:rFonts w:ascii="Time New Roman" w:hAnsi="Time New Roman"/>
          <w:szCs w:val="21"/>
          <w:lang w:val="zh-CN"/>
        </w:rPr>
        <w:t>丽塔</w:t>
      </w:r>
      <w:r w:rsidR="00ED5731">
        <w:rPr>
          <w:rFonts w:ascii="Time New Roman" w:hAnsi="Time New Roman" w:hint="eastAsia"/>
          <w:szCs w:val="21"/>
          <w:lang w:val="zh-CN"/>
        </w:rPr>
        <w:t>·</w:t>
      </w:r>
      <w:r w:rsidRPr="00383228">
        <w:rPr>
          <w:rFonts w:ascii="Time New Roman" w:hAnsi="Time New Roman"/>
          <w:szCs w:val="21"/>
          <w:lang w:val="zh-CN"/>
        </w:rPr>
        <w:t>伊扎克</w:t>
      </w:r>
      <w:r w:rsidR="00E7469A">
        <w:rPr>
          <w:rFonts w:ascii="Time New Roman" w:hAnsi="Time New Roman" w:hint="eastAsia"/>
          <w:szCs w:val="21"/>
          <w:lang w:val="zh-CN"/>
        </w:rPr>
        <w:t>－</w:t>
      </w:r>
      <w:r w:rsidRPr="00383228">
        <w:rPr>
          <w:rFonts w:ascii="Time New Roman" w:hAnsi="Time New Roman"/>
          <w:szCs w:val="21"/>
          <w:lang w:val="zh-CN"/>
        </w:rPr>
        <w:t>恩迪亚耶</w:t>
      </w:r>
    </w:p>
    <w:p w14:paraId="565F9B99" w14:textId="77777777" w:rsidR="0048545C" w:rsidRPr="00383228" w:rsidRDefault="0048545C" w:rsidP="00B30AC1">
      <w:pPr>
        <w:pStyle w:val="H1GC"/>
      </w:pPr>
      <w:bookmarkStart w:id="36" w:name="_Toc82708469"/>
      <w:r w:rsidRPr="00383228">
        <w:tab/>
      </w:r>
      <w:r w:rsidRPr="00383228">
        <w:rPr>
          <w:lang w:val="zh-CN"/>
        </w:rPr>
        <w:t>E.</w:t>
      </w:r>
      <w:r w:rsidRPr="00383228">
        <w:rPr>
          <w:lang w:val="zh-CN"/>
        </w:rPr>
        <w:tab/>
      </w:r>
      <w:r w:rsidRPr="00383228">
        <w:rPr>
          <w:lang w:val="zh-CN"/>
        </w:rPr>
        <w:t>与国际劳工组织、联合国难民事务高级专员办事处、联合国教育、科学及文化组织、人权理事会特别程序和区域人权机制的合作</w:t>
      </w:r>
      <w:bookmarkStart w:id="37" w:name="_Toc428794281"/>
      <w:bookmarkStart w:id="38" w:name="_Toc17361294"/>
      <w:bookmarkStart w:id="39" w:name="_Toc48752317"/>
      <w:bookmarkStart w:id="40" w:name="_Toc48816870"/>
      <w:bookmarkStart w:id="41" w:name="_Toc81563223"/>
      <w:bookmarkEnd w:id="37"/>
      <w:bookmarkEnd w:id="38"/>
      <w:bookmarkEnd w:id="39"/>
      <w:bookmarkEnd w:id="40"/>
      <w:bookmarkEnd w:id="41"/>
      <w:bookmarkEnd w:id="36"/>
    </w:p>
    <w:p w14:paraId="2CE11274"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11.</w:t>
      </w:r>
      <w:r w:rsidRPr="00383228">
        <w:rPr>
          <w:rFonts w:ascii="Time New Roman" w:hAnsi="Time New Roman"/>
          <w:szCs w:val="21"/>
        </w:rPr>
        <w:tab/>
      </w:r>
      <w:r w:rsidRPr="00383228">
        <w:rPr>
          <w:rFonts w:ascii="Time New Roman" w:hAnsi="Time New Roman"/>
          <w:szCs w:val="21"/>
          <w:lang w:val="zh-CN"/>
        </w:rPr>
        <w:t>在委员会第一〇三届会议期间，向委员会委员提供了联合国儿童基金会关于受审查缔约国的报告，委员们赞赏地注意到该报告。</w:t>
      </w:r>
    </w:p>
    <w:p w14:paraId="518DA5C2" w14:textId="77777777" w:rsidR="0048545C" w:rsidRPr="00383228" w:rsidRDefault="0048545C" w:rsidP="00B30AC1">
      <w:pPr>
        <w:pStyle w:val="H1GC"/>
      </w:pPr>
      <w:bookmarkStart w:id="42" w:name="_Toc428794282"/>
      <w:bookmarkStart w:id="43" w:name="_Toc82708470"/>
      <w:r w:rsidRPr="00383228">
        <w:tab/>
      </w:r>
      <w:r w:rsidRPr="00383228">
        <w:rPr>
          <w:lang w:val="zh-CN"/>
        </w:rPr>
        <w:t>F.</w:t>
      </w:r>
      <w:r w:rsidRPr="00383228">
        <w:rPr>
          <w:lang w:val="zh-CN"/>
        </w:rPr>
        <w:tab/>
      </w:r>
      <w:r w:rsidRPr="00383228">
        <w:rPr>
          <w:lang w:val="zh-CN"/>
        </w:rPr>
        <w:t>其他事项</w:t>
      </w:r>
      <w:bookmarkStart w:id="44" w:name="_Toc17361295"/>
      <w:bookmarkStart w:id="45" w:name="_Toc48752318"/>
      <w:bookmarkStart w:id="46" w:name="_Toc48816871"/>
      <w:bookmarkStart w:id="47" w:name="_Toc81563224"/>
      <w:bookmarkEnd w:id="42"/>
      <w:bookmarkEnd w:id="43"/>
      <w:bookmarkEnd w:id="44"/>
      <w:bookmarkEnd w:id="45"/>
      <w:bookmarkEnd w:id="46"/>
      <w:bookmarkEnd w:id="47"/>
    </w:p>
    <w:p w14:paraId="421CF77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12.</w:t>
      </w:r>
      <w:r w:rsidRPr="00383228">
        <w:rPr>
          <w:rFonts w:ascii="Time New Roman" w:hAnsi="Time New Roman"/>
          <w:szCs w:val="21"/>
        </w:rPr>
        <w:tab/>
      </w:r>
      <w:r w:rsidRPr="00383228">
        <w:rPr>
          <w:rFonts w:ascii="Time New Roman" w:hAnsi="Time New Roman"/>
          <w:szCs w:val="21"/>
          <w:lang w:val="zh-CN"/>
        </w:rPr>
        <w:t>在第一〇二届会议期间，委员会</w:t>
      </w:r>
      <w:r w:rsidRPr="00383228">
        <w:rPr>
          <w:rFonts w:ascii="Time New Roman" w:hAnsi="Time New Roman" w:hint="eastAsia"/>
          <w:szCs w:val="21"/>
          <w:lang w:val="zh-CN"/>
        </w:rPr>
        <w:t>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16</w:t>
      </w:r>
      <w:r w:rsidRPr="00383228">
        <w:rPr>
          <w:rFonts w:ascii="Time New Roman" w:hAnsi="Time New Roman"/>
          <w:szCs w:val="21"/>
          <w:lang w:val="zh-CN"/>
        </w:rPr>
        <w:t>日会见了当代形式种族主义、种族歧视、仇外心理和相关不容忍行为特别报告员，就共同关心的问题交换了意见和信息，并探讨了未来合作的途径。</w:t>
      </w:r>
    </w:p>
    <w:p w14:paraId="6C4E70F6"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13.</w:t>
      </w:r>
      <w:r w:rsidRPr="00383228">
        <w:rPr>
          <w:rFonts w:ascii="Time New Roman" w:hAnsi="Time New Roman"/>
          <w:szCs w:val="21"/>
        </w:rPr>
        <w:tab/>
      </w:r>
      <w:r w:rsidRPr="00383228">
        <w:rPr>
          <w:rFonts w:ascii="Time New Roman" w:hAnsi="Time New Roman"/>
          <w:szCs w:val="21"/>
          <w:lang w:val="zh-CN"/>
        </w:rPr>
        <w:t>在第一〇二届会议期间</w:t>
      </w:r>
      <w:r w:rsidRPr="00383228">
        <w:rPr>
          <w:rFonts w:ascii="Time New Roman" w:hAnsi="Time New Roman" w:hint="eastAsia"/>
          <w:szCs w:val="21"/>
          <w:lang w:val="zh-CN"/>
        </w:rPr>
        <w:t>，</w:t>
      </w:r>
      <w:r w:rsidRPr="00383228">
        <w:rPr>
          <w:rFonts w:ascii="Time New Roman" w:hAnsi="Time New Roman"/>
          <w:szCs w:val="21"/>
          <w:lang w:val="zh-CN"/>
        </w:rPr>
        <w:t>联合国人权事务高级专员</w:t>
      </w:r>
      <w:r w:rsidRPr="00383228">
        <w:rPr>
          <w:rFonts w:ascii="Time New Roman" w:hAnsi="Time New Roman" w:hint="eastAsia"/>
          <w:szCs w:val="21"/>
          <w:lang w:val="zh-CN"/>
        </w:rPr>
        <w:t>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19</w:t>
      </w:r>
      <w:r w:rsidRPr="00383228">
        <w:rPr>
          <w:rFonts w:ascii="Time New Roman" w:hAnsi="Time New Roman"/>
          <w:szCs w:val="21"/>
          <w:lang w:val="zh-CN"/>
        </w:rPr>
        <w:t>日向委员会作了发言。</w:t>
      </w:r>
    </w:p>
    <w:p w14:paraId="18507A51"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14.</w:t>
      </w:r>
      <w:r w:rsidRPr="00383228">
        <w:rPr>
          <w:rFonts w:ascii="Time New Roman" w:hAnsi="Time New Roman"/>
          <w:szCs w:val="21"/>
        </w:rPr>
        <w:tab/>
      </w:r>
      <w:r w:rsidRPr="00383228">
        <w:rPr>
          <w:rFonts w:ascii="Time New Roman" w:hAnsi="Time New Roman"/>
          <w:szCs w:val="21"/>
          <w:lang w:val="zh-CN"/>
        </w:rPr>
        <w:t>在第一〇二届会议期间</w:t>
      </w:r>
      <w:r w:rsidRPr="00383228">
        <w:rPr>
          <w:rFonts w:ascii="Time New Roman" w:hAnsi="Time New Roman" w:hint="eastAsia"/>
          <w:szCs w:val="21"/>
          <w:lang w:val="zh-CN"/>
        </w:rPr>
        <w:t>，</w:t>
      </w:r>
      <w:r w:rsidRPr="00383228">
        <w:rPr>
          <w:rFonts w:ascii="Time New Roman" w:hAnsi="Time New Roman"/>
          <w:szCs w:val="21"/>
          <w:lang w:val="zh-CN"/>
        </w:rPr>
        <w:t>委员会</w:t>
      </w:r>
      <w:r w:rsidRPr="00383228">
        <w:rPr>
          <w:rFonts w:ascii="Time New Roman" w:hAnsi="Time New Roman" w:hint="eastAsia"/>
          <w:szCs w:val="21"/>
          <w:lang w:val="zh-CN"/>
        </w:rPr>
        <w:t>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20</w:t>
      </w:r>
      <w:r w:rsidRPr="00383228">
        <w:rPr>
          <w:rFonts w:ascii="Time New Roman" w:hAnsi="Time New Roman"/>
          <w:szCs w:val="21"/>
          <w:lang w:val="zh-CN"/>
        </w:rPr>
        <w:t>日会见了贩运人口特别是贩运妇女和儿童问题特别报告员。双方就共同关心的问题、潜在的合作与协调领域进行了交流。</w:t>
      </w:r>
    </w:p>
    <w:p w14:paraId="62712D19" w14:textId="77777777" w:rsidR="0048545C" w:rsidRPr="00383228" w:rsidRDefault="0048545C" w:rsidP="00B30AC1">
      <w:pPr>
        <w:pStyle w:val="H1GC"/>
      </w:pPr>
      <w:bookmarkStart w:id="48" w:name="_Toc82708471"/>
      <w:r w:rsidRPr="00383228">
        <w:tab/>
      </w:r>
      <w:r w:rsidRPr="00383228">
        <w:rPr>
          <w:lang w:val="zh-CN"/>
        </w:rPr>
        <w:t>G.</w:t>
      </w:r>
      <w:r w:rsidRPr="00383228">
        <w:rPr>
          <w:lang w:val="zh-CN"/>
        </w:rPr>
        <w:tab/>
      </w:r>
      <w:r w:rsidRPr="00383228">
        <w:rPr>
          <w:lang w:val="zh-CN"/>
        </w:rPr>
        <w:t>通过报告</w:t>
      </w:r>
      <w:bookmarkStart w:id="49" w:name="_Toc428794283"/>
      <w:bookmarkStart w:id="50" w:name="_Toc17361296"/>
      <w:bookmarkStart w:id="51" w:name="_Toc48752319"/>
      <w:bookmarkStart w:id="52" w:name="_Toc48816872"/>
      <w:bookmarkStart w:id="53" w:name="_Toc81563225"/>
      <w:bookmarkEnd w:id="48"/>
      <w:bookmarkEnd w:id="49"/>
      <w:bookmarkEnd w:id="50"/>
      <w:bookmarkEnd w:id="51"/>
      <w:bookmarkEnd w:id="52"/>
      <w:bookmarkEnd w:id="53"/>
    </w:p>
    <w:p w14:paraId="2ADBF059"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15.</w:t>
      </w:r>
      <w:r w:rsidRPr="00383228">
        <w:rPr>
          <w:rFonts w:ascii="Time New Roman" w:hAnsi="Time New Roman"/>
          <w:szCs w:val="21"/>
        </w:rPr>
        <w:tab/>
      </w:r>
      <w:r w:rsidRPr="00383228">
        <w:rPr>
          <w:rFonts w:ascii="Time New Roman" w:hAnsi="Time New Roman"/>
          <w:szCs w:val="21"/>
          <w:lang w:val="zh-CN"/>
        </w:rPr>
        <w:t>委员会在第</w:t>
      </w:r>
      <w:r w:rsidRPr="00383228">
        <w:rPr>
          <w:rFonts w:ascii="Time New Roman" w:hAnsi="Time New Roman"/>
          <w:szCs w:val="21"/>
          <w:lang w:val="zh-CN"/>
        </w:rPr>
        <w:t>2823</w:t>
      </w:r>
      <w:r w:rsidRPr="00383228">
        <w:rPr>
          <w:rFonts w:ascii="Time New Roman" w:hAnsi="Time New Roman"/>
          <w:szCs w:val="21"/>
          <w:lang w:val="zh-CN"/>
        </w:rPr>
        <w:t>次会议</w:t>
      </w:r>
      <w:r w:rsidRPr="00383228">
        <w:rPr>
          <w:rFonts w:ascii="Time New Roman" w:hAnsi="Time New Roman"/>
          <w:szCs w:val="21"/>
          <w:lang w:val="zh-CN"/>
        </w:rPr>
        <w:t>(</w:t>
      </w:r>
      <w:r w:rsidRPr="00383228">
        <w:rPr>
          <w:rFonts w:ascii="Time New Roman" w:hAnsi="Time New Roman"/>
          <w:szCs w:val="21"/>
          <w:lang w:val="zh-CN"/>
        </w:rPr>
        <w:t>第一〇四届会议</w:t>
      </w:r>
      <w:r w:rsidRPr="00383228">
        <w:rPr>
          <w:rFonts w:ascii="Time New Roman" w:hAnsi="Time New Roman"/>
          <w:szCs w:val="21"/>
          <w:lang w:val="zh-CN"/>
        </w:rPr>
        <w:t>)</w:t>
      </w:r>
      <w:r w:rsidRPr="00383228">
        <w:rPr>
          <w:rFonts w:ascii="Time New Roman" w:hAnsi="Time New Roman"/>
          <w:szCs w:val="21"/>
          <w:lang w:val="zh-CN"/>
        </w:rPr>
        <w:t>上通过了提交大会的年度报告。</w:t>
      </w:r>
    </w:p>
    <w:p w14:paraId="52A05F1F"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6D6E0B77" w14:textId="37005141" w:rsidR="0048545C" w:rsidRPr="00383228" w:rsidRDefault="0048545C" w:rsidP="00B30AC1">
      <w:pPr>
        <w:pStyle w:val="HChGC"/>
      </w:pPr>
      <w:bookmarkStart w:id="54" w:name="_Toc82708472"/>
      <w:r w:rsidRPr="00383228">
        <w:lastRenderedPageBreak/>
        <w:tab/>
      </w:r>
      <w:r w:rsidRPr="00383228">
        <w:rPr>
          <w:lang w:val="zh-CN"/>
        </w:rPr>
        <w:t>二</w:t>
      </w:r>
      <w:r w:rsidR="00E7469A">
        <w:rPr>
          <w:rFonts w:hint="eastAsia"/>
          <w:lang w:val="zh-CN"/>
        </w:rPr>
        <w:t>.</w:t>
      </w:r>
      <w:r w:rsidRPr="00383228">
        <w:rPr>
          <w:lang w:val="zh-CN"/>
        </w:rPr>
        <w:tab/>
      </w:r>
      <w:r w:rsidRPr="00383228">
        <w:rPr>
          <w:lang w:val="zh-CN"/>
        </w:rPr>
        <w:t>防止种族歧视，包括预警和紧急行动程序</w:t>
      </w:r>
      <w:bookmarkStart w:id="55" w:name="_Toc428794284"/>
      <w:bookmarkStart w:id="56" w:name="_Toc17361297"/>
      <w:bookmarkStart w:id="57" w:name="_Toc48752320"/>
      <w:bookmarkStart w:id="58" w:name="_Toc48816873"/>
      <w:bookmarkStart w:id="59" w:name="_Toc81563226"/>
      <w:bookmarkEnd w:id="54"/>
      <w:bookmarkEnd w:id="55"/>
      <w:bookmarkEnd w:id="56"/>
      <w:bookmarkEnd w:id="57"/>
      <w:bookmarkEnd w:id="58"/>
      <w:bookmarkEnd w:id="59"/>
    </w:p>
    <w:p w14:paraId="31BAC0F4"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16.</w:t>
      </w:r>
      <w:r w:rsidRPr="00383228">
        <w:rPr>
          <w:rFonts w:ascii="Time New Roman" w:hAnsi="Time New Roman"/>
          <w:szCs w:val="21"/>
        </w:rPr>
        <w:tab/>
      </w:r>
      <w:r w:rsidRPr="00383228">
        <w:rPr>
          <w:rFonts w:ascii="Time New Roman" w:hAnsi="Time New Roman"/>
          <w:szCs w:val="21"/>
          <w:lang w:val="zh-CN"/>
        </w:rPr>
        <w:t>委员会根据预警和紧急行动程序开展工作，是为了防止并应对严重违反《公约》的情况。这项工作的基础是委员会在</w:t>
      </w:r>
      <w:r w:rsidRPr="00383228">
        <w:rPr>
          <w:rFonts w:ascii="Time New Roman" w:hAnsi="Time New Roman"/>
          <w:szCs w:val="21"/>
          <w:lang w:val="zh-CN"/>
        </w:rPr>
        <w:t>2007</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月第七十一届会议上通过的准则。</w:t>
      </w:r>
      <w:r w:rsidRPr="00383228">
        <w:rPr>
          <w:rStyle w:val="a7"/>
          <w:rFonts w:ascii="Time New Roman" w:hAnsi="Time New Roman"/>
          <w:color w:val="auto"/>
          <w:szCs w:val="21"/>
          <w:lang w:val="zh-CN"/>
        </w:rPr>
        <w:footnoteReference w:id="2"/>
      </w:r>
    </w:p>
    <w:p w14:paraId="648919B2"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17.</w:t>
      </w:r>
      <w:r w:rsidRPr="00383228">
        <w:rPr>
          <w:rFonts w:ascii="Time New Roman" w:hAnsi="Time New Roman"/>
          <w:szCs w:val="21"/>
        </w:rPr>
        <w:tab/>
      </w:r>
      <w:r w:rsidRPr="00383228">
        <w:rPr>
          <w:rFonts w:ascii="Time New Roman" w:hAnsi="Time New Roman"/>
          <w:szCs w:val="21"/>
          <w:lang w:val="zh-CN"/>
        </w:rPr>
        <w:t>委员会在</w:t>
      </w:r>
      <w:r w:rsidRPr="00383228">
        <w:rPr>
          <w:rFonts w:ascii="Time New Roman" w:hAnsi="Time New Roman"/>
          <w:szCs w:val="21"/>
          <w:lang w:val="zh-CN"/>
        </w:rPr>
        <w:t>2004</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月第六十五届会议上设立了预警和紧急行动工作组。在第一〇一届、第一〇二届和第一〇三届会议期间，工作组由下列成员组成：</w:t>
      </w:r>
    </w:p>
    <w:p w14:paraId="7AAB9F52" w14:textId="065A2741" w:rsidR="0048545C" w:rsidRPr="00383228" w:rsidRDefault="0048545C" w:rsidP="00E7469A">
      <w:pPr>
        <w:pStyle w:val="SingleTxtGC"/>
        <w:tabs>
          <w:tab w:val="clear" w:pos="2427"/>
          <w:tab w:val="left" w:pos="2842"/>
        </w:tabs>
        <w:ind w:left="1565"/>
        <w:rPr>
          <w:rFonts w:ascii="Time New Roman" w:hAnsi="Time New Roman" w:hint="eastAsia"/>
          <w:szCs w:val="21"/>
        </w:rPr>
      </w:pPr>
      <w:r w:rsidRPr="00CE6E98">
        <w:rPr>
          <w:rFonts w:ascii="Time New Roman" w:eastAsia="楷体" w:hAnsi="Time New Roman"/>
          <w:szCs w:val="21"/>
          <w:lang w:val="zh-CN"/>
        </w:rPr>
        <w:t>协调员：</w:t>
      </w:r>
      <w:r w:rsidRPr="00383228">
        <w:rPr>
          <w:rFonts w:ascii="Time New Roman" w:hAnsi="Time New Roman"/>
          <w:szCs w:val="21"/>
        </w:rPr>
        <w:tab/>
      </w:r>
      <w:r w:rsidRPr="00383228">
        <w:rPr>
          <w:rFonts w:ascii="Time New Roman" w:hAnsi="Time New Roman"/>
          <w:szCs w:val="21"/>
          <w:lang w:val="zh-CN"/>
        </w:rPr>
        <w:t>钟金星</w:t>
      </w:r>
    </w:p>
    <w:p w14:paraId="250C0EF1" w14:textId="51CA03DD" w:rsidR="0048545C" w:rsidRPr="00383228" w:rsidRDefault="0048545C" w:rsidP="00E7469A">
      <w:pPr>
        <w:pStyle w:val="SingleTxtGC"/>
        <w:tabs>
          <w:tab w:val="clear" w:pos="2427"/>
          <w:tab w:val="left" w:pos="2842"/>
        </w:tabs>
        <w:ind w:left="1565"/>
        <w:rPr>
          <w:rFonts w:ascii="Time New Roman" w:hAnsi="Time New Roman" w:hint="eastAsia"/>
          <w:szCs w:val="21"/>
        </w:rPr>
      </w:pPr>
      <w:r w:rsidRPr="00CE6E98">
        <w:rPr>
          <w:rFonts w:ascii="Time New Roman" w:eastAsia="楷体" w:hAnsi="Time New Roman"/>
          <w:szCs w:val="21"/>
          <w:lang w:val="zh-CN"/>
        </w:rPr>
        <w:t>成员：</w:t>
      </w:r>
      <w:r w:rsidRPr="00383228">
        <w:rPr>
          <w:rFonts w:ascii="Time New Roman" w:hAnsi="Time New Roman"/>
          <w:szCs w:val="21"/>
        </w:rPr>
        <w:tab/>
      </w:r>
      <w:r w:rsidRPr="00383228">
        <w:rPr>
          <w:rFonts w:ascii="Time New Roman" w:hAnsi="Time New Roman"/>
          <w:szCs w:val="21"/>
          <w:lang w:val="zh-CN"/>
        </w:rPr>
        <w:t>巴卡里</w:t>
      </w:r>
      <w:r w:rsidR="00ED5731">
        <w:rPr>
          <w:rFonts w:ascii="Time New Roman" w:hAnsi="Time New Roman" w:hint="eastAsia"/>
          <w:szCs w:val="21"/>
          <w:lang w:val="zh-CN"/>
        </w:rPr>
        <w:t>·</w:t>
      </w:r>
      <w:r w:rsidRPr="00383228">
        <w:rPr>
          <w:rFonts w:ascii="Time New Roman" w:hAnsi="Time New Roman"/>
          <w:szCs w:val="21"/>
          <w:lang w:val="zh-CN"/>
        </w:rPr>
        <w:t>西迪基</w:t>
      </w:r>
      <w:r w:rsidR="00ED5731">
        <w:rPr>
          <w:rFonts w:ascii="Time New Roman" w:hAnsi="Time New Roman" w:hint="eastAsia"/>
          <w:szCs w:val="21"/>
          <w:lang w:val="zh-CN"/>
        </w:rPr>
        <w:t>·</w:t>
      </w:r>
      <w:r w:rsidRPr="00383228">
        <w:rPr>
          <w:rFonts w:ascii="Time New Roman" w:hAnsi="Time New Roman"/>
          <w:szCs w:val="21"/>
          <w:lang w:val="zh-CN"/>
        </w:rPr>
        <w:t>迪亚比</w:t>
      </w:r>
    </w:p>
    <w:p w14:paraId="5AA5FAA8" w14:textId="2CE85EB6" w:rsidR="0048545C" w:rsidRPr="00383228" w:rsidRDefault="0048545C" w:rsidP="00CE6E98">
      <w:pPr>
        <w:pStyle w:val="SingleTxtGC"/>
        <w:tabs>
          <w:tab w:val="clear" w:pos="1996"/>
          <w:tab w:val="clear" w:pos="2427"/>
          <w:tab w:val="left" w:pos="2856"/>
        </w:tabs>
        <w:ind w:left="1565"/>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丽塔</w:t>
      </w:r>
      <w:r w:rsidR="00ED5731">
        <w:rPr>
          <w:rFonts w:ascii="Time New Roman" w:hAnsi="Time New Roman" w:hint="eastAsia"/>
          <w:szCs w:val="21"/>
          <w:lang w:val="zh-CN"/>
        </w:rPr>
        <w:t>·</w:t>
      </w:r>
      <w:r w:rsidRPr="00383228">
        <w:rPr>
          <w:rFonts w:ascii="Time New Roman" w:hAnsi="Time New Roman"/>
          <w:szCs w:val="21"/>
          <w:lang w:val="zh-CN"/>
        </w:rPr>
        <w:t>伊扎克</w:t>
      </w:r>
      <w:r w:rsidR="00ED5731">
        <w:rPr>
          <w:rFonts w:ascii="Time New Roman" w:hAnsi="Time New Roman" w:hint="eastAsia"/>
          <w:szCs w:val="21"/>
          <w:lang w:val="zh-CN"/>
        </w:rPr>
        <w:t>－</w:t>
      </w:r>
      <w:r w:rsidRPr="00383228">
        <w:rPr>
          <w:rFonts w:ascii="Time New Roman" w:hAnsi="Time New Roman"/>
          <w:szCs w:val="21"/>
          <w:lang w:val="zh-CN"/>
        </w:rPr>
        <w:t>恩迪亚耶</w:t>
      </w:r>
    </w:p>
    <w:p w14:paraId="2C8DE755" w14:textId="5C457B8F" w:rsidR="0048545C" w:rsidRPr="00383228" w:rsidRDefault="0048545C" w:rsidP="00CE6E98">
      <w:pPr>
        <w:pStyle w:val="SingleTxtGC"/>
        <w:tabs>
          <w:tab w:val="clear" w:pos="1996"/>
          <w:tab w:val="clear" w:pos="2427"/>
          <w:tab w:val="left" w:pos="2856"/>
        </w:tabs>
        <w:ind w:left="1565"/>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梅赫达德</w:t>
      </w:r>
      <w:r w:rsidR="00ED5731">
        <w:rPr>
          <w:rFonts w:ascii="Time New Roman" w:hAnsi="Time New Roman" w:hint="eastAsia"/>
          <w:szCs w:val="21"/>
          <w:lang w:val="zh-CN"/>
        </w:rPr>
        <w:t>·</w:t>
      </w:r>
      <w:r w:rsidRPr="00383228">
        <w:rPr>
          <w:rFonts w:ascii="Time New Roman" w:hAnsi="Time New Roman"/>
          <w:szCs w:val="21"/>
          <w:lang w:val="zh-CN"/>
        </w:rPr>
        <w:t>巴彦德</w:t>
      </w:r>
    </w:p>
    <w:p w14:paraId="5AF07BB9" w14:textId="5D982C0E" w:rsidR="0048545C" w:rsidRPr="00383228" w:rsidRDefault="0048545C" w:rsidP="00CE6E98">
      <w:pPr>
        <w:pStyle w:val="SingleTxtGC"/>
        <w:tabs>
          <w:tab w:val="clear" w:pos="1996"/>
          <w:tab w:val="clear" w:pos="2427"/>
          <w:tab w:val="left" w:pos="2856"/>
        </w:tabs>
        <w:ind w:left="1565"/>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爱德华多</w:t>
      </w:r>
      <w:r w:rsidR="00ED5731">
        <w:rPr>
          <w:rFonts w:ascii="Time New Roman" w:hAnsi="Time New Roman" w:hint="eastAsia"/>
          <w:szCs w:val="21"/>
          <w:lang w:val="zh-CN"/>
        </w:rPr>
        <w:t>·</w:t>
      </w:r>
      <w:r w:rsidRPr="00383228">
        <w:rPr>
          <w:rFonts w:ascii="Time New Roman" w:hAnsi="Time New Roman"/>
          <w:szCs w:val="21"/>
          <w:lang w:val="zh-CN"/>
        </w:rPr>
        <w:t>埃内斯托</w:t>
      </w:r>
      <w:r w:rsidR="00ED5731">
        <w:rPr>
          <w:rFonts w:ascii="Time New Roman" w:hAnsi="Time New Roman" w:hint="eastAsia"/>
          <w:szCs w:val="21"/>
          <w:lang w:val="zh-CN"/>
        </w:rPr>
        <w:t>·</w:t>
      </w:r>
      <w:r w:rsidRPr="00383228">
        <w:rPr>
          <w:rFonts w:ascii="Time New Roman" w:hAnsi="Time New Roman"/>
          <w:szCs w:val="21"/>
          <w:lang w:val="zh-CN"/>
        </w:rPr>
        <w:t>伟加</w:t>
      </w:r>
      <w:r w:rsidR="00ED5731">
        <w:rPr>
          <w:rFonts w:ascii="Time New Roman" w:hAnsi="Time New Roman" w:hint="eastAsia"/>
          <w:szCs w:val="21"/>
          <w:lang w:val="zh-CN"/>
        </w:rPr>
        <w:t>·</w:t>
      </w:r>
      <w:r w:rsidRPr="00383228">
        <w:rPr>
          <w:rFonts w:ascii="Time New Roman" w:hAnsi="Time New Roman"/>
          <w:szCs w:val="21"/>
          <w:lang w:val="zh-CN"/>
        </w:rPr>
        <w:t>卢那</w:t>
      </w:r>
    </w:p>
    <w:p w14:paraId="56C74BDC" w14:textId="77777777" w:rsidR="0048545C" w:rsidRPr="00383228" w:rsidRDefault="0048545C" w:rsidP="00B30AC1">
      <w:pPr>
        <w:pStyle w:val="H1GC"/>
      </w:pPr>
      <w:bookmarkStart w:id="60" w:name="_Toc82708473"/>
      <w:r w:rsidRPr="00383228">
        <w:tab/>
      </w:r>
      <w:r w:rsidRPr="00383228">
        <w:rPr>
          <w:lang w:val="zh-CN"/>
        </w:rPr>
        <w:t>A.</w:t>
      </w:r>
      <w:r w:rsidRPr="00383228">
        <w:rPr>
          <w:lang w:val="zh-CN"/>
        </w:rPr>
        <w:tab/>
      </w:r>
      <w:r w:rsidRPr="00383228">
        <w:rPr>
          <w:lang w:val="zh-CN"/>
        </w:rPr>
        <w:t>声明</w:t>
      </w:r>
      <w:bookmarkStart w:id="61" w:name="_Toc48752322"/>
      <w:bookmarkStart w:id="62" w:name="_Toc48816875"/>
      <w:bookmarkStart w:id="63" w:name="_Toc81563227"/>
      <w:bookmarkEnd w:id="61"/>
      <w:bookmarkEnd w:id="62"/>
      <w:bookmarkEnd w:id="63"/>
      <w:bookmarkEnd w:id="60"/>
    </w:p>
    <w:p w14:paraId="36B62717" w14:textId="77777777" w:rsidR="0048545C" w:rsidRPr="00383228" w:rsidRDefault="0048545C" w:rsidP="0048545C">
      <w:pPr>
        <w:pStyle w:val="SingleTxtGC"/>
        <w:rPr>
          <w:rFonts w:ascii="Time New Roman" w:hAnsi="Time New Roman" w:hint="eastAsia"/>
          <w:b/>
          <w:szCs w:val="21"/>
        </w:rPr>
      </w:pPr>
      <w:r w:rsidRPr="00383228">
        <w:rPr>
          <w:rFonts w:ascii="Time New Roman" w:hAnsi="Time New Roman"/>
          <w:szCs w:val="21"/>
        </w:rPr>
        <w:t>18.</w:t>
      </w:r>
      <w:r w:rsidRPr="00383228">
        <w:rPr>
          <w:rFonts w:ascii="Time New Roman" w:hAnsi="Time New Roman"/>
          <w:szCs w:val="21"/>
        </w:rPr>
        <w:tab/>
      </w:r>
      <w:r w:rsidRPr="00383228">
        <w:rPr>
          <w:rFonts w:ascii="Time New Roman" w:hAnsi="Time New Roman"/>
          <w:szCs w:val="21"/>
          <w:lang w:val="zh-CN"/>
        </w:rPr>
        <w:t>委员会第一〇一届会议通过了以下声明。</w:t>
      </w:r>
    </w:p>
    <w:p w14:paraId="050673FA" w14:textId="77777777" w:rsidR="0048545C" w:rsidRPr="00383228" w:rsidRDefault="0048545C" w:rsidP="00CE6E98">
      <w:pPr>
        <w:pStyle w:val="H23GC"/>
      </w:pPr>
      <w:r w:rsidRPr="00383228">
        <w:rPr>
          <w:lang w:val="zh-CN"/>
        </w:rPr>
        <w:tab/>
      </w:r>
      <w:r w:rsidRPr="00383228">
        <w:rPr>
          <w:lang w:val="zh-CN"/>
        </w:rPr>
        <w:tab/>
      </w:r>
      <w:r w:rsidRPr="00383228">
        <w:rPr>
          <w:lang w:val="zh-CN"/>
        </w:rPr>
        <w:t>关于冠状病毒病</w:t>
      </w:r>
      <w:r w:rsidRPr="00383228">
        <w:rPr>
          <w:lang w:val="zh-CN"/>
        </w:rPr>
        <w:t>(COVID-19)</w:t>
      </w:r>
      <w:r w:rsidRPr="00383228">
        <w:rPr>
          <w:lang w:val="zh-CN"/>
        </w:rPr>
        <w:t>大流行及其在《消除一切形式种族歧视国际公约》下所产生影响的</w:t>
      </w:r>
      <w:r w:rsidRPr="00383228">
        <w:rPr>
          <w:rFonts w:hint="eastAsia"/>
          <w:lang w:val="zh-CN"/>
        </w:rPr>
        <w:t>第</w:t>
      </w:r>
      <w:r w:rsidRPr="00383228">
        <w:rPr>
          <w:rFonts w:hint="eastAsia"/>
          <w:lang w:val="zh-CN"/>
        </w:rPr>
        <w:t>3</w:t>
      </w:r>
      <w:r w:rsidRPr="00383228">
        <w:rPr>
          <w:rFonts w:hint="eastAsia"/>
          <w:lang w:val="zh-CN"/>
        </w:rPr>
        <w:t>号</w:t>
      </w:r>
      <w:r w:rsidRPr="00383228">
        <w:rPr>
          <w:lang w:val="zh-CN"/>
        </w:rPr>
        <w:t>声明</w:t>
      </w:r>
      <w:r w:rsidRPr="00383228">
        <w:rPr>
          <w:lang w:val="zh-CN"/>
        </w:rPr>
        <w:t>(2020</w:t>
      </w:r>
      <w:r w:rsidRPr="00383228">
        <w:rPr>
          <w:lang w:val="zh-CN"/>
        </w:rPr>
        <w:t>年</w:t>
      </w:r>
      <w:r w:rsidRPr="00383228">
        <w:rPr>
          <w:lang w:val="zh-CN"/>
        </w:rPr>
        <w:t>)</w:t>
      </w:r>
    </w:p>
    <w:p w14:paraId="639BF065" w14:textId="0502AB15" w:rsidR="0048545C" w:rsidRPr="00383228" w:rsidRDefault="0048545C" w:rsidP="00CE6E98">
      <w:pPr>
        <w:pStyle w:val="H23GC"/>
      </w:pPr>
      <w:r w:rsidRPr="00383228">
        <w:tab/>
      </w:r>
      <w:r w:rsidRPr="00383228">
        <w:rPr>
          <w:lang w:val="zh-CN"/>
        </w:rPr>
        <w:t>一</w:t>
      </w:r>
      <w:r w:rsidR="00CE6E98">
        <w:rPr>
          <w:rFonts w:hint="eastAsia"/>
          <w:lang w:val="zh-CN"/>
        </w:rPr>
        <w:t>.</w:t>
      </w:r>
      <w:r w:rsidRPr="00383228">
        <w:rPr>
          <w:lang w:val="zh-CN"/>
        </w:rPr>
        <w:tab/>
        <w:t>COVID-19</w:t>
      </w:r>
      <w:r w:rsidRPr="00383228">
        <w:rPr>
          <w:lang w:val="zh-CN"/>
        </w:rPr>
        <w:t>大流行对不受歧视和平等权的影响</w:t>
      </w:r>
    </w:p>
    <w:p w14:paraId="706243D5" w14:textId="5269F94D"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基于《消除一切形式种族歧视国际公约》第一条规定的理由，</w:t>
      </w:r>
      <w:r w:rsidR="0048545C" w:rsidRPr="00383228">
        <w:rPr>
          <w:rFonts w:ascii="Time New Roman" w:hAnsi="Time New Roman"/>
          <w:szCs w:val="21"/>
          <w:lang w:val="zh-CN"/>
        </w:rPr>
        <w:t>COVID-19</w:t>
      </w:r>
      <w:r w:rsidR="0048545C" w:rsidRPr="00383228">
        <w:rPr>
          <w:rFonts w:ascii="Time New Roman" w:hAnsi="Time New Roman"/>
          <w:szCs w:val="21"/>
          <w:lang w:val="zh-CN"/>
        </w:rPr>
        <w:t>大流行正在对人权的享有，特别是对不受歧视和平等权产生重大不利影响。大流行爆发几个月后，有证据表明，这一大流行极大地影响了被边缘化和更容易受到种族歧视的个人和群体，特别是属于民族或族裔、宗教和语言上的少数群体以及土著人民，包括那些与世隔绝者、移民、难民和寻求庇护者、罗姆人、非公民、非洲人后裔以及其他面临世系歧视的群体。</w:t>
      </w:r>
    </w:p>
    <w:p w14:paraId="04D126DD" w14:textId="468DF369"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在世界各地，属于少数群体和边缘化群体的人更容易受到大流行的影响，他们更容易感染病毒，原因包括：生活条件往往不足或特殊，例如住在拥挤的城市住区或偏远社区；获得清洁水和卫生设施的机会有限或根本没有；获得医疗保健、药物、医疗服务、社会保障和社会服务的机会有限或根本没有，所有这些都可能导致更高的感染率和死亡率。</w:t>
      </w:r>
      <w:r w:rsidR="0048545C" w:rsidRPr="00383228">
        <w:rPr>
          <w:rFonts w:ascii="Time New Roman" w:hAnsi="Time New Roman"/>
          <w:szCs w:val="21"/>
          <w:lang w:val="zh-CN"/>
        </w:rPr>
        <w:t>COVID-19</w:t>
      </w:r>
      <w:r w:rsidR="0048545C" w:rsidRPr="00383228">
        <w:rPr>
          <w:rFonts w:ascii="Time New Roman" w:hAnsi="Time New Roman"/>
          <w:szCs w:val="21"/>
          <w:lang w:val="zh-CN"/>
        </w:rPr>
        <w:t>大流行对一般医疗服务产生整体不利影响，与</w:t>
      </w:r>
      <w:r w:rsidR="0048545C" w:rsidRPr="00383228">
        <w:rPr>
          <w:rFonts w:ascii="Time New Roman" w:hAnsi="Time New Roman"/>
          <w:szCs w:val="21"/>
          <w:lang w:val="zh-CN"/>
        </w:rPr>
        <w:t>COVID-19</w:t>
      </w:r>
      <w:r w:rsidR="0048545C" w:rsidRPr="00383228">
        <w:rPr>
          <w:rFonts w:ascii="Time New Roman" w:hAnsi="Time New Roman"/>
          <w:szCs w:val="21"/>
          <w:lang w:val="zh-CN"/>
        </w:rPr>
        <w:t>没有直接关系的健康问题得不到关注，而遭受种族歧视的群体因此又受到过度影响。</w:t>
      </w:r>
    </w:p>
    <w:p w14:paraId="66CC8FB9" w14:textId="4EBFE753"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因此，在根深蒂固的歧视以及排斥机制和做法的基础上，这一大流行暴露并进一步加深了受《公约》保护的弱势群体本就面临的结构性不平等。大流行还对这些群体和少数群体产生显著不同的社会经济影响，特别是在住房、就业和教育以及总体经济安全方面。</w:t>
      </w:r>
    </w:p>
    <w:p w14:paraId="50B2A930" w14:textId="331A2F5F"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lastRenderedPageBreak/>
        <w:tab/>
      </w:r>
      <w:r w:rsidR="0048545C" w:rsidRPr="00383228">
        <w:rPr>
          <w:rFonts w:ascii="Time New Roman" w:hAnsi="Time New Roman"/>
          <w:szCs w:val="21"/>
          <w:lang w:val="zh-CN"/>
        </w:rPr>
        <w:t>此外，大流行及其应对措施加剧了妇女和女童、儿童和残疾人的特殊脆弱性，导致多重或交叉形式的歧视。据报告，针对少数群体和土著妇女的家庭暴力和其他形式的性暴力、心理暴力和身体暴力增多了。此外，很多少数群体和土著妇女在非正规、低工资和服务行业中工作，这些行业在</w:t>
      </w:r>
      <w:r w:rsidR="0048545C" w:rsidRPr="00383228">
        <w:rPr>
          <w:rFonts w:ascii="Time New Roman" w:hAnsi="Time New Roman"/>
          <w:szCs w:val="21"/>
          <w:lang w:val="zh-CN"/>
        </w:rPr>
        <w:t>COVID-19</w:t>
      </w:r>
      <w:r w:rsidR="0048545C" w:rsidRPr="00383228">
        <w:rPr>
          <w:rFonts w:ascii="Time New Roman" w:hAnsi="Time New Roman"/>
          <w:szCs w:val="21"/>
          <w:lang w:val="zh-CN"/>
        </w:rPr>
        <w:t>大流行中受到的冲击最严重，现有的性别数字鸿沟也使其中许多人难以进入劳动力市场以及获得工作机会。</w:t>
      </w:r>
    </w:p>
    <w:p w14:paraId="71116F60" w14:textId="0E982FA6"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边缘化群体更容易受到这种大流行的影响，与此同时，污名化、被贴标签和当替罪羊的现象也大量增加，这往往导致对受《公约》保护的群体和少数群体的歧视行为，甚至暴力行为，特别是对亚洲和非洲人后裔、移民、罗姆人社区成员以及被视为属于低种姓的人。总体而言，在大流行期间，仇外心理普遍加剧。种族主义仇恨言论，特别是针对亚洲人和亚洲人后裔的种族主义仇恨言论有所增加，将病毒的传播与已经遭受种族歧视的某些群体的行为挂钩</w:t>
      </w:r>
      <w:r w:rsidR="0048545C" w:rsidRPr="00383228">
        <w:rPr>
          <w:rFonts w:ascii="Time New Roman" w:hAnsi="Time New Roman" w:hint="eastAsia"/>
          <w:szCs w:val="21"/>
          <w:lang w:val="zh-CN"/>
        </w:rPr>
        <w:t>，</w:t>
      </w:r>
      <w:r w:rsidR="0048545C" w:rsidRPr="00383228">
        <w:rPr>
          <w:rFonts w:ascii="Time New Roman" w:hAnsi="Time New Roman"/>
          <w:szCs w:val="21"/>
          <w:lang w:val="zh-CN"/>
        </w:rPr>
        <w:t>通过传统和社交媒体在公共领域和国家官员的声明中使用贬损性语言的情况有所增加。</w:t>
      </w:r>
    </w:p>
    <w:p w14:paraId="44EAA704" w14:textId="7F68A880"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此外，有报告表明，为应对</w:t>
      </w:r>
      <w:r w:rsidR="0048545C" w:rsidRPr="00383228">
        <w:rPr>
          <w:rFonts w:ascii="Time New Roman" w:hAnsi="Time New Roman"/>
          <w:szCs w:val="21"/>
          <w:lang w:val="zh-CN"/>
        </w:rPr>
        <w:t>COVID-19</w:t>
      </w:r>
      <w:r w:rsidR="0048545C" w:rsidRPr="00383228">
        <w:rPr>
          <w:rFonts w:ascii="Time New Roman" w:hAnsi="Time New Roman"/>
          <w:szCs w:val="21"/>
          <w:lang w:val="zh-CN"/>
        </w:rPr>
        <w:t>大流行而采取对人权的限制措施以及其他措施</w:t>
      </w:r>
      <w:r w:rsidR="0048545C" w:rsidRPr="00383228">
        <w:rPr>
          <w:rFonts w:ascii="Time New Roman" w:hAnsi="Time New Roman"/>
          <w:szCs w:val="21"/>
          <w:lang w:val="zh-CN"/>
        </w:rPr>
        <w:t>(</w:t>
      </w:r>
      <w:r w:rsidR="0048545C" w:rsidRPr="00383228">
        <w:rPr>
          <w:rFonts w:ascii="Time New Roman" w:hAnsi="Time New Roman"/>
          <w:szCs w:val="21"/>
          <w:lang w:val="zh-CN"/>
        </w:rPr>
        <w:t>如紧急状态</w:t>
      </w:r>
      <w:r w:rsidR="0048545C" w:rsidRPr="00383228">
        <w:rPr>
          <w:rFonts w:ascii="Time New Roman" w:hAnsi="Time New Roman"/>
          <w:szCs w:val="21"/>
          <w:lang w:val="zh-CN"/>
        </w:rPr>
        <w:t>)</w:t>
      </w:r>
      <w:r w:rsidR="0048545C" w:rsidRPr="00383228">
        <w:rPr>
          <w:rFonts w:ascii="Time New Roman" w:hAnsi="Time New Roman"/>
          <w:szCs w:val="21"/>
          <w:lang w:val="zh-CN"/>
        </w:rPr>
        <w:t>中存在种族歧视的做法和事件。此外，由于这场大流行，诉诸司法和打击种族歧视的国家机制进一步受到阻碍。</w:t>
      </w:r>
    </w:p>
    <w:p w14:paraId="79162914" w14:textId="3752F3FF" w:rsidR="0048545C" w:rsidRPr="00383228" w:rsidRDefault="0048545C" w:rsidP="00CE6E98">
      <w:pPr>
        <w:pStyle w:val="H23GC"/>
      </w:pPr>
      <w:r w:rsidRPr="00383228">
        <w:tab/>
      </w:r>
      <w:r w:rsidRPr="00383228">
        <w:rPr>
          <w:lang w:val="zh-CN"/>
        </w:rPr>
        <w:t>二</w:t>
      </w:r>
      <w:r w:rsidR="00CE6E98">
        <w:rPr>
          <w:rFonts w:hint="eastAsia"/>
          <w:lang w:val="zh-CN"/>
        </w:rPr>
        <w:t>.</w:t>
      </w:r>
      <w:r w:rsidRPr="00383228">
        <w:rPr>
          <w:lang w:val="zh-CN"/>
        </w:rPr>
        <w:tab/>
      </w:r>
      <w:r w:rsidRPr="00383228">
        <w:rPr>
          <w:lang w:val="zh-CN"/>
        </w:rPr>
        <w:t>《消除一切形式种族歧视国际公约》缔约国的义务</w:t>
      </w:r>
    </w:p>
    <w:p w14:paraId="6232E24B" w14:textId="383AD21E"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各国必须尊重、保护和履行国际人权义务，包括在危机时期。只有在必要、合理、相称和不歧视的情况下，国家才可以基于公共卫生理由颁布和执行对人权的限制措施。无论是就</w:t>
      </w:r>
      <w:r w:rsidR="0048545C" w:rsidRPr="00383228">
        <w:rPr>
          <w:rFonts w:ascii="Time New Roman" w:hAnsi="Time New Roman"/>
          <w:szCs w:val="21"/>
          <w:lang w:val="zh-CN"/>
        </w:rPr>
        <w:t>COVID-19</w:t>
      </w:r>
      <w:r w:rsidR="0048545C" w:rsidRPr="00383228">
        <w:rPr>
          <w:rFonts w:ascii="Time New Roman" w:hAnsi="Time New Roman"/>
          <w:szCs w:val="21"/>
          <w:lang w:val="zh-CN"/>
        </w:rPr>
        <w:t>大流行的总体影响而言，还是在应对这一大流行时，各国都需要尊重人权，并确保其措施符合国际义务，包括《消除一切形式种族歧视国际公约》规定的义务。委员会提醒缔约国注意其一般性建议，以确保它们为应对这一大流行及其影响而采取的措施符合《公约》的规定：</w:t>
      </w:r>
    </w:p>
    <w:p w14:paraId="5520452A"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(a)</w:t>
      </w:r>
      <w:r w:rsidRPr="00383228">
        <w:rPr>
          <w:rFonts w:ascii="Time New Roman" w:hAnsi="Time New Roman"/>
          <w:szCs w:val="21"/>
          <w:lang w:val="zh-CN"/>
        </w:rPr>
        <w:tab/>
      </w:r>
      <w:r w:rsidRPr="00383228">
        <w:rPr>
          <w:rFonts w:ascii="Time New Roman" w:hAnsi="Time New Roman"/>
          <w:szCs w:val="21"/>
          <w:lang w:val="zh-CN"/>
        </w:rPr>
        <w:t>采取和执行应对</w:t>
      </w:r>
      <w:r w:rsidRPr="00383228">
        <w:rPr>
          <w:rFonts w:ascii="Time New Roman" w:hAnsi="Time New Roman"/>
          <w:szCs w:val="21"/>
          <w:lang w:val="zh-CN"/>
        </w:rPr>
        <w:t>COVID-19</w:t>
      </w:r>
      <w:r w:rsidRPr="00383228">
        <w:rPr>
          <w:rFonts w:ascii="Time New Roman" w:hAnsi="Time New Roman"/>
          <w:szCs w:val="21"/>
          <w:lang w:val="zh-CN"/>
        </w:rPr>
        <w:t>大流行的措施需要遵守国际人权法义务。颁布或执行措施</w:t>
      </w:r>
      <w:r w:rsidRPr="00383228">
        <w:rPr>
          <w:rFonts w:ascii="Time New Roman" w:hAnsi="Time New Roman"/>
          <w:szCs w:val="21"/>
          <w:lang w:val="zh-CN"/>
        </w:rPr>
        <w:t>(</w:t>
      </w:r>
      <w:r w:rsidRPr="00383228">
        <w:rPr>
          <w:rFonts w:ascii="Time New Roman" w:hAnsi="Time New Roman"/>
          <w:szCs w:val="21"/>
          <w:lang w:val="zh-CN"/>
        </w:rPr>
        <w:t>包括但不限于关闭边界、封锁、隔离和执法措施</w:t>
      </w:r>
      <w:r w:rsidRPr="00383228">
        <w:rPr>
          <w:rFonts w:ascii="Time New Roman" w:hAnsi="Time New Roman"/>
          <w:szCs w:val="21"/>
          <w:lang w:val="zh-CN"/>
        </w:rPr>
        <w:t>)</w:t>
      </w:r>
      <w:r w:rsidRPr="00383228">
        <w:rPr>
          <w:rFonts w:ascii="Time New Roman" w:hAnsi="Time New Roman"/>
          <w:szCs w:val="21"/>
          <w:lang w:val="zh-CN"/>
        </w:rPr>
        <w:t>不得违反禁止种族歧视的规定；</w:t>
      </w:r>
    </w:p>
    <w:p w14:paraId="520A4801"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(b)</w:t>
      </w:r>
      <w:r w:rsidRPr="00383228">
        <w:rPr>
          <w:rFonts w:ascii="Time New Roman" w:hAnsi="Time New Roman"/>
          <w:szCs w:val="21"/>
          <w:lang w:val="zh-CN"/>
        </w:rPr>
        <w:tab/>
        <w:t>COVID-19</w:t>
      </w:r>
      <w:r w:rsidRPr="00383228">
        <w:rPr>
          <w:rFonts w:ascii="Time New Roman" w:hAnsi="Time New Roman"/>
          <w:szCs w:val="21"/>
          <w:lang w:val="zh-CN"/>
        </w:rPr>
        <w:t>大流行导致受《公约》保护的群体和少数群体成员特别容易受到歧视。除了有义务不采取任何歧视行为或做法外，国家还有义务保护弱势群体成员免受私人行为体的歧视。这项义务尤其适用于种族主义侮辱和仇恨言论、骚扰、暴力行为，以及违反禁止种族歧视的规定排斥或拒绝提供产品和服务的行为；</w:t>
      </w:r>
    </w:p>
    <w:p w14:paraId="6F792FD8"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(c)</w:t>
      </w:r>
      <w:r w:rsidRPr="00383228">
        <w:rPr>
          <w:rFonts w:ascii="Time New Roman" w:hAnsi="Time New Roman"/>
          <w:szCs w:val="21"/>
          <w:lang w:val="zh-CN"/>
        </w:rPr>
        <w:tab/>
        <w:t>COVID-19</w:t>
      </w:r>
      <w:r w:rsidRPr="00383228">
        <w:rPr>
          <w:rFonts w:ascii="Time New Roman" w:hAnsi="Time New Roman"/>
          <w:szCs w:val="21"/>
          <w:lang w:val="zh-CN"/>
        </w:rPr>
        <w:t>大流行导致种族主义陈规定型观念加剧，将病毒与特定地区、国民或群体关联起来，或将疾病及其爆发与移民或外国人关联起来。各国有义务</w:t>
      </w:r>
      <w:r w:rsidRPr="00383228">
        <w:rPr>
          <w:rFonts w:ascii="Time New Roman" w:hAnsi="Time New Roman" w:hint="eastAsia"/>
          <w:szCs w:val="21"/>
        </w:rPr>
        <w:t>制</w:t>
      </w:r>
      <w:r w:rsidRPr="00383228">
        <w:rPr>
          <w:rFonts w:ascii="Time New Roman" w:hAnsi="Time New Roman"/>
          <w:szCs w:val="21"/>
          <w:lang w:val="zh-CN"/>
        </w:rPr>
        <w:t>止</w:t>
      </w:r>
      <w:r w:rsidRPr="00383228">
        <w:rPr>
          <w:rFonts w:ascii="Time New Roman" w:hAnsi="Time New Roman" w:hint="eastAsia"/>
          <w:szCs w:val="21"/>
          <w:lang w:val="zh-CN"/>
        </w:rPr>
        <w:t>而且也有义务</w:t>
      </w:r>
      <w:r w:rsidRPr="00383228">
        <w:rPr>
          <w:rFonts w:ascii="Time New Roman" w:hAnsi="Time New Roman"/>
          <w:szCs w:val="21"/>
          <w:lang w:val="zh-CN"/>
        </w:rPr>
        <w:t>谴责和打击任何可能强化这种陈规定型观念并导致污名化的行动，特别是可能煽动种族歧视行为的任何行动。各国应通过传播基于事实的信息和提高认识运动，消除现有的陈规定型观念和偏见；</w:t>
      </w:r>
    </w:p>
    <w:p w14:paraId="172D5760"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(d)</w:t>
      </w:r>
      <w:r w:rsidRPr="00383228">
        <w:rPr>
          <w:rFonts w:ascii="Time New Roman" w:hAnsi="Time New Roman"/>
          <w:szCs w:val="21"/>
          <w:lang w:val="zh-CN"/>
        </w:rPr>
        <w:tab/>
        <w:t>COVID-19</w:t>
      </w:r>
      <w:r w:rsidRPr="00383228">
        <w:rPr>
          <w:rFonts w:ascii="Time New Roman" w:hAnsi="Time New Roman"/>
          <w:szCs w:val="21"/>
          <w:lang w:val="zh-CN"/>
        </w:rPr>
        <w:t>大流行的差别性影响与享有经济、社会和文化权利特别相关。各国必须防止和减轻这一大流行对基于《公约》所述理由遭受结构性歧视和不利处境的个人和群体的影响，同时考虑到种族歧视与性别有关的方面，具体如下：</w:t>
      </w:r>
    </w:p>
    <w:p w14:paraId="417DB28D" w14:textId="77777777" w:rsidR="0048545C" w:rsidRPr="00383228" w:rsidRDefault="0048545C" w:rsidP="00CE6E98">
      <w:pPr>
        <w:pStyle w:val="SingleTxtGC"/>
        <w:tabs>
          <w:tab w:val="clear" w:pos="1996"/>
          <w:tab w:val="left" w:pos="2142"/>
        </w:tabs>
        <w:ind w:left="1565"/>
        <w:rPr>
          <w:rFonts w:ascii="Time New Roman" w:hAnsi="Time New Roman" w:hint="eastAsia"/>
          <w:szCs w:val="21"/>
        </w:rPr>
      </w:pPr>
      <w:r w:rsidRPr="00383228">
        <w:rPr>
          <w:rFonts w:ascii="Time New Roman" w:hAnsi="Time New Roman"/>
          <w:szCs w:val="21"/>
          <w:lang w:val="zh-CN"/>
        </w:rPr>
        <w:lastRenderedPageBreak/>
        <w:t>(</w:t>
      </w:r>
      <w:r w:rsidRPr="00383228">
        <w:rPr>
          <w:rFonts w:ascii="Time New Roman" w:hAnsi="Time New Roman" w:hint="eastAsia"/>
          <w:szCs w:val="21"/>
          <w:lang w:val="zh-CN"/>
        </w:rPr>
        <w:t>一</w:t>
      </w:r>
      <w:r w:rsidRPr="00383228">
        <w:rPr>
          <w:rFonts w:ascii="Time New Roman" w:hAnsi="Time New Roman"/>
          <w:szCs w:val="21"/>
          <w:lang w:val="zh-CN"/>
        </w:rPr>
        <w:t>)</w:t>
      </w:r>
      <w:r w:rsidRPr="00383228">
        <w:rPr>
          <w:rFonts w:ascii="Time New Roman" w:hAnsi="Time New Roman"/>
          <w:szCs w:val="21"/>
          <w:lang w:val="zh-CN"/>
        </w:rPr>
        <w:tab/>
      </w:r>
      <w:r w:rsidRPr="00383228">
        <w:rPr>
          <w:rFonts w:ascii="Time New Roman" w:hAnsi="Time New Roman"/>
          <w:szCs w:val="21"/>
          <w:lang w:val="zh-CN"/>
        </w:rPr>
        <w:t>各国有义务确保平等获得医疗保健服务，包括检测、药物和医疗程序，并消除对受《公约》保护的群体和少数群体，包括移民和无证件者的歧视性做法，这些做法可能阻碍他们获得医疗保健服务；</w:t>
      </w:r>
    </w:p>
    <w:p w14:paraId="0E37994D" w14:textId="77777777" w:rsidR="0048545C" w:rsidRPr="00383228" w:rsidRDefault="0048545C" w:rsidP="00CE6E98">
      <w:pPr>
        <w:pStyle w:val="SingleTxtGC"/>
        <w:tabs>
          <w:tab w:val="clear" w:pos="1996"/>
          <w:tab w:val="left" w:pos="2142"/>
        </w:tabs>
        <w:ind w:left="1565"/>
        <w:rPr>
          <w:rFonts w:ascii="Time New Roman" w:hAnsi="Time New Roman" w:hint="eastAsia"/>
          <w:szCs w:val="21"/>
        </w:rPr>
      </w:pPr>
      <w:r w:rsidRPr="00383228">
        <w:rPr>
          <w:rFonts w:ascii="Time New Roman" w:hAnsi="Time New Roman"/>
          <w:szCs w:val="21"/>
          <w:lang w:val="zh-CN"/>
        </w:rPr>
        <w:t>(</w:t>
      </w:r>
      <w:r w:rsidRPr="00383228">
        <w:rPr>
          <w:rFonts w:ascii="Time New Roman" w:hAnsi="Time New Roman" w:hint="eastAsia"/>
          <w:szCs w:val="21"/>
          <w:lang w:val="zh-CN"/>
        </w:rPr>
        <w:t>二</w:t>
      </w:r>
      <w:r w:rsidRPr="00383228">
        <w:rPr>
          <w:rFonts w:ascii="Time New Roman" w:hAnsi="Time New Roman"/>
          <w:szCs w:val="21"/>
          <w:lang w:val="zh-CN"/>
        </w:rPr>
        <w:t>)</w:t>
      </w:r>
      <w:r w:rsidRPr="00383228">
        <w:rPr>
          <w:rFonts w:ascii="Time New Roman" w:hAnsi="Time New Roman"/>
          <w:szCs w:val="21"/>
          <w:lang w:val="zh-CN"/>
        </w:rPr>
        <w:tab/>
      </w:r>
      <w:r w:rsidRPr="00383228">
        <w:rPr>
          <w:rFonts w:ascii="Time New Roman" w:hAnsi="Time New Roman"/>
          <w:szCs w:val="21"/>
          <w:lang w:val="zh-CN"/>
        </w:rPr>
        <w:t>各国有义务采取适当措施，解决</w:t>
      </w:r>
      <w:r w:rsidRPr="00383228">
        <w:rPr>
          <w:rFonts w:ascii="Time New Roman" w:hAnsi="Time New Roman"/>
          <w:szCs w:val="21"/>
          <w:lang w:val="zh-CN"/>
        </w:rPr>
        <w:t>COVID-19</w:t>
      </w:r>
      <w:r w:rsidRPr="00383228">
        <w:rPr>
          <w:rFonts w:ascii="Time New Roman" w:hAnsi="Time New Roman"/>
          <w:szCs w:val="21"/>
          <w:lang w:val="zh-CN"/>
        </w:rPr>
        <w:t>大流行对受《公约》保护的群体和少数群体在适足住房和无家可归方面的差别性影响，例如，通过财政援助或关于租金和按揭还款的监管措施，以及暂停驱逐；</w:t>
      </w:r>
    </w:p>
    <w:p w14:paraId="0600DCCB" w14:textId="77777777" w:rsidR="0048545C" w:rsidRPr="00383228" w:rsidRDefault="0048545C" w:rsidP="00CE6E98">
      <w:pPr>
        <w:pStyle w:val="SingleTxtGC"/>
        <w:tabs>
          <w:tab w:val="clear" w:pos="1996"/>
          <w:tab w:val="left" w:pos="2142"/>
        </w:tabs>
        <w:ind w:left="1565"/>
        <w:rPr>
          <w:rFonts w:ascii="Time New Roman" w:hAnsi="Time New Roman" w:hint="eastAsia"/>
          <w:szCs w:val="21"/>
        </w:rPr>
      </w:pPr>
      <w:r w:rsidRPr="00383228">
        <w:rPr>
          <w:rFonts w:ascii="Time New Roman" w:hAnsi="Time New Roman"/>
          <w:szCs w:val="21"/>
          <w:lang w:val="zh-CN"/>
        </w:rPr>
        <w:t>(</w:t>
      </w:r>
      <w:r w:rsidRPr="00383228">
        <w:rPr>
          <w:rFonts w:ascii="Time New Roman" w:hAnsi="Time New Roman" w:hint="eastAsia"/>
          <w:szCs w:val="21"/>
          <w:lang w:val="zh-CN"/>
        </w:rPr>
        <w:t>三</w:t>
      </w:r>
      <w:r w:rsidRPr="00383228">
        <w:rPr>
          <w:rFonts w:ascii="Time New Roman" w:hAnsi="Time New Roman"/>
          <w:szCs w:val="21"/>
          <w:lang w:val="zh-CN"/>
        </w:rPr>
        <w:t>)</w:t>
      </w:r>
      <w:r w:rsidRPr="00383228">
        <w:rPr>
          <w:rFonts w:ascii="Time New Roman" w:hAnsi="Time New Roman"/>
          <w:szCs w:val="21"/>
          <w:lang w:val="zh-CN"/>
        </w:rPr>
        <w:tab/>
      </w:r>
      <w:r w:rsidRPr="00383228">
        <w:rPr>
          <w:rFonts w:ascii="Time New Roman" w:hAnsi="Time New Roman"/>
          <w:szCs w:val="21"/>
          <w:lang w:val="zh-CN"/>
        </w:rPr>
        <w:t>各国必须采取适当措施，解决</w:t>
      </w:r>
      <w:r w:rsidRPr="00383228">
        <w:rPr>
          <w:rFonts w:ascii="Time New Roman" w:hAnsi="Time New Roman"/>
          <w:szCs w:val="21"/>
          <w:lang w:val="zh-CN"/>
        </w:rPr>
        <w:t>COVID-19</w:t>
      </w:r>
      <w:r w:rsidRPr="00383228">
        <w:rPr>
          <w:rFonts w:ascii="Time New Roman" w:hAnsi="Time New Roman"/>
          <w:szCs w:val="21"/>
          <w:lang w:val="zh-CN"/>
        </w:rPr>
        <w:t>大流行对受《公约》保护的群体和少数群体在就业和就业条件方面的差别性影响，特别是较高失业风险及其影响。从事高感染风险职业的工人应不受歧视地获得防护设备和衣服；</w:t>
      </w:r>
    </w:p>
    <w:p w14:paraId="6A23059A" w14:textId="77777777" w:rsidR="0048545C" w:rsidRPr="00383228" w:rsidRDefault="0048545C" w:rsidP="00CE6E98">
      <w:pPr>
        <w:pStyle w:val="SingleTxtGC"/>
        <w:tabs>
          <w:tab w:val="clear" w:pos="1996"/>
          <w:tab w:val="left" w:pos="2142"/>
        </w:tabs>
        <w:ind w:left="1565"/>
        <w:rPr>
          <w:rFonts w:ascii="Time New Roman" w:hAnsi="Time New Roman" w:hint="eastAsia"/>
          <w:szCs w:val="21"/>
        </w:rPr>
      </w:pPr>
      <w:r w:rsidRPr="00383228">
        <w:rPr>
          <w:rFonts w:ascii="Time New Roman" w:hAnsi="Time New Roman"/>
          <w:szCs w:val="21"/>
          <w:lang w:val="zh-CN"/>
        </w:rPr>
        <w:t>(</w:t>
      </w:r>
      <w:r w:rsidRPr="00383228">
        <w:rPr>
          <w:rFonts w:ascii="Time New Roman" w:hAnsi="Time New Roman" w:hint="eastAsia"/>
          <w:szCs w:val="21"/>
          <w:lang w:val="zh-CN"/>
        </w:rPr>
        <w:t>四</w:t>
      </w:r>
      <w:r w:rsidRPr="00383228">
        <w:rPr>
          <w:rFonts w:ascii="Time New Roman" w:hAnsi="Time New Roman"/>
          <w:szCs w:val="21"/>
          <w:lang w:val="zh-CN"/>
        </w:rPr>
        <w:t>)</w:t>
      </w:r>
      <w:r w:rsidRPr="00383228">
        <w:rPr>
          <w:rFonts w:ascii="Time New Roman" w:hAnsi="Time New Roman"/>
          <w:szCs w:val="21"/>
          <w:lang w:val="zh-CN"/>
        </w:rPr>
        <w:tab/>
      </w:r>
      <w:r w:rsidRPr="00383228">
        <w:rPr>
          <w:rFonts w:ascii="Time New Roman" w:hAnsi="Time New Roman"/>
          <w:szCs w:val="21"/>
          <w:lang w:val="zh-CN"/>
        </w:rPr>
        <w:t>各国有义务采取适当措施，解决</w:t>
      </w:r>
      <w:r w:rsidRPr="00383228">
        <w:rPr>
          <w:rFonts w:ascii="Time New Roman" w:hAnsi="Time New Roman"/>
          <w:szCs w:val="21"/>
          <w:lang w:val="zh-CN"/>
        </w:rPr>
        <w:t>COVID-19</w:t>
      </w:r>
      <w:r w:rsidRPr="00383228">
        <w:rPr>
          <w:rFonts w:ascii="Time New Roman" w:hAnsi="Time New Roman"/>
          <w:szCs w:val="21"/>
          <w:lang w:val="zh-CN"/>
        </w:rPr>
        <w:t>大流行对受《公约》保护的群体和少数群体在受教育机会方面的差别性影响，例如，在作出关于重新开放学校的决定，推进替代学习解决方案以及采取措施弥合数字鸿沟时，具体考虑这些群体的需要；</w:t>
      </w:r>
    </w:p>
    <w:p w14:paraId="5C9AC514" w14:textId="77777777" w:rsidR="0048545C" w:rsidRPr="00383228" w:rsidRDefault="0048545C" w:rsidP="00CE6E98">
      <w:pPr>
        <w:pStyle w:val="SingleTxtGC"/>
        <w:tabs>
          <w:tab w:val="clear" w:pos="1996"/>
          <w:tab w:val="left" w:pos="2142"/>
        </w:tabs>
        <w:ind w:left="1565"/>
        <w:rPr>
          <w:rFonts w:ascii="Time New Roman" w:hAnsi="Time New Roman" w:hint="eastAsia"/>
          <w:szCs w:val="21"/>
        </w:rPr>
      </w:pPr>
      <w:r w:rsidRPr="00383228">
        <w:rPr>
          <w:rFonts w:ascii="Time New Roman" w:hAnsi="Time New Roman"/>
          <w:szCs w:val="21"/>
          <w:lang w:val="zh-CN"/>
        </w:rPr>
        <w:t>(</w:t>
      </w:r>
      <w:r w:rsidRPr="00383228">
        <w:rPr>
          <w:rFonts w:ascii="Time New Roman" w:hAnsi="Time New Roman" w:hint="eastAsia"/>
          <w:szCs w:val="21"/>
          <w:lang w:val="zh-CN"/>
        </w:rPr>
        <w:t>五</w:t>
      </w:r>
      <w:r w:rsidRPr="00383228">
        <w:rPr>
          <w:rFonts w:ascii="Time New Roman" w:hAnsi="Time New Roman"/>
          <w:szCs w:val="21"/>
          <w:lang w:val="zh-CN"/>
        </w:rPr>
        <w:t>)</w:t>
      </w:r>
      <w:r w:rsidRPr="00383228">
        <w:rPr>
          <w:rFonts w:ascii="Time New Roman" w:hAnsi="Time New Roman"/>
          <w:szCs w:val="21"/>
          <w:lang w:val="zh-CN"/>
        </w:rPr>
        <w:tab/>
      </w:r>
      <w:r w:rsidRPr="00383228">
        <w:rPr>
          <w:rFonts w:ascii="Time New Roman" w:hAnsi="Time New Roman"/>
          <w:szCs w:val="21"/>
          <w:lang w:val="zh-CN"/>
        </w:rPr>
        <w:t>各国必须保证所有个人和群体都能不受歧视地获得财政援助以及在</w:t>
      </w:r>
      <w:r w:rsidRPr="00383228">
        <w:rPr>
          <w:rFonts w:ascii="Time New Roman" w:hAnsi="Time New Roman"/>
          <w:szCs w:val="21"/>
          <w:lang w:val="zh-CN"/>
        </w:rPr>
        <w:t>COVID-19</w:t>
      </w:r>
      <w:r w:rsidRPr="00383228">
        <w:rPr>
          <w:rFonts w:ascii="Time New Roman" w:hAnsi="Time New Roman"/>
          <w:szCs w:val="21"/>
          <w:lang w:val="zh-CN"/>
        </w:rPr>
        <w:t>大流行背景下采取的其他经济支持措施。鉴于这一大流行对受《公约》保护的群体和少数群体有差别性影响，各国应考虑采取特别措施，确保弱势群体充分和平等地享有人权和基本自由；</w:t>
      </w:r>
    </w:p>
    <w:p w14:paraId="38876BD4" w14:textId="77777777" w:rsidR="0048545C" w:rsidRPr="00383228" w:rsidRDefault="0048545C" w:rsidP="00CE6E98">
      <w:pPr>
        <w:pStyle w:val="SingleTxtGC"/>
        <w:tabs>
          <w:tab w:val="clear" w:pos="1996"/>
          <w:tab w:val="left" w:pos="2142"/>
        </w:tabs>
        <w:ind w:left="1565"/>
        <w:rPr>
          <w:rFonts w:ascii="Time New Roman" w:hAnsi="Time New Roman" w:hint="eastAsia"/>
          <w:szCs w:val="21"/>
        </w:rPr>
      </w:pPr>
      <w:r w:rsidRPr="00383228">
        <w:rPr>
          <w:rFonts w:ascii="Time New Roman" w:hAnsi="Time New Roman"/>
          <w:szCs w:val="21"/>
          <w:lang w:val="zh-CN"/>
        </w:rPr>
        <w:t>(</w:t>
      </w:r>
      <w:r w:rsidRPr="00383228">
        <w:rPr>
          <w:rFonts w:ascii="Time New Roman" w:hAnsi="Time New Roman" w:hint="eastAsia"/>
          <w:szCs w:val="21"/>
          <w:lang w:val="zh-CN"/>
        </w:rPr>
        <w:t>六</w:t>
      </w:r>
      <w:r w:rsidRPr="00383228">
        <w:rPr>
          <w:rFonts w:ascii="Time New Roman" w:hAnsi="Time New Roman"/>
          <w:szCs w:val="21"/>
          <w:lang w:val="zh-CN"/>
        </w:rPr>
        <w:t>)</w:t>
      </w:r>
      <w:r w:rsidRPr="00383228">
        <w:rPr>
          <w:rFonts w:ascii="Time New Roman" w:hAnsi="Time New Roman"/>
          <w:szCs w:val="21"/>
          <w:lang w:val="zh-CN"/>
        </w:rPr>
        <w:tab/>
      </w:r>
      <w:r w:rsidRPr="00383228">
        <w:rPr>
          <w:rFonts w:ascii="Time New Roman" w:hAnsi="Time New Roman"/>
          <w:szCs w:val="21"/>
          <w:lang w:val="zh-CN"/>
        </w:rPr>
        <w:t>土著人民，特别是生活在偏远地区和与世隔绝的土著人民，特别容易受到</w:t>
      </w:r>
      <w:r w:rsidRPr="00383228">
        <w:rPr>
          <w:rFonts w:ascii="Time New Roman" w:hAnsi="Time New Roman"/>
          <w:szCs w:val="21"/>
          <w:lang w:val="zh-CN"/>
        </w:rPr>
        <w:t>COVID-19</w:t>
      </w:r>
      <w:r w:rsidRPr="00383228">
        <w:rPr>
          <w:rFonts w:ascii="Time New Roman" w:hAnsi="Time New Roman"/>
          <w:szCs w:val="21"/>
          <w:lang w:val="zh-CN"/>
        </w:rPr>
        <w:t>大流行的影响。各国有义务通过必要的积极措施，确保生活在其领土上的土著社区的权利得到保护；</w:t>
      </w:r>
    </w:p>
    <w:p w14:paraId="3E407C82" w14:textId="1B3D4E82"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(e)</w:t>
      </w:r>
      <w:r w:rsidRPr="00383228">
        <w:rPr>
          <w:rFonts w:ascii="Time New Roman" w:hAnsi="Time New Roman"/>
          <w:szCs w:val="21"/>
          <w:lang w:val="zh-CN"/>
        </w:rPr>
        <w:tab/>
      </w:r>
      <w:r w:rsidRPr="00383228">
        <w:rPr>
          <w:rFonts w:ascii="Time New Roman" w:hAnsi="Time New Roman"/>
          <w:szCs w:val="21"/>
          <w:lang w:val="zh-CN"/>
        </w:rPr>
        <w:t>各国必须通过自己的行动以及国际合作，确保</w:t>
      </w:r>
      <w:r w:rsidRPr="00383228">
        <w:rPr>
          <w:rFonts w:ascii="Time New Roman" w:hAnsi="Time New Roman"/>
          <w:szCs w:val="21"/>
          <w:lang w:val="zh-CN"/>
        </w:rPr>
        <w:t>COVID-19</w:t>
      </w:r>
      <w:r w:rsidRPr="00383228">
        <w:rPr>
          <w:rFonts w:ascii="Time New Roman" w:hAnsi="Time New Roman"/>
          <w:szCs w:val="21"/>
          <w:lang w:val="zh-CN"/>
        </w:rPr>
        <w:t>疫苗的开发和最终获取不存在歧视，同时考虑到被边缘化和遭受歧视的群体的情况和需要；</w:t>
      </w:r>
    </w:p>
    <w:p w14:paraId="4AF54E8F" w14:textId="19F98CB9"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(f)</w:t>
      </w:r>
      <w:r w:rsidRPr="00383228">
        <w:rPr>
          <w:rFonts w:ascii="Time New Roman" w:hAnsi="Time New Roman"/>
          <w:szCs w:val="21"/>
          <w:lang w:val="zh-CN"/>
        </w:rPr>
        <w:tab/>
      </w:r>
      <w:r w:rsidRPr="00383228">
        <w:rPr>
          <w:rFonts w:ascii="Time New Roman" w:hAnsi="Time New Roman"/>
          <w:szCs w:val="21"/>
          <w:lang w:val="zh-CN"/>
        </w:rPr>
        <w:t>各国必须以国际团结原则为指导，通过国际援助与合作抗击</w:t>
      </w:r>
      <w:r w:rsidRPr="00383228">
        <w:rPr>
          <w:rFonts w:ascii="Time New Roman" w:hAnsi="Time New Roman"/>
          <w:szCs w:val="21"/>
          <w:lang w:val="zh-CN"/>
        </w:rPr>
        <w:t>COVID-19</w:t>
      </w:r>
      <w:r w:rsidRPr="00383228">
        <w:rPr>
          <w:rFonts w:ascii="Time New Roman" w:hAnsi="Time New Roman"/>
          <w:szCs w:val="21"/>
          <w:lang w:val="zh-CN"/>
        </w:rPr>
        <w:t>大流行。各国还必须开展合作，以减轻这一大流行的差别性影响及其社会经济后果，特别是对受《公约》保护的群体和少数群体的影响；</w:t>
      </w:r>
    </w:p>
    <w:p w14:paraId="3FD39ACB" w14:textId="1598513A"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(g)</w:t>
      </w:r>
      <w:r w:rsidRPr="00383228">
        <w:rPr>
          <w:rFonts w:ascii="Time New Roman" w:hAnsi="Time New Roman"/>
          <w:szCs w:val="21"/>
          <w:lang w:val="zh-CN"/>
        </w:rPr>
        <w:tab/>
      </w:r>
      <w:r w:rsidRPr="00383228">
        <w:rPr>
          <w:rFonts w:ascii="Time New Roman" w:hAnsi="Time New Roman"/>
          <w:szCs w:val="21"/>
          <w:lang w:val="zh-CN"/>
        </w:rPr>
        <w:t>各国应采取协商办法抗击</w:t>
      </w:r>
      <w:r w:rsidRPr="00383228">
        <w:rPr>
          <w:rFonts w:ascii="Time New Roman" w:hAnsi="Time New Roman"/>
          <w:szCs w:val="21"/>
          <w:lang w:val="zh-CN"/>
        </w:rPr>
        <w:t>COVID-19,</w:t>
      </w:r>
      <w:r w:rsidRPr="00383228">
        <w:rPr>
          <w:rFonts w:ascii="Time New Roman" w:hAnsi="Time New Roman"/>
          <w:szCs w:val="21"/>
          <w:lang w:val="zh-CN"/>
        </w:rPr>
        <w:t>特别是保证让受《公约》保护的所有群体和少数群体参与紧急措施的制定和执行。</w:t>
      </w:r>
    </w:p>
    <w:p w14:paraId="33E6253B" w14:textId="78FAF8CF" w:rsidR="0048545C" w:rsidRPr="00383228" w:rsidRDefault="0048545C" w:rsidP="00CE6E98">
      <w:pPr>
        <w:pStyle w:val="H23GC"/>
      </w:pPr>
      <w:r w:rsidRPr="00383228">
        <w:tab/>
      </w:r>
      <w:r w:rsidRPr="00383228">
        <w:rPr>
          <w:lang w:val="zh-CN"/>
        </w:rPr>
        <w:t>三</w:t>
      </w:r>
      <w:r w:rsidR="00CE6E98">
        <w:rPr>
          <w:rFonts w:hint="eastAsia"/>
          <w:lang w:val="zh-CN"/>
        </w:rPr>
        <w:t>.</w:t>
      </w:r>
      <w:r w:rsidRPr="00383228">
        <w:rPr>
          <w:lang w:val="zh-CN"/>
        </w:rPr>
        <w:tab/>
      </w:r>
      <w:r w:rsidRPr="00383228">
        <w:rPr>
          <w:lang w:val="zh-CN"/>
        </w:rPr>
        <w:t>消除种族歧视委员会的作用及其建议</w:t>
      </w:r>
    </w:p>
    <w:p w14:paraId="1F2F06DA" w14:textId="4F281622"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消除种族歧视委员会密切监测</w:t>
      </w:r>
      <w:r w:rsidR="0048545C" w:rsidRPr="00383228">
        <w:rPr>
          <w:rFonts w:ascii="Time New Roman" w:hAnsi="Time New Roman"/>
          <w:szCs w:val="21"/>
          <w:lang w:val="zh-CN"/>
        </w:rPr>
        <w:t>COVID-19</w:t>
      </w:r>
      <w:r w:rsidR="0048545C" w:rsidRPr="00383228">
        <w:rPr>
          <w:rFonts w:ascii="Time New Roman" w:hAnsi="Time New Roman"/>
          <w:szCs w:val="21"/>
          <w:lang w:val="zh-CN"/>
        </w:rPr>
        <w:t>大流行的影响以及各国的应对措施对禁止种族歧视的影响。委员会将酌情利用所有程序，特别是报告以及预警和紧急行动程序。</w:t>
      </w:r>
    </w:p>
    <w:p w14:paraId="6A26986F" w14:textId="4FE5F6C9"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委员会鼓励《消除一切形式种族歧视国际公约》所有缔约国在根据《公约》第九条提交的下一次报告中具体阐述以下问题：</w:t>
      </w:r>
    </w:p>
    <w:p w14:paraId="65B2BFDA" w14:textId="44394E18"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(a)</w:t>
      </w:r>
      <w:r w:rsidRPr="00383228">
        <w:rPr>
          <w:rFonts w:ascii="Time New Roman" w:hAnsi="Time New Roman"/>
          <w:szCs w:val="21"/>
          <w:lang w:val="zh-CN"/>
        </w:rPr>
        <w:tab/>
      </w:r>
      <w:r w:rsidRPr="00383228">
        <w:rPr>
          <w:rFonts w:ascii="Time New Roman" w:hAnsi="Time New Roman"/>
          <w:szCs w:val="21"/>
          <w:lang w:val="zh-CN"/>
        </w:rPr>
        <w:t>在其领土和管辖范围内受《公约》保护的群体和少数群体在</w:t>
      </w:r>
      <w:r w:rsidRPr="00383228">
        <w:rPr>
          <w:rFonts w:ascii="Time New Roman" w:hAnsi="Time New Roman"/>
          <w:szCs w:val="21"/>
          <w:lang w:val="zh-CN"/>
        </w:rPr>
        <w:t>COVID-19</w:t>
      </w:r>
      <w:r w:rsidRPr="00383228">
        <w:rPr>
          <w:rFonts w:ascii="Time New Roman" w:hAnsi="Time New Roman"/>
          <w:szCs w:val="21"/>
          <w:lang w:val="zh-CN"/>
        </w:rPr>
        <w:t>大流行中受到的影响；</w:t>
      </w:r>
    </w:p>
    <w:p w14:paraId="1576ECC2" w14:textId="6575B6B9"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(b)</w:t>
      </w:r>
      <w:r w:rsidRPr="00383228">
        <w:rPr>
          <w:rFonts w:ascii="Time New Roman" w:hAnsi="Time New Roman"/>
          <w:szCs w:val="21"/>
          <w:lang w:val="zh-CN"/>
        </w:rPr>
        <w:tab/>
      </w:r>
      <w:r w:rsidRPr="00383228">
        <w:rPr>
          <w:rFonts w:ascii="Time New Roman" w:hAnsi="Time New Roman"/>
          <w:szCs w:val="21"/>
          <w:lang w:val="zh-CN"/>
        </w:rPr>
        <w:t>为确保所有群体和少数群体，特别是妇女、儿童和残疾人参与制定和执行</w:t>
      </w:r>
      <w:r w:rsidRPr="00383228">
        <w:rPr>
          <w:rFonts w:ascii="Time New Roman" w:hAnsi="Time New Roman"/>
          <w:szCs w:val="21"/>
          <w:lang w:val="zh-CN"/>
        </w:rPr>
        <w:t>COVID-19</w:t>
      </w:r>
      <w:r w:rsidRPr="00383228">
        <w:rPr>
          <w:rFonts w:ascii="Time New Roman" w:hAnsi="Time New Roman"/>
          <w:szCs w:val="21"/>
          <w:lang w:val="zh-CN"/>
        </w:rPr>
        <w:t>大流行应对举措而采取的措施；</w:t>
      </w:r>
    </w:p>
    <w:p w14:paraId="0E658ACC" w14:textId="6FEFC666"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(c)</w:t>
      </w:r>
      <w:r w:rsidRPr="00383228">
        <w:rPr>
          <w:rFonts w:ascii="Time New Roman" w:hAnsi="Time New Roman"/>
          <w:szCs w:val="21"/>
          <w:lang w:val="zh-CN"/>
        </w:rPr>
        <w:tab/>
      </w:r>
      <w:r w:rsidRPr="00383228">
        <w:rPr>
          <w:rFonts w:ascii="Time New Roman" w:hAnsi="Time New Roman"/>
          <w:szCs w:val="21"/>
          <w:lang w:val="zh-CN"/>
        </w:rPr>
        <w:t>为使受《公约》保护的群体和少数群体的人免受</w:t>
      </w:r>
      <w:r w:rsidRPr="00383228">
        <w:rPr>
          <w:rFonts w:ascii="Time New Roman" w:hAnsi="Time New Roman"/>
          <w:szCs w:val="21"/>
          <w:lang w:val="zh-CN"/>
        </w:rPr>
        <w:t>COVID-19</w:t>
      </w:r>
      <w:r w:rsidRPr="00383228">
        <w:rPr>
          <w:rFonts w:ascii="Time New Roman" w:hAnsi="Time New Roman"/>
          <w:szCs w:val="21"/>
          <w:lang w:val="zh-CN"/>
        </w:rPr>
        <w:t>大流行的影响而采取的措施；</w:t>
      </w:r>
    </w:p>
    <w:p w14:paraId="688A700D" w14:textId="5C9B262C"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lastRenderedPageBreak/>
        <w:tab/>
      </w:r>
      <w:r w:rsidRPr="00383228">
        <w:rPr>
          <w:rFonts w:ascii="Time New Roman" w:hAnsi="Time New Roman"/>
          <w:szCs w:val="21"/>
          <w:lang w:val="zh-CN"/>
        </w:rPr>
        <w:t>(d)</w:t>
      </w:r>
      <w:r w:rsidRPr="00383228">
        <w:rPr>
          <w:rFonts w:ascii="Time New Roman" w:hAnsi="Time New Roman"/>
          <w:szCs w:val="21"/>
          <w:lang w:val="zh-CN"/>
        </w:rPr>
        <w:tab/>
      </w:r>
      <w:r w:rsidRPr="00383228">
        <w:rPr>
          <w:rFonts w:ascii="Time New Roman" w:hAnsi="Time New Roman"/>
          <w:szCs w:val="21"/>
          <w:lang w:val="zh-CN"/>
        </w:rPr>
        <w:t>为保护弱势群体成员免受歧视行为以及打击与</w:t>
      </w:r>
      <w:r w:rsidRPr="00383228">
        <w:rPr>
          <w:rFonts w:ascii="Time New Roman" w:hAnsi="Time New Roman"/>
          <w:szCs w:val="21"/>
          <w:lang w:val="zh-CN"/>
        </w:rPr>
        <w:t>COVID-19</w:t>
      </w:r>
      <w:r w:rsidRPr="00383228">
        <w:rPr>
          <w:rFonts w:ascii="Time New Roman" w:hAnsi="Time New Roman"/>
          <w:szCs w:val="21"/>
          <w:lang w:val="zh-CN"/>
        </w:rPr>
        <w:t>大流行有关的仇恨言论和污名化而采取的措施；</w:t>
      </w:r>
    </w:p>
    <w:p w14:paraId="21F9888D" w14:textId="47144E36"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(e)</w:t>
      </w:r>
      <w:r w:rsidRPr="00383228">
        <w:rPr>
          <w:rFonts w:ascii="Time New Roman" w:hAnsi="Time New Roman"/>
          <w:szCs w:val="21"/>
          <w:lang w:val="zh-CN"/>
        </w:rPr>
        <w:tab/>
      </w:r>
      <w:r w:rsidRPr="00383228">
        <w:rPr>
          <w:rFonts w:ascii="Time New Roman" w:hAnsi="Time New Roman"/>
          <w:szCs w:val="21"/>
          <w:lang w:val="zh-CN"/>
        </w:rPr>
        <w:t>根据尊重、保护和实现经济、社会和文化权利的义务，为减轻</w:t>
      </w:r>
      <w:r w:rsidRPr="00383228">
        <w:rPr>
          <w:rFonts w:ascii="Time New Roman" w:hAnsi="Time New Roman"/>
          <w:szCs w:val="21"/>
          <w:lang w:val="zh-CN"/>
        </w:rPr>
        <w:t>COVID-19</w:t>
      </w:r>
      <w:r w:rsidRPr="00383228">
        <w:rPr>
          <w:rFonts w:ascii="Time New Roman" w:hAnsi="Time New Roman"/>
          <w:szCs w:val="21"/>
          <w:lang w:val="zh-CN"/>
        </w:rPr>
        <w:t>大流行对边缘化和弱势群体成员的社会经济影响而采取的措施。</w:t>
      </w:r>
    </w:p>
    <w:p w14:paraId="7CF85D4A" w14:textId="71093A7E" w:rsidR="0048545C" w:rsidRPr="00383228" w:rsidRDefault="00CE6E98" w:rsidP="0048545C">
      <w:pPr>
        <w:pStyle w:val="SingleTxtGC"/>
        <w:rPr>
          <w:rFonts w:ascii="Time New Roman" w:hAnsi="Time New Roman" w:hint="eastAsia"/>
          <w:szCs w:val="21"/>
        </w:rPr>
      </w:pPr>
      <w:r>
        <w:rPr>
          <w:rFonts w:ascii="Time New Roman" w:hAnsi="Time New Roman"/>
          <w:szCs w:val="21"/>
        </w:rPr>
        <w:tab/>
      </w:r>
      <w:r w:rsidR="0048545C" w:rsidRPr="00383228">
        <w:rPr>
          <w:rFonts w:ascii="Time New Roman" w:hAnsi="Time New Roman"/>
          <w:szCs w:val="21"/>
          <w:lang w:val="zh-CN"/>
        </w:rPr>
        <w:t>委员会致力于与联合国所有其他机构合作，并呼吁这些机构在其职权范围内协助会员国落实委员会的建议以及联合国系统内发布的与</w:t>
      </w:r>
      <w:r w:rsidR="0048545C" w:rsidRPr="00383228">
        <w:rPr>
          <w:rFonts w:ascii="Time New Roman" w:hAnsi="Time New Roman"/>
          <w:szCs w:val="21"/>
          <w:lang w:val="zh-CN"/>
        </w:rPr>
        <w:t>COVID-19</w:t>
      </w:r>
      <w:r w:rsidR="0048545C" w:rsidRPr="00383228">
        <w:rPr>
          <w:rFonts w:ascii="Time New Roman" w:hAnsi="Time New Roman"/>
          <w:szCs w:val="21"/>
          <w:lang w:val="zh-CN"/>
        </w:rPr>
        <w:t>大流行有关的所有其他建议。</w:t>
      </w:r>
    </w:p>
    <w:p w14:paraId="5F1FD871" w14:textId="0A15DB8E" w:rsidR="0048545C" w:rsidRPr="00383228" w:rsidRDefault="00CE6E98" w:rsidP="0048545C">
      <w:pPr>
        <w:pStyle w:val="SingleTxtGC"/>
        <w:rPr>
          <w:rFonts w:ascii="Time New Roman" w:hAnsi="Time New Roman" w:hint="eastAsia"/>
          <w:szCs w:val="21"/>
        </w:rPr>
      </w:pPr>
      <w:r>
        <w:rPr>
          <w:rFonts w:ascii="Time New Roman" w:hAnsi="Time New Roman"/>
          <w:szCs w:val="21"/>
          <w:lang w:val="zh-CN"/>
        </w:rPr>
        <w:tab/>
      </w:r>
      <w:r w:rsidR="0048545C" w:rsidRPr="00383228">
        <w:rPr>
          <w:rFonts w:ascii="Time New Roman" w:hAnsi="Time New Roman"/>
          <w:szCs w:val="21"/>
          <w:lang w:val="zh-CN"/>
        </w:rPr>
        <w:t>委员会呼吁民间社会提交所有与委员会在</w:t>
      </w:r>
      <w:r w:rsidR="0048545C" w:rsidRPr="00383228">
        <w:rPr>
          <w:rFonts w:ascii="Time New Roman" w:hAnsi="Time New Roman"/>
          <w:szCs w:val="21"/>
          <w:lang w:val="zh-CN"/>
        </w:rPr>
        <w:t>COVID-19</w:t>
      </w:r>
      <w:r w:rsidR="0048545C" w:rsidRPr="00383228">
        <w:rPr>
          <w:rFonts w:ascii="Time New Roman" w:hAnsi="Time New Roman"/>
          <w:szCs w:val="21"/>
          <w:lang w:val="zh-CN"/>
        </w:rPr>
        <w:t>大流行背景下种族歧视问题相关任务有关的资料。委员会致力于保持与民间社会的对话，并确保民间社会参与其工作。</w:t>
      </w:r>
    </w:p>
    <w:p w14:paraId="63BF4AEE" w14:textId="77777777" w:rsidR="0048545C" w:rsidRPr="00383228" w:rsidRDefault="0048545C" w:rsidP="00CE6E98">
      <w:pPr>
        <w:pStyle w:val="H23GC"/>
      </w:pPr>
      <w:r w:rsidRPr="00383228">
        <w:rPr>
          <w:lang w:val="zh-CN"/>
        </w:rPr>
        <w:tab/>
      </w:r>
      <w:r w:rsidRPr="00383228">
        <w:rPr>
          <w:lang w:val="zh-CN"/>
        </w:rPr>
        <w:tab/>
      </w:r>
      <w:r w:rsidRPr="00383228">
        <w:rPr>
          <w:lang w:val="zh-CN"/>
        </w:rPr>
        <w:t>关于秘鲁的</w:t>
      </w:r>
      <w:r w:rsidRPr="00383228">
        <w:rPr>
          <w:rFonts w:hint="eastAsia"/>
          <w:lang w:val="zh-CN"/>
        </w:rPr>
        <w:t>第</w:t>
      </w:r>
      <w:r w:rsidRPr="00383228">
        <w:rPr>
          <w:rFonts w:hint="eastAsia"/>
          <w:lang w:val="zh-CN"/>
        </w:rPr>
        <w:t>2</w:t>
      </w:r>
      <w:r w:rsidRPr="00383228">
        <w:rPr>
          <w:rFonts w:hint="eastAsia"/>
          <w:lang w:val="zh-CN"/>
        </w:rPr>
        <w:t>号</w:t>
      </w:r>
      <w:r w:rsidRPr="00383228">
        <w:rPr>
          <w:lang w:val="zh-CN"/>
        </w:rPr>
        <w:t>声明</w:t>
      </w:r>
      <w:r w:rsidRPr="00383228">
        <w:rPr>
          <w:lang w:val="zh-CN"/>
        </w:rPr>
        <w:t>(2020</w:t>
      </w:r>
      <w:r w:rsidRPr="00383228">
        <w:rPr>
          <w:lang w:val="zh-CN"/>
        </w:rPr>
        <w:t>年</w:t>
      </w:r>
      <w:r w:rsidRPr="00383228">
        <w:rPr>
          <w:lang w:val="zh-CN"/>
        </w:rPr>
        <w:t>)</w:t>
      </w:r>
    </w:p>
    <w:p w14:paraId="3CAA6B2C" w14:textId="77777777" w:rsidR="0048545C" w:rsidRPr="00CE6E98" w:rsidRDefault="0048545C" w:rsidP="0048545C">
      <w:pPr>
        <w:pStyle w:val="SingleTxtGC"/>
        <w:rPr>
          <w:rFonts w:ascii="Time New Roman" w:eastAsia="楷体"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消除种族歧视委员会，</w:t>
      </w:r>
    </w:p>
    <w:p w14:paraId="70DE413C" w14:textId="77777777" w:rsidR="0048545C" w:rsidRPr="00CE6E98" w:rsidRDefault="0048545C" w:rsidP="0048545C">
      <w:pPr>
        <w:pStyle w:val="SingleTxtGC"/>
        <w:rPr>
          <w:rFonts w:ascii="Time New Roman" w:eastAsia="楷体" w:hAnsi="Time New Roman" w:hint="eastAsia"/>
          <w:szCs w:val="21"/>
        </w:rPr>
      </w:pPr>
      <w:r w:rsidRPr="00CE6E98">
        <w:rPr>
          <w:rFonts w:ascii="Time New Roman" w:eastAsia="楷体" w:hAnsi="Time New Roman"/>
          <w:szCs w:val="21"/>
          <w:lang w:val="zh-CN"/>
        </w:rPr>
        <w:tab/>
      </w:r>
      <w:r w:rsidRPr="00CE6E98">
        <w:rPr>
          <w:rFonts w:ascii="Time New Roman" w:eastAsia="楷体" w:hAnsi="Time New Roman"/>
          <w:szCs w:val="21"/>
          <w:lang w:val="zh-CN"/>
        </w:rPr>
        <w:t>根据预警和紧急行动程序采取行动，</w:t>
      </w:r>
    </w:p>
    <w:p w14:paraId="19799B3A"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感到震惊的是，</w:t>
      </w:r>
      <w:r w:rsidRPr="00383228">
        <w:rPr>
          <w:rFonts w:ascii="Time New Roman" w:hAnsi="Time New Roman"/>
          <w:szCs w:val="21"/>
          <w:lang w:val="zh-CN"/>
        </w:rPr>
        <w:t>冠状病毒病</w:t>
      </w:r>
      <w:r w:rsidRPr="00383228">
        <w:rPr>
          <w:rFonts w:ascii="Time New Roman" w:hAnsi="Time New Roman"/>
          <w:szCs w:val="21"/>
          <w:lang w:val="zh-CN"/>
        </w:rPr>
        <w:t>(COVID-19)</w:t>
      </w:r>
      <w:r w:rsidRPr="00383228">
        <w:rPr>
          <w:rFonts w:ascii="Time New Roman" w:hAnsi="Time New Roman"/>
          <w:szCs w:val="21"/>
          <w:lang w:val="zh-CN"/>
        </w:rPr>
        <w:t>在缔约国亚马逊地区的土著人民中日益蔓延，估计有数千感染病例，妇女病例多于男子，有数百死亡病例，</w:t>
      </w:r>
    </w:p>
    <w:p w14:paraId="6944C06E"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深感震惊的是，</w:t>
      </w:r>
      <w:r w:rsidRPr="00383228">
        <w:rPr>
          <w:rFonts w:ascii="Time New Roman" w:hAnsi="Time New Roman"/>
          <w:szCs w:val="21"/>
          <w:lang w:val="zh-CN"/>
        </w:rPr>
        <w:t>COVID-19</w:t>
      </w:r>
      <w:r w:rsidRPr="00383228">
        <w:rPr>
          <w:rFonts w:ascii="Time New Roman" w:hAnsi="Time New Roman"/>
          <w:szCs w:val="21"/>
          <w:lang w:val="zh-CN"/>
        </w:rPr>
        <w:t>大流行对亚马逊地区的土著人民，特别是自愿与世隔绝或初次接触外界的土著人民的生存和文化延续构成威胁，特别是因为他们极易感染外部疾病，</w:t>
      </w:r>
    </w:p>
    <w:p w14:paraId="0D973D4A"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表示关切的是，</w:t>
      </w:r>
      <w:r w:rsidRPr="00383228">
        <w:rPr>
          <w:rFonts w:ascii="Time New Roman" w:hAnsi="Time New Roman"/>
          <w:szCs w:val="21"/>
          <w:lang w:val="zh-CN"/>
        </w:rPr>
        <w:t>持续存在的种族结构性歧视导致土著人民，特别是亚马逊地区土著人民在</w:t>
      </w:r>
      <w:r w:rsidRPr="00383228">
        <w:rPr>
          <w:rFonts w:ascii="Time New Roman" w:hAnsi="Time New Roman"/>
          <w:szCs w:val="21"/>
          <w:lang w:val="zh-CN"/>
        </w:rPr>
        <w:t>COVID-19</w:t>
      </w:r>
      <w:r w:rsidRPr="00383228">
        <w:rPr>
          <w:rFonts w:ascii="Time New Roman" w:hAnsi="Time New Roman"/>
          <w:szCs w:val="21"/>
          <w:lang w:val="zh-CN"/>
        </w:rPr>
        <w:t>大流行期间深受不利的社会经济影响，妨碍他们获得优质的医疗保健服务以及与大流行有关的经济援助，</w:t>
      </w:r>
    </w:p>
    <w:p w14:paraId="7E1706FC" w14:textId="71D5AF6C"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又表示关切的是，</w:t>
      </w:r>
      <w:r w:rsidRPr="00383228">
        <w:rPr>
          <w:rFonts w:ascii="Time New Roman" w:hAnsi="Time New Roman"/>
          <w:szCs w:val="21"/>
          <w:lang w:val="zh-CN"/>
        </w:rPr>
        <w:t>缺乏有效机制保护土著人民对土地、领土和资源的权利，进一步危及亚马逊地区土著人民的生存和文化延续，</w:t>
      </w:r>
    </w:p>
    <w:p w14:paraId="54740036"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高度关切的是，</w:t>
      </w:r>
      <w:r w:rsidRPr="00383228">
        <w:rPr>
          <w:rFonts w:ascii="Time New Roman" w:hAnsi="Time New Roman"/>
          <w:szCs w:val="21"/>
          <w:lang w:val="zh-CN"/>
        </w:rPr>
        <w:t>亚马逊地区持续不断地进行采掘活动，这直接助长了</w:t>
      </w:r>
      <w:r w:rsidRPr="00383228">
        <w:rPr>
          <w:rFonts w:ascii="Time New Roman" w:hAnsi="Time New Roman"/>
          <w:szCs w:val="21"/>
          <w:lang w:val="zh-CN"/>
        </w:rPr>
        <w:t>COVID-19</w:t>
      </w:r>
      <w:r w:rsidRPr="00383228">
        <w:rPr>
          <w:rFonts w:ascii="Time New Roman" w:hAnsi="Time New Roman"/>
          <w:szCs w:val="21"/>
          <w:lang w:val="zh-CN"/>
        </w:rPr>
        <w:t>在亚马逊地区</w:t>
      </w:r>
      <w:r w:rsidRPr="00383228">
        <w:rPr>
          <w:rFonts w:ascii="Time New Roman" w:hAnsi="Time New Roman"/>
          <w:szCs w:val="21"/>
          <w:lang w:val="zh-CN"/>
        </w:rPr>
        <w:t>(</w:t>
      </w:r>
      <w:r w:rsidRPr="00383228">
        <w:rPr>
          <w:rFonts w:ascii="Time New Roman" w:hAnsi="Time New Roman"/>
          <w:szCs w:val="21"/>
          <w:lang w:val="zh-CN"/>
        </w:rPr>
        <w:t>包括在最偏远地区</w:t>
      </w:r>
      <w:r w:rsidRPr="00383228">
        <w:rPr>
          <w:rFonts w:ascii="Time New Roman" w:hAnsi="Time New Roman"/>
          <w:szCs w:val="21"/>
          <w:lang w:val="zh-CN"/>
        </w:rPr>
        <w:t>)</w:t>
      </w:r>
      <w:r w:rsidRPr="00383228">
        <w:rPr>
          <w:rFonts w:ascii="Time New Roman" w:hAnsi="Time New Roman"/>
          <w:szCs w:val="21"/>
          <w:lang w:val="zh-CN"/>
        </w:rPr>
        <w:t>的蔓延，</w:t>
      </w:r>
    </w:p>
    <w:p w14:paraId="0138EB7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感到不安的是，</w:t>
      </w:r>
      <w:r w:rsidRPr="00383228">
        <w:rPr>
          <w:rFonts w:ascii="Time New Roman" w:hAnsi="Time New Roman"/>
          <w:szCs w:val="21"/>
          <w:lang w:val="zh-CN"/>
        </w:rPr>
        <w:t>在</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3</w:t>
      </w:r>
      <w:r w:rsidRPr="00383228">
        <w:rPr>
          <w:rFonts w:ascii="Time New Roman" w:hAnsi="Time New Roman"/>
          <w:szCs w:val="21"/>
          <w:lang w:val="zh-CN"/>
        </w:rPr>
        <w:t>月启动的</w:t>
      </w:r>
      <w:r w:rsidRPr="00383228">
        <w:rPr>
          <w:rFonts w:ascii="Time New Roman" w:hAnsi="Time New Roman"/>
          <w:szCs w:val="21"/>
          <w:lang w:val="zh-CN"/>
        </w:rPr>
        <w:t>COVID-19</w:t>
      </w:r>
      <w:r w:rsidRPr="00383228">
        <w:rPr>
          <w:rFonts w:ascii="Time New Roman" w:hAnsi="Time New Roman"/>
          <w:szCs w:val="21"/>
          <w:lang w:val="zh-CN"/>
        </w:rPr>
        <w:t>大流行初期应对措施中没有针对土著人民的具体措施，这些具体措施的通过被严重拖延，</w:t>
      </w:r>
    </w:p>
    <w:p w14:paraId="7FADF185"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注意到</w:t>
      </w:r>
      <w:r w:rsidRPr="00383228">
        <w:rPr>
          <w:rFonts w:ascii="Time New Roman" w:hAnsi="Time New Roman"/>
          <w:szCs w:val="21"/>
          <w:lang w:val="zh-CN"/>
        </w:rPr>
        <w:t>作为对</w:t>
      </w:r>
      <w:r w:rsidRPr="00383228">
        <w:rPr>
          <w:rFonts w:ascii="Time New Roman" w:hAnsi="Time New Roman"/>
          <w:szCs w:val="21"/>
          <w:lang w:val="zh-CN"/>
        </w:rPr>
        <w:t>COVID-19</w:t>
      </w:r>
      <w:r w:rsidRPr="00383228">
        <w:rPr>
          <w:rFonts w:ascii="Time New Roman" w:hAnsi="Time New Roman"/>
          <w:szCs w:val="21"/>
          <w:lang w:val="zh-CN"/>
        </w:rPr>
        <w:t>大流行背景下土著人民处境的具体应对措施而通过的第</w:t>
      </w:r>
      <w:r w:rsidRPr="00383228">
        <w:rPr>
          <w:rFonts w:ascii="Time New Roman" w:hAnsi="Time New Roman"/>
          <w:szCs w:val="21"/>
          <w:lang w:val="zh-CN"/>
        </w:rPr>
        <w:t>1489</w:t>
      </w:r>
      <w:r w:rsidRPr="00383228">
        <w:rPr>
          <w:rFonts w:ascii="Time New Roman" w:hAnsi="Time New Roman"/>
          <w:szCs w:val="21"/>
          <w:lang w:val="zh-CN"/>
        </w:rPr>
        <w:t>号法令直到</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5</w:t>
      </w:r>
      <w:r w:rsidRPr="00383228">
        <w:rPr>
          <w:rFonts w:ascii="Time New Roman" w:hAnsi="Time New Roman"/>
          <w:szCs w:val="21"/>
          <w:lang w:val="zh-CN"/>
        </w:rPr>
        <w:t>月</w:t>
      </w:r>
      <w:r w:rsidRPr="00383228">
        <w:rPr>
          <w:rFonts w:ascii="Time New Roman" w:hAnsi="Time New Roman"/>
          <w:szCs w:val="21"/>
          <w:lang w:val="zh-CN"/>
        </w:rPr>
        <w:t>10</w:t>
      </w:r>
      <w:r w:rsidRPr="00383228">
        <w:rPr>
          <w:rFonts w:ascii="Time New Roman" w:hAnsi="Time New Roman"/>
          <w:szCs w:val="21"/>
          <w:lang w:val="zh-CN"/>
        </w:rPr>
        <w:t>日才获得通过，由于缺乏必要的资金以及区域政府的技术能力有限，该法令执行不力，</w:t>
      </w:r>
    </w:p>
    <w:p w14:paraId="4F176B7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又注意到</w:t>
      </w:r>
      <w:r w:rsidRPr="00383228">
        <w:rPr>
          <w:rFonts w:ascii="Time New Roman" w:hAnsi="Time New Roman"/>
          <w:szCs w:val="21"/>
          <w:lang w:val="zh-CN"/>
        </w:rPr>
        <w:t>卫生部</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5</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日通过的亚马逊地区土著和农村社区干预计划，</w:t>
      </w:r>
    </w:p>
    <w:p w14:paraId="5083564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还注意到</w:t>
      </w:r>
      <w:r w:rsidRPr="00383228">
        <w:rPr>
          <w:rFonts w:ascii="Time New Roman" w:hAnsi="Time New Roman"/>
          <w:szCs w:val="21"/>
          <w:lang w:val="zh-CN"/>
        </w:rPr>
        <w:t>缔约国为减轻在土著领地和土地上经营的私营公司的任何不利影响而采取的措施，包括第</w:t>
      </w:r>
      <w:r w:rsidRPr="00383228">
        <w:rPr>
          <w:rFonts w:ascii="Time New Roman" w:hAnsi="Time New Roman"/>
          <w:szCs w:val="21"/>
          <w:lang w:val="zh-CN"/>
        </w:rPr>
        <w:t>1500</w:t>
      </w:r>
      <w:r w:rsidRPr="00383228">
        <w:rPr>
          <w:rFonts w:ascii="Time New Roman" w:hAnsi="Time New Roman"/>
          <w:szCs w:val="21"/>
          <w:lang w:val="zh-CN"/>
        </w:rPr>
        <w:t>号法令，</w:t>
      </w:r>
    </w:p>
    <w:p w14:paraId="5991C0A7" w14:textId="4FA1D9B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CE6E98">
        <w:rPr>
          <w:rFonts w:ascii="Time New Roman" w:eastAsia="楷体" w:hAnsi="Time New Roman"/>
          <w:szCs w:val="21"/>
          <w:lang w:val="zh-CN"/>
        </w:rPr>
        <w:t>回顾</w:t>
      </w:r>
      <w:r w:rsidRPr="00383228">
        <w:rPr>
          <w:rFonts w:ascii="Time New Roman" w:hAnsi="Time New Roman"/>
          <w:szCs w:val="21"/>
          <w:lang w:val="zh-CN"/>
        </w:rPr>
        <w:t>委员会以往关于秘鲁的</w:t>
      </w:r>
      <w:r w:rsidRPr="00383228">
        <w:rPr>
          <w:rFonts w:ascii="Time New Roman" w:hAnsi="Time New Roman"/>
          <w:szCs w:val="21"/>
          <w:lang w:val="zh-CN"/>
        </w:rPr>
        <w:t>2018</w:t>
      </w:r>
      <w:r w:rsidRPr="00383228">
        <w:rPr>
          <w:rFonts w:ascii="Time New Roman" w:hAnsi="Time New Roman"/>
          <w:szCs w:val="21"/>
          <w:lang w:val="zh-CN"/>
        </w:rPr>
        <w:t>年</w:t>
      </w:r>
      <w:r w:rsidRPr="00383228">
        <w:rPr>
          <w:rFonts w:ascii="Time New Roman" w:hAnsi="Time New Roman"/>
          <w:szCs w:val="21"/>
          <w:lang w:val="zh-CN"/>
        </w:rPr>
        <w:t>5</w:t>
      </w:r>
      <w:r w:rsidRPr="00383228">
        <w:rPr>
          <w:rFonts w:ascii="Time New Roman" w:hAnsi="Time New Roman"/>
          <w:szCs w:val="21"/>
          <w:lang w:val="zh-CN"/>
        </w:rPr>
        <w:t>月</w:t>
      </w:r>
      <w:r w:rsidRPr="00383228">
        <w:rPr>
          <w:rFonts w:ascii="Time New Roman" w:hAnsi="Time New Roman"/>
          <w:szCs w:val="21"/>
          <w:lang w:val="zh-CN"/>
        </w:rPr>
        <w:t>23</w:t>
      </w:r>
      <w:r w:rsidRPr="00383228">
        <w:rPr>
          <w:rFonts w:ascii="Time New Roman" w:hAnsi="Time New Roman"/>
          <w:szCs w:val="21"/>
          <w:lang w:val="zh-CN"/>
        </w:rPr>
        <w:t>日</w:t>
      </w:r>
      <w:r w:rsidRPr="00383228">
        <w:rPr>
          <w:rFonts w:ascii="Time New Roman" w:hAnsi="Time New Roman"/>
          <w:szCs w:val="21"/>
          <w:lang w:val="zh-CN"/>
        </w:rPr>
        <w:t>(</w:t>
      </w:r>
      <w:hyperlink r:id="rId18" w:history="1">
        <w:r w:rsidRPr="00383228">
          <w:rPr>
            <w:rStyle w:val="af5"/>
            <w:rFonts w:ascii="Time New Roman" w:hAnsi="Time New Roman"/>
            <w:szCs w:val="21"/>
            <w:u w:val="none"/>
            <w:lang w:val="zh-CN"/>
          </w:rPr>
          <w:t>CERD/C/PER/CO/22-23</w:t>
        </w:r>
      </w:hyperlink>
      <w:r w:rsidRPr="00383228">
        <w:rPr>
          <w:rFonts w:ascii="Time New Roman" w:hAnsi="Time New Roman"/>
          <w:szCs w:val="21"/>
          <w:lang w:val="zh-CN"/>
        </w:rPr>
        <w:t>)</w:t>
      </w:r>
      <w:r w:rsidRPr="00383228">
        <w:rPr>
          <w:rFonts w:ascii="Time New Roman" w:hAnsi="Time New Roman"/>
          <w:szCs w:val="21"/>
          <w:lang w:val="zh-CN"/>
        </w:rPr>
        <w:t>和</w:t>
      </w:r>
      <w:r w:rsidRPr="00383228">
        <w:rPr>
          <w:rFonts w:ascii="Time New Roman" w:hAnsi="Time New Roman"/>
          <w:szCs w:val="21"/>
          <w:lang w:val="zh-CN"/>
        </w:rPr>
        <w:t>2014</w:t>
      </w:r>
      <w:r w:rsidRPr="00383228">
        <w:rPr>
          <w:rFonts w:ascii="Time New Roman" w:hAnsi="Time New Roman"/>
          <w:szCs w:val="21"/>
          <w:lang w:val="zh-CN"/>
        </w:rPr>
        <w:t>年</w:t>
      </w:r>
      <w:r w:rsidRPr="00383228">
        <w:rPr>
          <w:rFonts w:ascii="Time New Roman" w:hAnsi="Time New Roman"/>
          <w:szCs w:val="21"/>
          <w:lang w:val="zh-CN"/>
        </w:rPr>
        <w:t>9</w:t>
      </w:r>
      <w:r w:rsidRPr="00383228">
        <w:rPr>
          <w:rFonts w:ascii="Time New Roman" w:hAnsi="Time New Roman"/>
          <w:szCs w:val="21"/>
          <w:lang w:val="zh-CN"/>
        </w:rPr>
        <w:t>月</w:t>
      </w:r>
      <w:r w:rsidRPr="00383228">
        <w:rPr>
          <w:rFonts w:ascii="Time New Roman" w:hAnsi="Time New Roman"/>
          <w:szCs w:val="21"/>
          <w:lang w:val="zh-CN"/>
        </w:rPr>
        <w:t>25</w:t>
      </w:r>
      <w:r w:rsidRPr="00383228">
        <w:rPr>
          <w:rFonts w:ascii="Time New Roman" w:hAnsi="Time New Roman"/>
          <w:szCs w:val="21"/>
          <w:lang w:val="zh-CN"/>
        </w:rPr>
        <w:t>日</w:t>
      </w:r>
      <w:r w:rsidRPr="00383228">
        <w:rPr>
          <w:rFonts w:ascii="Time New Roman" w:hAnsi="Time New Roman"/>
          <w:szCs w:val="21"/>
          <w:lang w:val="zh-CN"/>
        </w:rPr>
        <w:t>(</w:t>
      </w:r>
      <w:hyperlink r:id="rId19" w:history="1">
        <w:r w:rsidRPr="00383228">
          <w:rPr>
            <w:rStyle w:val="af5"/>
            <w:rFonts w:ascii="Time New Roman" w:hAnsi="Time New Roman"/>
            <w:szCs w:val="21"/>
            <w:u w:val="none"/>
            <w:lang w:val="zh-CN"/>
          </w:rPr>
          <w:t>CERD/C/PER/CO/18-21</w:t>
        </w:r>
      </w:hyperlink>
      <w:r w:rsidRPr="00383228">
        <w:rPr>
          <w:rFonts w:ascii="Time New Roman" w:hAnsi="Time New Roman"/>
          <w:szCs w:val="21"/>
          <w:lang w:val="zh-CN"/>
        </w:rPr>
        <w:t>)</w:t>
      </w:r>
      <w:r w:rsidRPr="00383228">
        <w:rPr>
          <w:rFonts w:ascii="Time New Roman" w:hAnsi="Time New Roman"/>
          <w:szCs w:val="21"/>
          <w:lang w:val="zh-CN"/>
        </w:rPr>
        <w:t>结论性意见及其关于土著人民权利的第</w:t>
      </w:r>
      <w:r w:rsidRPr="00383228">
        <w:rPr>
          <w:rFonts w:ascii="Time New Roman" w:hAnsi="Time New Roman"/>
          <w:szCs w:val="21"/>
          <w:lang w:val="zh-CN"/>
        </w:rPr>
        <w:t>23</w:t>
      </w:r>
      <w:r w:rsidRPr="00383228">
        <w:rPr>
          <w:rFonts w:ascii="Time New Roman" w:hAnsi="Time New Roman"/>
          <w:szCs w:val="21"/>
          <w:lang w:val="zh-CN"/>
        </w:rPr>
        <w:t>号一般性建议</w:t>
      </w:r>
      <w:r w:rsidRPr="00383228">
        <w:rPr>
          <w:rFonts w:ascii="Time New Roman" w:hAnsi="Time New Roman"/>
          <w:szCs w:val="21"/>
          <w:lang w:val="zh-CN"/>
        </w:rPr>
        <w:t>(1997</w:t>
      </w:r>
      <w:r w:rsidRPr="00383228">
        <w:rPr>
          <w:rFonts w:ascii="Time New Roman" w:hAnsi="Time New Roman"/>
          <w:szCs w:val="21"/>
          <w:lang w:val="zh-CN"/>
        </w:rPr>
        <w:t>年</w:t>
      </w:r>
      <w:r w:rsidRPr="00383228">
        <w:rPr>
          <w:rFonts w:ascii="Time New Roman" w:hAnsi="Time New Roman"/>
          <w:szCs w:val="21"/>
          <w:lang w:val="zh-CN"/>
        </w:rPr>
        <w:t>)</w:t>
      </w:r>
      <w:r w:rsidRPr="00383228">
        <w:rPr>
          <w:rFonts w:ascii="Time New Roman" w:hAnsi="Time New Roman"/>
          <w:szCs w:val="21"/>
          <w:lang w:val="zh-CN"/>
        </w:rPr>
        <w:t>和关于《公约》中特别措施的含义和范围的第</w:t>
      </w:r>
      <w:r w:rsidRPr="00383228">
        <w:rPr>
          <w:rFonts w:ascii="Time New Roman" w:hAnsi="Time New Roman"/>
          <w:szCs w:val="21"/>
          <w:lang w:val="zh-CN"/>
        </w:rPr>
        <w:t>32</w:t>
      </w:r>
      <w:r w:rsidRPr="00383228">
        <w:rPr>
          <w:rFonts w:ascii="Time New Roman" w:hAnsi="Time New Roman"/>
          <w:szCs w:val="21"/>
          <w:lang w:val="zh-CN"/>
        </w:rPr>
        <w:t>号一般性建议</w:t>
      </w:r>
      <w:r w:rsidRPr="00383228">
        <w:rPr>
          <w:rFonts w:ascii="Time New Roman" w:hAnsi="Time New Roman"/>
          <w:szCs w:val="21"/>
          <w:lang w:val="zh-CN"/>
        </w:rPr>
        <w:t>(2009</w:t>
      </w:r>
      <w:r w:rsidRPr="00383228">
        <w:rPr>
          <w:rFonts w:ascii="Time New Roman" w:hAnsi="Time New Roman"/>
          <w:szCs w:val="21"/>
          <w:lang w:val="zh-CN"/>
        </w:rPr>
        <w:t>年</w:t>
      </w:r>
      <w:r w:rsidRPr="00383228">
        <w:rPr>
          <w:rFonts w:ascii="Time New Roman" w:hAnsi="Time New Roman"/>
          <w:szCs w:val="21"/>
          <w:lang w:val="zh-CN"/>
        </w:rPr>
        <w:t>)</w:t>
      </w:r>
      <w:r w:rsidRPr="00383228">
        <w:rPr>
          <w:rFonts w:ascii="Time New Roman" w:hAnsi="Time New Roman"/>
          <w:szCs w:val="21"/>
          <w:lang w:val="zh-CN"/>
        </w:rPr>
        <w:t>，</w:t>
      </w:r>
    </w:p>
    <w:p w14:paraId="47989ED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lastRenderedPageBreak/>
        <w:tab/>
      </w:r>
      <w:r w:rsidRPr="00383228">
        <w:rPr>
          <w:rFonts w:ascii="Time New Roman" w:hAnsi="Time New Roman"/>
          <w:szCs w:val="21"/>
          <w:lang w:val="zh-CN"/>
        </w:rPr>
        <w:t>1.</w:t>
      </w:r>
      <w:r w:rsidRPr="00383228">
        <w:rPr>
          <w:rFonts w:ascii="Time New Roman" w:hAnsi="Time New Roman"/>
          <w:szCs w:val="21"/>
          <w:lang w:val="zh-CN"/>
        </w:rPr>
        <w:tab/>
      </w:r>
      <w:r w:rsidRPr="00CE6E98">
        <w:rPr>
          <w:rFonts w:ascii="Time New Roman" w:eastAsia="楷体" w:hAnsi="Time New Roman"/>
          <w:szCs w:val="21"/>
          <w:lang w:val="zh-CN"/>
        </w:rPr>
        <w:t>吁请</w:t>
      </w:r>
      <w:r w:rsidRPr="00383228">
        <w:rPr>
          <w:rFonts w:ascii="Time New Roman" w:hAnsi="Time New Roman"/>
          <w:szCs w:val="21"/>
          <w:lang w:val="zh-CN"/>
        </w:rPr>
        <w:t>缔约国确保土著人民作为关键伙伴参与应对</w:t>
      </w:r>
      <w:r w:rsidRPr="00383228">
        <w:rPr>
          <w:rFonts w:ascii="Time New Roman" w:hAnsi="Time New Roman"/>
          <w:szCs w:val="21"/>
          <w:lang w:val="zh-CN"/>
        </w:rPr>
        <w:t>COVID-19</w:t>
      </w:r>
      <w:r w:rsidRPr="00383228">
        <w:rPr>
          <w:rFonts w:ascii="Time New Roman" w:hAnsi="Time New Roman"/>
          <w:szCs w:val="21"/>
          <w:lang w:val="zh-CN"/>
        </w:rPr>
        <w:t>大流行和决策进程，包括参与制定和执行疫情防控措施，以及与复苏计划有关的活动；</w:t>
      </w:r>
    </w:p>
    <w:p w14:paraId="45132FBE"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2.</w:t>
      </w:r>
      <w:r w:rsidRPr="00383228">
        <w:rPr>
          <w:rFonts w:ascii="Time New Roman" w:hAnsi="Time New Roman"/>
          <w:szCs w:val="21"/>
          <w:lang w:val="zh-CN"/>
        </w:rPr>
        <w:tab/>
      </w:r>
      <w:r w:rsidRPr="00CE6E98">
        <w:rPr>
          <w:rFonts w:ascii="Time New Roman" w:eastAsia="楷体" w:hAnsi="Time New Roman"/>
          <w:szCs w:val="21"/>
          <w:lang w:val="zh-CN"/>
        </w:rPr>
        <w:t>敦促</w:t>
      </w:r>
      <w:r w:rsidRPr="00383228">
        <w:rPr>
          <w:rFonts w:ascii="Time New Roman" w:hAnsi="Time New Roman"/>
          <w:szCs w:val="21"/>
          <w:lang w:val="zh-CN"/>
        </w:rPr>
        <w:t>缔约国立即为自愿与世隔绝或初次接触外界的土著人民采取保护措施，防止不必要的外来者进入他们的领土，特别是通过严格落实卫生区，以及加快立法，确立对土著人民居住地区的保护和无形边界；</w:t>
      </w:r>
    </w:p>
    <w:p w14:paraId="0C1B735A"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3.</w:t>
      </w:r>
      <w:r w:rsidRPr="00383228">
        <w:rPr>
          <w:rFonts w:ascii="Time New Roman" w:hAnsi="Time New Roman"/>
          <w:szCs w:val="21"/>
          <w:lang w:val="zh-CN"/>
        </w:rPr>
        <w:tab/>
      </w:r>
      <w:r w:rsidRPr="00CE6E98">
        <w:rPr>
          <w:rFonts w:ascii="Time New Roman" w:eastAsia="楷体" w:hAnsi="Time New Roman"/>
          <w:szCs w:val="21"/>
          <w:lang w:val="zh-CN"/>
        </w:rPr>
        <w:t>又敦促</w:t>
      </w:r>
      <w:r w:rsidRPr="00383228">
        <w:rPr>
          <w:rFonts w:ascii="Time New Roman" w:hAnsi="Time New Roman"/>
          <w:szCs w:val="21"/>
          <w:lang w:val="zh-CN"/>
        </w:rPr>
        <w:t>缔约国优先考虑并提供必要的资源，以充分执行第</w:t>
      </w:r>
      <w:r w:rsidRPr="00383228">
        <w:rPr>
          <w:rFonts w:ascii="Time New Roman" w:hAnsi="Time New Roman"/>
          <w:szCs w:val="21"/>
          <w:lang w:val="zh-CN"/>
        </w:rPr>
        <w:t>1489</w:t>
      </w:r>
      <w:r w:rsidRPr="00383228">
        <w:rPr>
          <w:rFonts w:ascii="Time New Roman" w:hAnsi="Time New Roman"/>
          <w:szCs w:val="21"/>
          <w:lang w:val="zh-CN"/>
        </w:rPr>
        <w:t>号法令以及文化部通过的第</w:t>
      </w:r>
      <w:r w:rsidRPr="00383228">
        <w:rPr>
          <w:rFonts w:ascii="Time New Roman" w:hAnsi="Time New Roman"/>
          <w:szCs w:val="21"/>
          <w:lang w:val="zh-CN"/>
        </w:rPr>
        <w:t>004-2020-MC</w:t>
      </w:r>
      <w:r w:rsidRPr="00383228">
        <w:rPr>
          <w:rFonts w:ascii="Time New Roman" w:hAnsi="Time New Roman"/>
          <w:szCs w:val="21"/>
          <w:lang w:val="zh-CN"/>
        </w:rPr>
        <w:t>号、第</w:t>
      </w:r>
      <w:r w:rsidRPr="00383228">
        <w:rPr>
          <w:rFonts w:ascii="Time New Roman" w:hAnsi="Time New Roman"/>
          <w:szCs w:val="21"/>
          <w:lang w:val="zh-CN"/>
        </w:rPr>
        <w:t>008-2020-MC</w:t>
      </w:r>
      <w:r w:rsidRPr="00383228">
        <w:rPr>
          <w:rFonts w:ascii="Time New Roman" w:hAnsi="Time New Roman"/>
          <w:szCs w:val="21"/>
          <w:lang w:val="zh-CN"/>
        </w:rPr>
        <w:t>号和第</w:t>
      </w:r>
      <w:r w:rsidRPr="00383228">
        <w:rPr>
          <w:rFonts w:ascii="Time New Roman" w:hAnsi="Time New Roman"/>
          <w:szCs w:val="21"/>
          <w:lang w:val="zh-CN"/>
        </w:rPr>
        <w:t>010-2020-MC</w:t>
      </w:r>
      <w:r w:rsidRPr="00383228">
        <w:rPr>
          <w:rFonts w:ascii="Time New Roman" w:hAnsi="Time New Roman"/>
          <w:szCs w:val="21"/>
          <w:lang w:val="zh-CN"/>
        </w:rPr>
        <w:t>号最高法令，确保向土著人民提供文化上适当的医疗保健产品和服务，并由公共</w:t>
      </w:r>
      <w:r w:rsidRPr="00383228">
        <w:rPr>
          <w:rFonts w:ascii="Time New Roman" w:hAnsi="Time New Roman" w:hint="eastAsia"/>
          <w:szCs w:val="21"/>
          <w:lang w:val="zh-CN"/>
        </w:rPr>
        <w:t>主管部门</w:t>
      </w:r>
      <w:r w:rsidRPr="00383228">
        <w:rPr>
          <w:rFonts w:ascii="Time New Roman" w:hAnsi="Time New Roman"/>
          <w:szCs w:val="21"/>
          <w:lang w:val="zh-CN"/>
        </w:rPr>
        <w:t>提供人道主义援助，并考虑采取和有效执行进一步措施，解决大流行对土著人民的负面影响；</w:t>
      </w:r>
    </w:p>
    <w:p w14:paraId="142509AE"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4.</w:t>
      </w:r>
      <w:r w:rsidRPr="00383228">
        <w:rPr>
          <w:rFonts w:ascii="Time New Roman" w:hAnsi="Time New Roman"/>
          <w:szCs w:val="21"/>
          <w:lang w:val="zh-CN"/>
        </w:rPr>
        <w:tab/>
      </w:r>
      <w:r w:rsidRPr="00CE6E98">
        <w:rPr>
          <w:rFonts w:ascii="Time New Roman" w:eastAsia="楷体" w:hAnsi="Time New Roman"/>
          <w:szCs w:val="21"/>
          <w:lang w:val="zh-CN"/>
        </w:rPr>
        <w:t>进一步敦促</w:t>
      </w:r>
      <w:r w:rsidRPr="00383228">
        <w:rPr>
          <w:rFonts w:ascii="Time New Roman" w:hAnsi="Time New Roman"/>
          <w:szCs w:val="21"/>
          <w:lang w:val="zh-CN"/>
        </w:rPr>
        <w:t>缔约国，包括地方</w:t>
      </w:r>
      <w:r w:rsidRPr="00383228">
        <w:rPr>
          <w:rFonts w:ascii="Time New Roman" w:hAnsi="Time New Roman" w:hint="eastAsia"/>
          <w:szCs w:val="21"/>
          <w:lang w:val="zh-CN"/>
        </w:rPr>
        <w:t>主管部门</w:t>
      </w:r>
      <w:r w:rsidRPr="00383228">
        <w:rPr>
          <w:rFonts w:ascii="Time New Roman" w:hAnsi="Time New Roman"/>
          <w:szCs w:val="21"/>
          <w:lang w:val="zh-CN"/>
        </w:rPr>
        <w:t>，与土著人民达成协议并密切合作，严格控制任何不必要的外来者进入土著领土，包括要求对想要进入这些领土的个人进行</w:t>
      </w:r>
      <w:r w:rsidRPr="00383228">
        <w:rPr>
          <w:rFonts w:ascii="Time New Roman" w:hAnsi="Time New Roman"/>
          <w:szCs w:val="21"/>
          <w:lang w:val="zh-CN"/>
        </w:rPr>
        <w:t>COVID-19</w:t>
      </w:r>
      <w:r w:rsidRPr="00383228">
        <w:rPr>
          <w:rFonts w:ascii="Time New Roman" w:hAnsi="Time New Roman"/>
          <w:szCs w:val="21"/>
          <w:lang w:val="zh-CN"/>
        </w:rPr>
        <w:t>强制性检测和医疗评估，从而确保对土著领土的紧急保护和充分尊重；</w:t>
      </w:r>
    </w:p>
    <w:p w14:paraId="6BF124B6"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5.</w:t>
      </w:r>
      <w:r w:rsidRPr="00383228">
        <w:rPr>
          <w:rFonts w:ascii="Time New Roman" w:hAnsi="Time New Roman"/>
          <w:szCs w:val="21"/>
          <w:lang w:val="zh-CN"/>
        </w:rPr>
        <w:tab/>
      </w:r>
      <w:r w:rsidRPr="00CE6E98">
        <w:rPr>
          <w:rFonts w:ascii="Time New Roman" w:eastAsia="楷体" w:hAnsi="Time New Roman"/>
          <w:szCs w:val="21"/>
          <w:lang w:val="zh-CN"/>
        </w:rPr>
        <w:t>敦促</w:t>
      </w:r>
      <w:r w:rsidRPr="00383228">
        <w:rPr>
          <w:rFonts w:ascii="Time New Roman" w:hAnsi="Time New Roman"/>
          <w:szCs w:val="21"/>
          <w:lang w:val="zh-CN"/>
        </w:rPr>
        <w:t>缔约国采取特别措施，减轻</w:t>
      </w:r>
      <w:r w:rsidRPr="00383228">
        <w:rPr>
          <w:rFonts w:ascii="Time New Roman" w:hAnsi="Time New Roman"/>
          <w:szCs w:val="21"/>
          <w:lang w:val="zh-CN"/>
        </w:rPr>
        <w:t>COVID-19</w:t>
      </w:r>
      <w:r w:rsidRPr="00383228">
        <w:rPr>
          <w:rFonts w:ascii="Time New Roman" w:hAnsi="Time New Roman"/>
          <w:szCs w:val="21"/>
          <w:lang w:val="zh-CN"/>
        </w:rPr>
        <w:t>大流行对土著人民的社会经济和文化影响，并确保土著人民不受歧视地获得经济援助；</w:t>
      </w:r>
    </w:p>
    <w:p w14:paraId="1D1A456B"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6.</w:t>
      </w:r>
      <w:r w:rsidRPr="00383228">
        <w:rPr>
          <w:rFonts w:ascii="Time New Roman" w:hAnsi="Time New Roman"/>
          <w:szCs w:val="21"/>
          <w:lang w:val="zh-CN"/>
        </w:rPr>
        <w:tab/>
      </w:r>
      <w:r w:rsidRPr="00CE6E98">
        <w:rPr>
          <w:rFonts w:ascii="Time New Roman" w:eastAsia="楷体" w:hAnsi="Time New Roman"/>
          <w:szCs w:val="21"/>
          <w:lang w:val="zh-CN"/>
        </w:rPr>
        <w:t>还敦促</w:t>
      </w:r>
      <w:r w:rsidRPr="00383228">
        <w:rPr>
          <w:rFonts w:ascii="Time New Roman" w:hAnsi="Time New Roman"/>
          <w:szCs w:val="21"/>
          <w:lang w:val="zh-CN"/>
        </w:rPr>
        <w:t>缔约国确保土著人民对其领土上可能进一步促进</w:t>
      </w:r>
      <w:r w:rsidRPr="00383228">
        <w:rPr>
          <w:rFonts w:ascii="Time New Roman" w:hAnsi="Time New Roman"/>
          <w:szCs w:val="21"/>
          <w:lang w:val="zh-CN"/>
        </w:rPr>
        <w:t>COVID-19</w:t>
      </w:r>
      <w:r w:rsidRPr="00383228">
        <w:rPr>
          <w:rFonts w:ascii="Time New Roman" w:hAnsi="Time New Roman"/>
          <w:szCs w:val="21"/>
          <w:lang w:val="zh-CN"/>
        </w:rPr>
        <w:t>传播的采掘活动和其他发展项目享有自由、事先和知情同意权；</w:t>
      </w:r>
    </w:p>
    <w:p w14:paraId="13E5D18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7.</w:t>
      </w:r>
      <w:r w:rsidRPr="00383228">
        <w:rPr>
          <w:rFonts w:ascii="Time New Roman" w:hAnsi="Time New Roman"/>
          <w:szCs w:val="21"/>
          <w:lang w:val="zh-CN"/>
        </w:rPr>
        <w:tab/>
      </w:r>
      <w:r w:rsidRPr="00CE6E98">
        <w:rPr>
          <w:rFonts w:ascii="Time New Roman" w:eastAsia="楷体" w:hAnsi="Time New Roman"/>
          <w:szCs w:val="21"/>
          <w:lang w:val="zh-CN"/>
        </w:rPr>
        <w:t>呼吁</w:t>
      </w:r>
      <w:r w:rsidRPr="00383228">
        <w:rPr>
          <w:rFonts w:ascii="Time New Roman" w:hAnsi="Time New Roman"/>
          <w:szCs w:val="21"/>
          <w:lang w:val="zh-CN"/>
        </w:rPr>
        <w:t>缔约国开展国际合作，寻求支持，以应对</w:t>
      </w:r>
      <w:r w:rsidRPr="00383228">
        <w:rPr>
          <w:rFonts w:ascii="Time New Roman" w:hAnsi="Time New Roman"/>
          <w:szCs w:val="21"/>
          <w:lang w:val="zh-CN"/>
        </w:rPr>
        <w:t>COVID-19</w:t>
      </w:r>
      <w:r w:rsidRPr="00383228">
        <w:rPr>
          <w:rFonts w:ascii="Time New Roman" w:hAnsi="Time New Roman"/>
          <w:szCs w:val="21"/>
          <w:lang w:val="zh-CN"/>
        </w:rPr>
        <w:t>大流行对土著人民，特别是生活在亚马逊地区的土著人民的影响，并为巴西和哥伦比亚边境社区制定应对大流行的措施。</w:t>
      </w:r>
    </w:p>
    <w:p w14:paraId="72A499C2"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19.</w:t>
      </w:r>
      <w:r w:rsidRPr="00383228">
        <w:rPr>
          <w:rFonts w:ascii="Time New Roman" w:hAnsi="Time New Roman"/>
          <w:szCs w:val="21"/>
        </w:rPr>
        <w:tab/>
      </w:r>
      <w:r w:rsidRPr="00383228">
        <w:rPr>
          <w:rFonts w:ascii="Time New Roman" w:hAnsi="Time New Roman"/>
          <w:szCs w:val="21"/>
          <w:lang w:val="zh-CN"/>
        </w:rPr>
        <w:t>委员会第一〇三届会议通过了以下声明。</w:t>
      </w:r>
    </w:p>
    <w:p w14:paraId="2FABA6A2" w14:textId="77777777" w:rsidR="0048545C" w:rsidRPr="00383228" w:rsidRDefault="0048545C" w:rsidP="007B13E8">
      <w:pPr>
        <w:pStyle w:val="H23GC"/>
      </w:pPr>
      <w:r w:rsidRPr="00383228">
        <w:rPr>
          <w:lang w:val="zh-CN"/>
        </w:rPr>
        <w:tab/>
      </w:r>
      <w:r w:rsidRPr="00383228">
        <w:rPr>
          <w:lang w:val="zh-CN"/>
        </w:rPr>
        <w:tab/>
      </w:r>
      <w:r w:rsidRPr="00383228">
        <w:rPr>
          <w:lang w:val="zh-CN"/>
        </w:rPr>
        <w:t>关于针对亚洲人和亚洲人后裔的种族歧视，特别是种族主义仇恨犯罪和仇恨言论抬头的</w:t>
      </w:r>
      <w:r w:rsidRPr="00383228">
        <w:rPr>
          <w:rFonts w:hint="eastAsia"/>
          <w:lang w:val="zh-CN"/>
        </w:rPr>
        <w:t>第</w:t>
      </w:r>
      <w:r w:rsidRPr="00383228">
        <w:rPr>
          <w:rFonts w:hint="eastAsia"/>
          <w:lang w:val="zh-CN"/>
        </w:rPr>
        <w:t>1</w:t>
      </w:r>
      <w:r w:rsidRPr="00383228">
        <w:rPr>
          <w:rFonts w:hint="eastAsia"/>
          <w:lang w:val="zh-CN"/>
        </w:rPr>
        <w:t>号</w:t>
      </w:r>
      <w:r w:rsidRPr="00383228">
        <w:rPr>
          <w:lang w:val="zh-CN"/>
        </w:rPr>
        <w:t>声明</w:t>
      </w:r>
      <w:r w:rsidRPr="00383228">
        <w:rPr>
          <w:lang w:val="zh-CN"/>
        </w:rPr>
        <w:t xml:space="preserve"> (2021</w:t>
      </w:r>
      <w:r w:rsidRPr="00383228">
        <w:rPr>
          <w:lang w:val="zh-CN"/>
        </w:rPr>
        <w:t>年</w:t>
      </w:r>
      <w:r w:rsidRPr="00383228">
        <w:rPr>
          <w:lang w:val="zh-CN"/>
        </w:rPr>
        <w:t>)</w:t>
      </w:r>
    </w:p>
    <w:p w14:paraId="672451C4" w14:textId="77777777" w:rsidR="0048545C" w:rsidRPr="007B13E8" w:rsidRDefault="0048545C" w:rsidP="0048545C">
      <w:pPr>
        <w:pStyle w:val="SingleTxtGC"/>
        <w:rPr>
          <w:rFonts w:ascii="Time New Roman" w:eastAsia="楷体"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消除种族歧视委员会，</w:t>
      </w:r>
    </w:p>
    <w:p w14:paraId="7761BFE4" w14:textId="77777777" w:rsidR="0048545C" w:rsidRPr="007B13E8" w:rsidRDefault="0048545C" w:rsidP="0048545C">
      <w:pPr>
        <w:pStyle w:val="SingleTxtGC"/>
        <w:rPr>
          <w:rFonts w:ascii="Time New Roman" w:eastAsia="楷体" w:hAnsi="Time New Roman" w:hint="eastAsia"/>
          <w:szCs w:val="21"/>
        </w:rPr>
      </w:pPr>
      <w:r w:rsidRPr="007B13E8">
        <w:rPr>
          <w:rFonts w:ascii="Time New Roman" w:eastAsia="楷体" w:hAnsi="Time New Roman"/>
          <w:szCs w:val="21"/>
          <w:lang w:val="zh-CN"/>
        </w:rPr>
        <w:tab/>
      </w:r>
      <w:r w:rsidRPr="007B13E8">
        <w:rPr>
          <w:rFonts w:ascii="Time New Roman" w:eastAsia="楷体" w:hAnsi="Time New Roman"/>
          <w:szCs w:val="21"/>
          <w:lang w:val="zh-CN"/>
        </w:rPr>
        <w:t>根据预警和紧急行动程序采取行动，</w:t>
      </w:r>
    </w:p>
    <w:p w14:paraId="7C0B790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感到关切的是，</w:t>
      </w:r>
      <w:r w:rsidRPr="00383228">
        <w:rPr>
          <w:rFonts w:ascii="Time New Roman" w:hAnsi="Time New Roman"/>
          <w:szCs w:val="21"/>
          <w:lang w:val="zh-CN"/>
        </w:rPr>
        <w:t>关于种族歧视行为的报告增多，特别是在世界许多地方发生的针对亚洲人和亚洲人后裔的仇恨言论和仇恨犯罪增多，</w:t>
      </w:r>
    </w:p>
    <w:p w14:paraId="5F2FBEDD"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尤其感到震惊的是</w:t>
      </w:r>
      <w:r w:rsidRPr="00383228">
        <w:rPr>
          <w:rFonts w:ascii="Time New Roman" w:hAnsi="Time New Roman"/>
          <w:szCs w:val="21"/>
          <w:lang w:val="zh-CN"/>
        </w:rPr>
        <w:t>，在冠状病毒病</w:t>
      </w:r>
      <w:r w:rsidRPr="00383228">
        <w:rPr>
          <w:rFonts w:ascii="Time New Roman" w:hAnsi="Time New Roman"/>
          <w:szCs w:val="21"/>
          <w:lang w:val="zh-CN"/>
        </w:rPr>
        <w:t>(COVID-19)</w:t>
      </w:r>
      <w:r w:rsidRPr="00383228">
        <w:rPr>
          <w:rFonts w:ascii="Time New Roman" w:hAnsi="Time New Roman"/>
          <w:szCs w:val="21"/>
          <w:lang w:val="zh-CN"/>
        </w:rPr>
        <w:t>大流行的背景下，亚洲人和亚洲人后裔</w:t>
      </w:r>
      <w:r w:rsidRPr="00383228">
        <w:rPr>
          <w:rFonts w:ascii="Time New Roman" w:hAnsi="Time New Roman" w:hint="eastAsia"/>
          <w:szCs w:val="21"/>
          <w:lang w:val="zh-CN"/>
        </w:rPr>
        <w:t>因</w:t>
      </w:r>
      <w:r w:rsidRPr="00383228">
        <w:rPr>
          <w:rFonts w:ascii="Time New Roman" w:hAnsi="Time New Roman"/>
          <w:szCs w:val="21"/>
          <w:lang w:val="zh-CN"/>
        </w:rPr>
        <w:t>为</w:t>
      </w:r>
      <w:r w:rsidRPr="00383228">
        <w:rPr>
          <w:rFonts w:ascii="Time New Roman" w:hAnsi="Time New Roman"/>
          <w:szCs w:val="21"/>
          <w:lang w:val="zh-CN"/>
        </w:rPr>
        <w:t>COVID-19</w:t>
      </w:r>
      <w:r w:rsidRPr="00383228">
        <w:rPr>
          <w:rFonts w:ascii="Time New Roman" w:hAnsi="Time New Roman"/>
          <w:szCs w:val="21"/>
          <w:lang w:val="zh-CN"/>
        </w:rPr>
        <w:t>病毒传播</w:t>
      </w:r>
      <w:r w:rsidRPr="00383228">
        <w:rPr>
          <w:rFonts w:ascii="Time New Roman" w:hAnsi="Time New Roman" w:hint="eastAsia"/>
          <w:szCs w:val="21"/>
          <w:lang w:val="zh-CN"/>
        </w:rPr>
        <w:t>而</w:t>
      </w:r>
      <w:r w:rsidRPr="00383228">
        <w:rPr>
          <w:rFonts w:ascii="Time New Roman" w:hAnsi="Time New Roman"/>
          <w:szCs w:val="21"/>
          <w:lang w:val="zh-CN"/>
        </w:rPr>
        <w:t>遭受污名、被贴标签、当替罪羊</w:t>
      </w:r>
      <w:r w:rsidRPr="00383228">
        <w:rPr>
          <w:rFonts w:ascii="Time New Roman" w:hAnsi="Time New Roman" w:hint="eastAsia"/>
          <w:szCs w:val="21"/>
          <w:lang w:val="zh-CN"/>
        </w:rPr>
        <w:t>和</w:t>
      </w:r>
      <w:r w:rsidRPr="00383228">
        <w:rPr>
          <w:rFonts w:ascii="Time New Roman" w:hAnsi="Time New Roman"/>
          <w:szCs w:val="21"/>
          <w:lang w:val="zh-CN"/>
        </w:rPr>
        <w:t>背</w:t>
      </w:r>
      <w:r w:rsidRPr="00383228">
        <w:rPr>
          <w:rFonts w:ascii="Time New Roman" w:hAnsi="Time New Roman" w:hint="eastAsia"/>
          <w:szCs w:val="21"/>
          <w:lang w:val="zh-CN"/>
        </w:rPr>
        <w:t>黑</w:t>
      </w:r>
      <w:r w:rsidRPr="00383228">
        <w:rPr>
          <w:rFonts w:ascii="Time New Roman" w:hAnsi="Time New Roman"/>
          <w:szCs w:val="21"/>
          <w:lang w:val="zh-CN"/>
        </w:rPr>
        <w:t>锅，最近还遭受了一波种族主义暴力、暴力威胁、身体骚扰和校园欺凌行为，</w:t>
      </w:r>
    </w:p>
    <w:p w14:paraId="45BA07B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又感到震惊的是，</w:t>
      </w:r>
      <w:r w:rsidRPr="00383228">
        <w:rPr>
          <w:rFonts w:ascii="Time New Roman" w:hAnsi="Time New Roman"/>
          <w:szCs w:val="21"/>
          <w:lang w:val="zh-CN"/>
        </w:rPr>
        <w:t>社交媒体和其他媒体平台上出现种族主义仇恨言论，包括政治人物和公众人物发表的此类言论，煽动人们对亚洲人和亚洲人后裔的暴力、种族主义和仇外心理，</w:t>
      </w:r>
    </w:p>
    <w:p w14:paraId="0CC6D2BF"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深为关切的是，</w:t>
      </w:r>
      <w:r w:rsidRPr="00383228">
        <w:rPr>
          <w:rFonts w:ascii="Time New Roman" w:hAnsi="Time New Roman"/>
          <w:szCs w:val="21"/>
          <w:lang w:val="zh-CN"/>
        </w:rPr>
        <w:t>特别是亚洲妇女和女童以及亚裔妇女和女童在</w:t>
      </w:r>
      <w:r w:rsidRPr="00383228">
        <w:rPr>
          <w:rFonts w:ascii="Time New Roman" w:hAnsi="Time New Roman"/>
          <w:szCs w:val="21"/>
          <w:lang w:val="zh-CN"/>
        </w:rPr>
        <w:t>COVID-19</w:t>
      </w:r>
      <w:r w:rsidRPr="00383228">
        <w:rPr>
          <w:rFonts w:ascii="Time New Roman" w:hAnsi="Time New Roman"/>
          <w:szCs w:val="21"/>
          <w:lang w:val="zh-CN"/>
        </w:rPr>
        <w:t>大流行中遭受暴力和其他种族歧视行为，包括在工作场所，</w:t>
      </w:r>
    </w:p>
    <w:p w14:paraId="428FA601"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lastRenderedPageBreak/>
        <w:tab/>
      </w:r>
      <w:r w:rsidRPr="007B13E8">
        <w:rPr>
          <w:rFonts w:ascii="Time New Roman" w:eastAsia="楷体" w:hAnsi="Time New Roman"/>
          <w:szCs w:val="21"/>
          <w:lang w:val="zh-CN"/>
        </w:rPr>
        <w:t>重申</w:t>
      </w:r>
      <w:r w:rsidRPr="00383228">
        <w:rPr>
          <w:rFonts w:ascii="Time New Roman" w:hAnsi="Time New Roman"/>
          <w:szCs w:val="21"/>
          <w:lang w:val="zh-CN"/>
        </w:rPr>
        <w:t>各国</w:t>
      </w:r>
      <w:r w:rsidRPr="00383228">
        <w:rPr>
          <w:rFonts w:ascii="Time New Roman" w:hAnsi="Time New Roman" w:hint="eastAsia"/>
          <w:szCs w:val="21"/>
          <w:lang w:val="zh-CN"/>
        </w:rPr>
        <w:t>不仅</w:t>
      </w:r>
      <w:r w:rsidRPr="00383228">
        <w:rPr>
          <w:rFonts w:ascii="Time New Roman" w:hAnsi="Time New Roman"/>
          <w:szCs w:val="21"/>
          <w:lang w:val="zh-CN"/>
        </w:rPr>
        <w:t>有义务</w:t>
      </w:r>
      <w:r w:rsidRPr="00383228">
        <w:rPr>
          <w:rFonts w:ascii="Time New Roman" w:hAnsi="Time New Roman" w:hint="eastAsia"/>
          <w:szCs w:val="21"/>
          <w:lang w:val="zh-CN"/>
        </w:rPr>
        <w:t>制</w:t>
      </w:r>
      <w:r w:rsidRPr="00383228">
        <w:rPr>
          <w:rFonts w:ascii="Time New Roman" w:hAnsi="Time New Roman"/>
          <w:szCs w:val="21"/>
          <w:lang w:val="zh-CN"/>
        </w:rPr>
        <w:t>止</w:t>
      </w:r>
      <w:r w:rsidRPr="00383228">
        <w:rPr>
          <w:rFonts w:ascii="Time New Roman" w:hAnsi="Time New Roman" w:hint="eastAsia"/>
          <w:szCs w:val="21"/>
          <w:lang w:val="zh-CN"/>
        </w:rPr>
        <w:t>，而且还有义务</w:t>
      </w:r>
      <w:r w:rsidRPr="00383228">
        <w:rPr>
          <w:rFonts w:ascii="Time New Roman" w:hAnsi="Time New Roman"/>
          <w:szCs w:val="21"/>
          <w:lang w:val="zh-CN"/>
        </w:rPr>
        <w:t>谴责和打击任何可能强化种族主义陈规定型观念的行动，将病毒与特定区域、国民或群体关联起来的做法，特别是任何可能煽动种族歧视行为的行动，包括政治和公众人物的这种煽动行为，</w:t>
      </w:r>
    </w:p>
    <w:p w14:paraId="1BE04C2F"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又重申</w:t>
      </w:r>
      <w:r w:rsidRPr="00383228">
        <w:rPr>
          <w:rFonts w:ascii="Time New Roman" w:hAnsi="Time New Roman"/>
          <w:szCs w:val="21"/>
          <w:lang w:val="zh-CN"/>
        </w:rPr>
        <w:t>各国不仅有义务不采取任何歧视行为或做法，还有义务保护弱势群体人员免受私人行为体的歧视，特别是种族主义侮辱和仇恨言论、骚扰、暴力行为以及违反禁止种族歧视的规定排斥或拒绝提供产品和服务的行为，</w:t>
      </w:r>
    </w:p>
    <w:p w14:paraId="06D7560F"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回顾</w:t>
      </w:r>
      <w:r w:rsidRPr="00383228">
        <w:rPr>
          <w:rFonts w:ascii="Time New Roman" w:hAnsi="Time New Roman"/>
          <w:szCs w:val="21"/>
          <w:lang w:val="zh-CN"/>
        </w:rPr>
        <w:t>关于打击种族主义仇恨言论的第</w:t>
      </w:r>
      <w:r w:rsidRPr="00383228">
        <w:rPr>
          <w:rFonts w:ascii="Time New Roman" w:hAnsi="Time New Roman"/>
          <w:szCs w:val="21"/>
          <w:lang w:val="zh-CN"/>
        </w:rPr>
        <w:t>35</w:t>
      </w:r>
      <w:r w:rsidRPr="00383228">
        <w:rPr>
          <w:rFonts w:ascii="Time New Roman" w:hAnsi="Time New Roman"/>
          <w:szCs w:val="21"/>
          <w:lang w:val="zh-CN"/>
        </w:rPr>
        <w:t>号一般性建议</w:t>
      </w:r>
      <w:r w:rsidRPr="00383228">
        <w:rPr>
          <w:rFonts w:ascii="Time New Roman" w:hAnsi="Time New Roman"/>
          <w:szCs w:val="21"/>
          <w:lang w:val="zh-CN"/>
        </w:rPr>
        <w:t>(2013</w:t>
      </w:r>
      <w:r w:rsidRPr="00383228">
        <w:rPr>
          <w:rFonts w:ascii="Time New Roman" w:hAnsi="Time New Roman"/>
          <w:szCs w:val="21"/>
          <w:lang w:val="zh-CN"/>
        </w:rPr>
        <w:t>年</w:t>
      </w:r>
      <w:r w:rsidRPr="00383228">
        <w:rPr>
          <w:rFonts w:ascii="Time New Roman" w:hAnsi="Time New Roman"/>
          <w:szCs w:val="21"/>
          <w:lang w:val="zh-CN"/>
        </w:rPr>
        <w:t>)</w:t>
      </w:r>
      <w:r w:rsidRPr="00383228">
        <w:rPr>
          <w:rFonts w:ascii="Time New Roman" w:hAnsi="Time New Roman"/>
          <w:szCs w:val="21"/>
          <w:lang w:val="zh-CN"/>
        </w:rPr>
        <w:t>，</w:t>
      </w:r>
    </w:p>
    <w:p w14:paraId="0E0D2CA8"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ab/>
      </w:r>
      <w:r w:rsidRPr="007B13E8">
        <w:rPr>
          <w:rFonts w:ascii="Time New Roman" w:eastAsia="楷体" w:hAnsi="Time New Roman"/>
          <w:szCs w:val="21"/>
          <w:lang w:val="zh-CN"/>
        </w:rPr>
        <w:t>又回顾</w:t>
      </w:r>
      <w:r w:rsidRPr="00383228">
        <w:rPr>
          <w:rFonts w:ascii="Time New Roman" w:hAnsi="Time New Roman"/>
          <w:szCs w:val="21"/>
          <w:lang w:val="zh-CN"/>
        </w:rPr>
        <w:t>关于</w:t>
      </w:r>
      <w:r w:rsidRPr="00383228">
        <w:rPr>
          <w:rFonts w:ascii="Time New Roman" w:hAnsi="Time New Roman"/>
          <w:szCs w:val="21"/>
          <w:lang w:val="zh-CN"/>
        </w:rPr>
        <w:t>COVID-19</w:t>
      </w:r>
      <w:r w:rsidRPr="00383228">
        <w:rPr>
          <w:rFonts w:ascii="Time New Roman" w:hAnsi="Time New Roman"/>
          <w:szCs w:val="21"/>
          <w:lang w:val="zh-CN"/>
        </w:rPr>
        <w:t>大流行及其在《消除一切形式种族歧视国际公约》下所产生影响的</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日声明。</w:t>
      </w:r>
    </w:p>
    <w:p w14:paraId="2A76ED25"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1.</w:t>
      </w:r>
      <w:r w:rsidRPr="00383228">
        <w:rPr>
          <w:rFonts w:ascii="Time New Roman" w:hAnsi="Time New Roman"/>
          <w:szCs w:val="21"/>
          <w:lang w:val="zh-CN"/>
        </w:rPr>
        <w:tab/>
      </w:r>
      <w:r w:rsidRPr="007B13E8">
        <w:rPr>
          <w:rFonts w:ascii="Time New Roman" w:eastAsia="楷体" w:hAnsi="Time New Roman"/>
          <w:szCs w:val="21"/>
          <w:lang w:val="zh-CN"/>
        </w:rPr>
        <w:t>吁请</w:t>
      </w:r>
      <w:r w:rsidRPr="00383228">
        <w:rPr>
          <w:rFonts w:ascii="Time New Roman" w:hAnsi="Time New Roman"/>
          <w:szCs w:val="21"/>
          <w:lang w:val="zh-CN"/>
        </w:rPr>
        <w:t>缔约国明确、无条件和公开反对和谴责在</w:t>
      </w:r>
      <w:r w:rsidRPr="00383228">
        <w:rPr>
          <w:rFonts w:ascii="Time New Roman" w:hAnsi="Time New Roman"/>
          <w:szCs w:val="21"/>
          <w:lang w:val="zh-CN"/>
        </w:rPr>
        <w:t>COVID-19</w:t>
      </w:r>
      <w:r w:rsidRPr="00383228">
        <w:rPr>
          <w:rFonts w:ascii="Time New Roman" w:hAnsi="Time New Roman"/>
          <w:szCs w:val="21"/>
          <w:lang w:val="zh-CN"/>
        </w:rPr>
        <w:t>大流行期间发生的针对亚洲人和亚洲人后裔的一切形式基于种族动机的暴力行为，采取必要措施调查任何此类暴力行为，适当惩罚责任者，并向受害者提供有效和适当的赔偿；</w:t>
      </w:r>
    </w:p>
    <w:p w14:paraId="2F745C30"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2.</w:t>
      </w:r>
      <w:r w:rsidRPr="00383228">
        <w:rPr>
          <w:rFonts w:ascii="Time New Roman" w:hAnsi="Time New Roman"/>
          <w:szCs w:val="21"/>
          <w:lang w:val="zh-CN"/>
        </w:rPr>
        <w:tab/>
      </w:r>
      <w:r w:rsidRPr="007B13E8">
        <w:rPr>
          <w:rFonts w:ascii="Time New Roman" w:eastAsia="楷体" w:hAnsi="Time New Roman"/>
          <w:szCs w:val="21"/>
          <w:lang w:val="zh-CN"/>
        </w:rPr>
        <w:t>又吁请</w:t>
      </w:r>
      <w:r w:rsidRPr="00383228">
        <w:rPr>
          <w:rFonts w:ascii="Time New Roman" w:hAnsi="Time New Roman"/>
          <w:szCs w:val="21"/>
          <w:lang w:val="zh-CN"/>
        </w:rPr>
        <w:t>缔约国谴责一切种族主义仇恨言论和歧视性语言，特别是国家官员和其他公众人物的此类言论，并采取必要的立法和行政措施，保护亚洲人和亚洲人后裔免受种族主义仇恨言论、煽动仇恨以及与</w:t>
      </w:r>
      <w:r w:rsidRPr="00383228">
        <w:rPr>
          <w:rFonts w:ascii="Time New Roman" w:hAnsi="Time New Roman"/>
          <w:szCs w:val="21"/>
          <w:lang w:val="zh-CN"/>
        </w:rPr>
        <w:t>COVID-19</w:t>
      </w:r>
      <w:r w:rsidRPr="00383228">
        <w:rPr>
          <w:rFonts w:ascii="Time New Roman" w:hAnsi="Time New Roman"/>
          <w:szCs w:val="21"/>
          <w:lang w:val="zh-CN"/>
        </w:rPr>
        <w:t>大流行有关的其他种族歧视和污名化行为的影响；</w:t>
      </w:r>
    </w:p>
    <w:p w14:paraId="1E017CA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3.</w:t>
      </w:r>
      <w:r w:rsidRPr="00383228">
        <w:rPr>
          <w:rFonts w:ascii="Time New Roman" w:hAnsi="Time New Roman"/>
          <w:szCs w:val="21"/>
          <w:lang w:val="zh-CN"/>
        </w:rPr>
        <w:tab/>
      </w:r>
      <w:r w:rsidRPr="007B13E8">
        <w:rPr>
          <w:rFonts w:ascii="Time New Roman" w:eastAsia="楷体" w:hAnsi="Time New Roman"/>
          <w:szCs w:val="21"/>
          <w:lang w:val="zh-CN"/>
        </w:rPr>
        <w:t>还吁请</w:t>
      </w:r>
      <w:r w:rsidRPr="00383228">
        <w:rPr>
          <w:rFonts w:ascii="Time New Roman" w:hAnsi="Time New Roman"/>
          <w:szCs w:val="21"/>
          <w:lang w:val="zh-CN"/>
        </w:rPr>
        <w:t>缔约国确保亚洲人和亚洲人后裔，包括妇女和女童，在</w:t>
      </w:r>
      <w:r w:rsidRPr="00383228">
        <w:rPr>
          <w:rFonts w:ascii="Time New Roman" w:hAnsi="Time New Roman"/>
          <w:szCs w:val="21"/>
          <w:lang w:val="zh-CN"/>
        </w:rPr>
        <w:t>COVID-19</w:t>
      </w:r>
      <w:r w:rsidRPr="00383228">
        <w:rPr>
          <w:rFonts w:ascii="Time New Roman" w:hAnsi="Time New Roman"/>
          <w:szCs w:val="21"/>
          <w:lang w:val="zh-CN"/>
        </w:rPr>
        <w:t>大流行期间和大流行后，在生活的任何领域，包括在工作场所或在医疗保健或教育方面都不受歧视；</w:t>
      </w:r>
    </w:p>
    <w:p w14:paraId="3A18A72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ab/>
      </w:r>
      <w:r w:rsidRPr="00383228">
        <w:rPr>
          <w:rFonts w:ascii="Time New Roman" w:hAnsi="Time New Roman"/>
          <w:szCs w:val="21"/>
          <w:lang w:val="zh-CN"/>
        </w:rPr>
        <w:t>4.</w:t>
      </w:r>
      <w:r w:rsidRPr="00383228">
        <w:rPr>
          <w:rFonts w:ascii="Time New Roman" w:hAnsi="Time New Roman"/>
          <w:szCs w:val="21"/>
          <w:lang w:val="zh-CN"/>
        </w:rPr>
        <w:tab/>
      </w:r>
      <w:r w:rsidRPr="007B13E8">
        <w:rPr>
          <w:rFonts w:ascii="Time New Roman" w:eastAsia="楷体" w:hAnsi="Time New Roman"/>
          <w:szCs w:val="21"/>
          <w:lang w:val="zh-CN"/>
        </w:rPr>
        <w:t>敦促</w:t>
      </w:r>
      <w:r w:rsidRPr="00383228">
        <w:rPr>
          <w:rFonts w:ascii="Time New Roman" w:hAnsi="Time New Roman"/>
          <w:szCs w:val="21"/>
          <w:lang w:val="zh-CN"/>
        </w:rPr>
        <w:t>缔约国采取措施，促进生活在其领土上的不同群体之间的容忍和相互理解，特别是通过教育方案和提高认识运动，防止对亚洲人或亚洲人后裔的种族歧视。</w:t>
      </w:r>
    </w:p>
    <w:p w14:paraId="5ED166BF" w14:textId="77777777" w:rsidR="0048545C" w:rsidRPr="00383228" w:rsidRDefault="0048545C" w:rsidP="0048545C">
      <w:pPr>
        <w:pStyle w:val="H1GC"/>
      </w:pPr>
      <w:bookmarkStart w:id="64" w:name="_Toc82708474"/>
      <w:r w:rsidRPr="00383228">
        <w:tab/>
      </w:r>
      <w:r w:rsidRPr="00383228">
        <w:rPr>
          <w:lang w:val="zh-CN"/>
        </w:rPr>
        <w:t>B.</w:t>
      </w:r>
      <w:r w:rsidRPr="00383228">
        <w:rPr>
          <w:lang w:val="zh-CN"/>
        </w:rPr>
        <w:tab/>
      </w:r>
      <w:r w:rsidRPr="00383228">
        <w:rPr>
          <w:lang w:val="zh-CN"/>
        </w:rPr>
        <w:t>根据预警和紧急行动程序审议情况</w:t>
      </w:r>
      <w:bookmarkStart w:id="65" w:name="_Toc48752323"/>
      <w:bookmarkStart w:id="66" w:name="_Toc48816876"/>
      <w:bookmarkStart w:id="67" w:name="_Toc81563228"/>
      <w:bookmarkEnd w:id="64"/>
      <w:bookmarkEnd w:id="65"/>
      <w:bookmarkEnd w:id="66"/>
      <w:bookmarkEnd w:id="67"/>
    </w:p>
    <w:p w14:paraId="225F969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20.</w:t>
      </w:r>
      <w:r w:rsidRPr="00383228">
        <w:rPr>
          <w:rFonts w:ascii="Time New Roman" w:hAnsi="Time New Roman"/>
          <w:szCs w:val="21"/>
        </w:rPr>
        <w:tab/>
      </w:r>
      <w:r w:rsidRPr="00383228">
        <w:rPr>
          <w:rFonts w:ascii="Time New Roman" w:hAnsi="Time New Roman"/>
          <w:szCs w:val="21"/>
          <w:lang w:val="zh-CN"/>
        </w:rPr>
        <w:t>在本报告所述期间，委员会按照预警和紧急行动程序审议了以下情况。</w:t>
      </w:r>
    </w:p>
    <w:p w14:paraId="4820D33B"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21.</w:t>
      </w:r>
      <w:r w:rsidRPr="00383228">
        <w:rPr>
          <w:rFonts w:ascii="Time New Roman" w:hAnsi="Time New Roman"/>
          <w:szCs w:val="21"/>
        </w:rPr>
        <w:tab/>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日，委员会收到白俄罗斯政府对委员会</w:t>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13</w:t>
      </w:r>
      <w:r w:rsidRPr="00383228">
        <w:rPr>
          <w:rFonts w:ascii="Time New Roman" w:hAnsi="Time New Roman"/>
          <w:szCs w:val="21"/>
          <w:lang w:val="zh-CN"/>
        </w:rPr>
        <w:t>日信函的答复，该国政府在信中对关于内政部官员在调查莫吉廖夫省一名警察被谋杀案期间涉嫌滥用程序和违规行为的指称表示关切。委员会注意到缔约国提供的资料，但在</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日的信中重申其关切，并要求缔约国提供补充资料，说明为解决委员会的关切而采取的措施。</w:t>
      </w:r>
    </w:p>
    <w:p w14:paraId="2E545700"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22.</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日，委员会致函巴西政府，对</w:t>
      </w:r>
      <w:r w:rsidRPr="00383228">
        <w:rPr>
          <w:rFonts w:ascii="Time New Roman" w:hAnsi="Time New Roman"/>
          <w:szCs w:val="21"/>
          <w:lang w:val="zh-CN"/>
        </w:rPr>
        <w:t>COVID-19</w:t>
      </w:r>
      <w:r w:rsidRPr="00383228">
        <w:rPr>
          <w:rFonts w:ascii="Time New Roman" w:hAnsi="Time New Roman"/>
          <w:szCs w:val="21"/>
          <w:lang w:val="zh-CN"/>
        </w:rPr>
        <w:t>大流行背景下巴西的土著人民、非洲裔巴西人和基隆布人的处境表示关切，并对结构性歧视的负面影响表示关切，结构性歧视加剧了这些社区、特别是妇女已然面临的歧视。委员会请该国提供资料，说明上述问题以及为解决这些问题所采取的具体措施。</w:t>
      </w:r>
    </w:p>
    <w:p w14:paraId="749A694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23.</w:t>
      </w:r>
      <w:r w:rsidRPr="00383228">
        <w:rPr>
          <w:rFonts w:ascii="Time New Roman" w:hAnsi="Time New Roman"/>
          <w:szCs w:val="21"/>
        </w:rPr>
        <w:tab/>
        <w:t>2020</w:t>
      </w:r>
      <w:r w:rsidRPr="00383228">
        <w:rPr>
          <w:rFonts w:ascii="Time New Roman" w:hAnsi="Time New Roman"/>
          <w:szCs w:val="21"/>
          <w:lang w:val="zh-CN"/>
        </w:rPr>
        <w:t>年</w:t>
      </w:r>
      <w:r w:rsidRPr="00383228">
        <w:rPr>
          <w:rFonts w:ascii="Time New Roman" w:hAnsi="Time New Roman"/>
          <w:szCs w:val="21"/>
        </w:rPr>
        <w:t>8</w:t>
      </w:r>
      <w:r w:rsidRPr="00383228">
        <w:rPr>
          <w:rFonts w:ascii="Time New Roman" w:hAnsi="Time New Roman"/>
          <w:szCs w:val="21"/>
          <w:lang w:val="zh-CN"/>
        </w:rPr>
        <w:t>月</w:t>
      </w:r>
      <w:r w:rsidRPr="00383228">
        <w:rPr>
          <w:rFonts w:ascii="Time New Roman" w:hAnsi="Time New Roman"/>
          <w:szCs w:val="21"/>
        </w:rPr>
        <w:t>7</w:t>
      </w:r>
      <w:r w:rsidRPr="00383228">
        <w:rPr>
          <w:rFonts w:ascii="Time New Roman" w:hAnsi="Time New Roman"/>
          <w:szCs w:val="21"/>
          <w:lang w:val="zh-CN"/>
        </w:rPr>
        <w:t>日</w:t>
      </w:r>
      <w:r w:rsidRPr="00383228">
        <w:rPr>
          <w:rFonts w:ascii="Time New Roman" w:hAnsi="Time New Roman"/>
          <w:szCs w:val="21"/>
        </w:rPr>
        <w:t>，</w:t>
      </w:r>
      <w:r w:rsidRPr="00383228">
        <w:rPr>
          <w:rFonts w:ascii="Time New Roman" w:hAnsi="Time New Roman"/>
          <w:szCs w:val="21"/>
          <w:lang w:val="zh-CN"/>
        </w:rPr>
        <w:t>委员会致函哈萨克斯坦政府</w:t>
      </w:r>
      <w:r w:rsidRPr="00383228">
        <w:rPr>
          <w:rFonts w:ascii="Time New Roman" w:hAnsi="Time New Roman"/>
          <w:szCs w:val="21"/>
        </w:rPr>
        <w:t>，</w:t>
      </w:r>
      <w:r w:rsidRPr="00383228">
        <w:rPr>
          <w:rFonts w:ascii="Time New Roman" w:hAnsi="Time New Roman"/>
          <w:szCs w:val="21"/>
          <w:lang w:val="zh-CN"/>
        </w:rPr>
        <w:t>特别对</w:t>
      </w:r>
      <w:r w:rsidRPr="00383228">
        <w:rPr>
          <w:rFonts w:ascii="Time New Roman" w:hAnsi="Time New Roman"/>
          <w:szCs w:val="21"/>
        </w:rPr>
        <w:t>2020</w:t>
      </w:r>
      <w:r w:rsidRPr="00383228">
        <w:rPr>
          <w:rFonts w:ascii="Time New Roman" w:hAnsi="Time New Roman"/>
          <w:szCs w:val="21"/>
          <w:lang w:val="zh-CN"/>
        </w:rPr>
        <w:t>年</w:t>
      </w:r>
      <w:r w:rsidRPr="00383228">
        <w:rPr>
          <w:rFonts w:ascii="Time New Roman" w:hAnsi="Time New Roman"/>
          <w:szCs w:val="21"/>
        </w:rPr>
        <w:t>2</w:t>
      </w:r>
      <w:r w:rsidRPr="00383228">
        <w:rPr>
          <w:rFonts w:ascii="Time New Roman" w:hAnsi="Time New Roman"/>
          <w:szCs w:val="21"/>
          <w:lang w:val="zh-CN"/>
        </w:rPr>
        <w:t>月</w:t>
      </w:r>
      <w:r w:rsidRPr="00383228">
        <w:rPr>
          <w:rFonts w:ascii="Time New Roman" w:hAnsi="Time New Roman"/>
          <w:szCs w:val="21"/>
        </w:rPr>
        <w:t>7</w:t>
      </w:r>
      <w:r w:rsidRPr="00383228">
        <w:rPr>
          <w:rFonts w:ascii="Time New Roman" w:hAnsi="Time New Roman"/>
          <w:szCs w:val="21"/>
          <w:lang w:val="zh-CN"/>
        </w:rPr>
        <w:t>日和</w:t>
      </w:r>
      <w:r w:rsidRPr="00383228">
        <w:rPr>
          <w:rFonts w:ascii="Time New Roman" w:hAnsi="Time New Roman"/>
          <w:szCs w:val="21"/>
        </w:rPr>
        <w:t>8</w:t>
      </w:r>
      <w:r w:rsidRPr="00383228">
        <w:rPr>
          <w:rFonts w:ascii="Time New Roman" w:hAnsi="Time New Roman"/>
          <w:szCs w:val="21"/>
          <w:lang w:val="zh-CN"/>
        </w:rPr>
        <w:t>日该国江布尔州</w:t>
      </w:r>
      <w:r w:rsidRPr="00383228">
        <w:rPr>
          <w:rFonts w:ascii="Time New Roman" w:hAnsi="Time New Roman"/>
          <w:szCs w:val="21"/>
        </w:rPr>
        <w:t>Korday</w:t>
      </w:r>
      <w:r w:rsidRPr="00383228">
        <w:rPr>
          <w:rFonts w:ascii="Time New Roman" w:hAnsi="Time New Roman"/>
          <w:szCs w:val="21"/>
          <w:lang w:val="zh-CN"/>
        </w:rPr>
        <w:t>区的</w:t>
      </w:r>
      <w:r w:rsidRPr="00383228">
        <w:rPr>
          <w:rFonts w:ascii="Time New Roman" w:hAnsi="Time New Roman"/>
          <w:szCs w:val="21"/>
        </w:rPr>
        <w:t>Masanchi</w:t>
      </w:r>
      <w:r w:rsidRPr="00383228">
        <w:rPr>
          <w:rFonts w:ascii="Time New Roman" w:hAnsi="Time New Roman"/>
          <w:szCs w:val="21"/>
          <w:lang w:val="zh-CN"/>
        </w:rPr>
        <w:t>村、</w:t>
      </w:r>
      <w:r w:rsidRPr="00383228">
        <w:rPr>
          <w:rFonts w:ascii="Time New Roman" w:hAnsi="Time New Roman"/>
          <w:szCs w:val="21"/>
        </w:rPr>
        <w:t>Sortobe</w:t>
      </w:r>
      <w:r w:rsidRPr="00383228">
        <w:rPr>
          <w:rFonts w:ascii="Time New Roman" w:hAnsi="Time New Roman"/>
          <w:szCs w:val="21"/>
          <w:lang w:val="zh-CN"/>
        </w:rPr>
        <w:t>村、</w:t>
      </w:r>
      <w:r w:rsidRPr="00383228">
        <w:rPr>
          <w:rFonts w:ascii="Time New Roman" w:hAnsi="Time New Roman"/>
          <w:szCs w:val="21"/>
        </w:rPr>
        <w:t>Bular-Batyr</w:t>
      </w:r>
      <w:r w:rsidRPr="00383228">
        <w:rPr>
          <w:rFonts w:ascii="Time New Roman" w:hAnsi="Time New Roman"/>
          <w:szCs w:val="21"/>
          <w:lang w:val="zh-CN"/>
        </w:rPr>
        <w:t>村和</w:t>
      </w:r>
      <w:r w:rsidRPr="00383228">
        <w:rPr>
          <w:rFonts w:ascii="Time New Roman" w:hAnsi="Time New Roman"/>
          <w:szCs w:val="21"/>
        </w:rPr>
        <w:t>Aukhatty</w:t>
      </w:r>
      <w:r w:rsidRPr="00383228">
        <w:rPr>
          <w:rFonts w:ascii="Time New Roman" w:hAnsi="Time New Roman"/>
          <w:szCs w:val="21"/>
          <w:lang w:val="zh-CN"/>
        </w:rPr>
        <w:t>村的非东干人对东干少数族裔实施的基于族裔的暴力表示关切。委员会请缔约国提供资料，说明上述问题以及为解决这些问题所采取的措施。</w:t>
      </w:r>
    </w:p>
    <w:p w14:paraId="62C681B1"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lastRenderedPageBreak/>
        <w:t>24.</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日，委员会就委员会</w:t>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13</w:t>
      </w:r>
      <w:r w:rsidRPr="00383228">
        <w:rPr>
          <w:rFonts w:ascii="Time New Roman" w:hAnsi="Time New Roman"/>
          <w:szCs w:val="21"/>
          <w:lang w:val="zh-CN"/>
        </w:rPr>
        <w:t>日的信中提出的罗姆人状况致函俄罗斯联邦政府，委员会在信中表示关切的是，</w:t>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6</w:t>
      </w:r>
      <w:r w:rsidRPr="00383228">
        <w:rPr>
          <w:rFonts w:ascii="Time New Roman" w:hAnsi="Time New Roman"/>
          <w:szCs w:val="21"/>
          <w:lang w:val="zh-CN"/>
        </w:rPr>
        <w:t>月在奔萨州</w:t>
      </w:r>
      <w:r w:rsidRPr="00383228">
        <w:rPr>
          <w:rFonts w:ascii="Time New Roman" w:hAnsi="Time New Roman"/>
          <w:szCs w:val="21"/>
          <w:lang w:val="zh-CN"/>
        </w:rPr>
        <w:t>Chemodanovka</w:t>
      </w:r>
      <w:r w:rsidRPr="00383228">
        <w:rPr>
          <w:rFonts w:ascii="Time New Roman" w:hAnsi="Time New Roman"/>
          <w:szCs w:val="21"/>
          <w:lang w:val="zh-CN"/>
        </w:rPr>
        <w:t>村发生的罗姆人和非罗姆人之间的族裔冲突导致</w:t>
      </w:r>
      <w:r w:rsidRPr="00383228">
        <w:rPr>
          <w:rFonts w:ascii="Time New Roman" w:hAnsi="Time New Roman"/>
          <w:szCs w:val="21"/>
          <w:lang w:val="zh-CN"/>
        </w:rPr>
        <w:t>900</w:t>
      </w:r>
      <w:r w:rsidRPr="00383228">
        <w:rPr>
          <w:rFonts w:ascii="Time New Roman" w:hAnsi="Time New Roman"/>
          <w:szCs w:val="21"/>
          <w:lang w:val="zh-CN"/>
        </w:rPr>
        <w:t>名罗姆人逃离并受到执法人员的任意拘留和不人道待遇。在</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日的信中，委员会再次请该国对委员会前一封信作出答复。</w:t>
      </w:r>
    </w:p>
    <w:p w14:paraId="746A5184"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25.</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委员会致函美国政府，特别表示关切的是，在阿拉斯加北极国家野生动物保护区沿海平原计划的石油和天然气开发可能给哥威迅土著人民带来不利影响，还表示关切的是，据称该项目的开发没有得到这些土著人民的自由、事先和知情同意，也没有与他们充分协商。委员会请缔约国提供资料，说明在沿海平原开发石油和天然气提案的现状，以及为解决上述问题而采取的措施。</w:t>
      </w:r>
    </w:p>
    <w:p w14:paraId="2DC63C93"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26.</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7</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日，委员会收到加拿大政府对委员会</w:t>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13</w:t>
      </w:r>
      <w:r w:rsidRPr="00383228">
        <w:rPr>
          <w:rFonts w:ascii="Time New Roman" w:hAnsi="Time New Roman"/>
          <w:szCs w:val="21"/>
          <w:lang w:val="zh-CN"/>
        </w:rPr>
        <w:t>日决定的回复，委员会在该决定中特别表示关切的是，在开发</w:t>
      </w:r>
      <w:r w:rsidRPr="00383228">
        <w:rPr>
          <w:rFonts w:ascii="Time New Roman" w:hAnsi="Time New Roman"/>
          <w:szCs w:val="21"/>
          <w:lang w:val="zh-CN"/>
        </w:rPr>
        <w:t>C</w:t>
      </w:r>
      <w:r w:rsidRPr="00383228">
        <w:rPr>
          <w:rFonts w:ascii="Time New Roman" w:hAnsi="Time New Roman"/>
          <w:szCs w:val="21"/>
          <w:lang w:val="zh-CN"/>
        </w:rPr>
        <w:t>站点大坝项目、批准不列颠哥伦比亚省跨山区管道扩建项目和沿海天然气管道方面没有事先获得</w:t>
      </w:r>
      <w:r w:rsidRPr="00383228">
        <w:rPr>
          <w:rFonts w:ascii="Time New Roman" w:hAnsi="Time New Roman"/>
          <w:szCs w:val="21"/>
          <w:lang w:val="zh-CN"/>
        </w:rPr>
        <w:t>Secwepemc</w:t>
      </w:r>
      <w:r w:rsidRPr="00383228">
        <w:rPr>
          <w:rFonts w:ascii="Time New Roman" w:hAnsi="Time New Roman"/>
          <w:szCs w:val="21"/>
          <w:lang w:val="zh-CN"/>
        </w:rPr>
        <w:t>和</w:t>
      </w:r>
      <w:r w:rsidRPr="00383228">
        <w:rPr>
          <w:rFonts w:ascii="Time New Roman" w:hAnsi="Time New Roman"/>
          <w:szCs w:val="21"/>
          <w:lang w:val="zh-CN"/>
        </w:rPr>
        <w:t>Wet'suwet'en</w:t>
      </w:r>
      <w:r w:rsidRPr="00383228">
        <w:rPr>
          <w:rFonts w:ascii="Time New Roman" w:hAnsi="Time New Roman"/>
          <w:szCs w:val="21"/>
          <w:lang w:val="zh-CN"/>
        </w:rPr>
        <w:t>社区的自由和知情同意。委员会在其</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24</w:t>
      </w:r>
      <w:r w:rsidRPr="00383228">
        <w:rPr>
          <w:rFonts w:ascii="Time New Roman" w:hAnsi="Time New Roman"/>
          <w:szCs w:val="21"/>
          <w:lang w:val="zh-CN"/>
        </w:rPr>
        <w:t>日的信中称注意到缔约国在这方面提供的资料，并要求缔约国就委员会</w:t>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12</w:t>
      </w:r>
      <w:r w:rsidRPr="00383228">
        <w:rPr>
          <w:rFonts w:ascii="Time New Roman" w:hAnsi="Time New Roman"/>
          <w:szCs w:val="21"/>
          <w:lang w:val="zh-CN"/>
        </w:rPr>
        <w:t>月</w:t>
      </w:r>
      <w:r w:rsidRPr="00383228">
        <w:rPr>
          <w:rFonts w:ascii="Time New Roman" w:hAnsi="Time New Roman"/>
          <w:szCs w:val="21"/>
          <w:lang w:val="zh-CN"/>
        </w:rPr>
        <w:t>13</w:t>
      </w:r>
      <w:r w:rsidRPr="00383228">
        <w:rPr>
          <w:rFonts w:ascii="Time New Roman" w:hAnsi="Time New Roman"/>
          <w:szCs w:val="21"/>
          <w:lang w:val="zh-CN"/>
        </w:rPr>
        <w:t>日决定中所述问题提供最新资料。</w:t>
      </w:r>
    </w:p>
    <w:p w14:paraId="290EA48D"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27.</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24</w:t>
      </w:r>
      <w:r w:rsidRPr="00383228">
        <w:rPr>
          <w:rFonts w:ascii="Time New Roman" w:hAnsi="Time New Roman"/>
          <w:szCs w:val="21"/>
          <w:lang w:val="zh-CN"/>
        </w:rPr>
        <w:t>日，委员会致函巴拿马政府，涉及受巴拿马钱吉诺拉水电站影响的</w:t>
      </w:r>
      <w:r w:rsidRPr="00383228">
        <w:rPr>
          <w:rFonts w:ascii="Time New Roman" w:hAnsi="Time New Roman"/>
          <w:szCs w:val="21"/>
          <w:lang w:val="zh-CN"/>
        </w:rPr>
        <w:t>Ngäbe</w:t>
      </w:r>
      <w:r w:rsidRPr="00383228">
        <w:rPr>
          <w:rFonts w:ascii="Time New Roman" w:hAnsi="Time New Roman"/>
          <w:szCs w:val="21"/>
          <w:lang w:val="zh-CN"/>
        </w:rPr>
        <w:t>土著人民的状况。委员会在信中称注意到缔约国提供的资料，并要求缔约国提供进一步资料，说明该情况以及为解决此问题采取的措施。</w:t>
      </w:r>
    </w:p>
    <w:p w14:paraId="31CB8433"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28.</w:t>
      </w:r>
      <w:r w:rsidRPr="00383228">
        <w:rPr>
          <w:rFonts w:ascii="Time New Roman" w:hAnsi="Time New Roman"/>
          <w:szCs w:val="21"/>
        </w:rPr>
        <w:tab/>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22</w:t>
      </w:r>
      <w:r w:rsidRPr="00383228">
        <w:rPr>
          <w:rFonts w:ascii="Time New Roman" w:hAnsi="Time New Roman"/>
          <w:szCs w:val="21"/>
          <w:lang w:val="zh-CN"/>
        </w:rPr>
        <w:t>日，委员会收到泰国政府对委员会上一封信的答复，委员会在那封信中特别表示关切的是，据称</w:t>
      </w:r>
      <w:r w:rsidRPr="00383228">
        <w:rPr>
          <w:rFonts w:ascii="Time New Roman" w:hAnsi="Time New Roman"/>
          <w:szCs w:val="21"/>
          <w:lang w:val="zh-CN"/>
        </w:rPr>
        <w:t>Kaeng Krachan</w:t>
      </w:r>
      <w:r w:rsidRPr="00383228">
        <w:rPr>
          <w:rFonts w:ascii="Time New Roman" w:hAnsi="Time New Roman"/>
          <w:szCs w:val="21"/>
          <w:lang w:val="zh-CN"/>
        </w:rPr>
        <w:t>国家公园的土著克伦人遭到袭击和持续骚扰，未能确保追究侵权行为的责任，</w:t>
      </w:r>
      <w:r w:rsidRPr="00383228">
        <w:rPr>
          <w:rFonts w:ascii="Time New Roman" w:hAnsi="Time New Roman"/>
          <w:szCs w:val="21"/>
          <w:lang w:val="zh-CN"/>
        </w:rPr>
        <w:t>2019</w:t>
      </w:r>
      <w:r w:rsidRPr="00383228">
        <w:rPr>
          <w:rFonts w:ascii="Time New Roman" w:hAnsi="Time New Roman"/>
          <w:szCs w:val="21"/>
          <w:lang w:val="zh-CN"/>
        </w:rPr>
        <w:t>年联合国教育、科学及文化组织重新提名该国家公园为世界遗产，未与受影响的土著人民充分协商，也未采取措施寻求他们自由、事先和知情同意。在</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24</w:t>
      </w:r>
      <w:r w:rsidRPr="00383228">
        <w:rPr>
          <w:rFonts w:ascii="Time New Roman" w:hAnsi="Time New Roman"/>
          <w:szCs w:val="21"/>
          <w:lang w:val="zh-CN"/>
        </w:rPr>
        <w:t>日的信中，委员会要求就缔约国信中概述的问题提供详细资料。</w:t>
      </w:r>
    </w:p>
    <w:p w14:paraId="679B5D3C"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29.</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24</w:t>
      </w:r>
      <w:r w:rsidRPr="00383228">
        <w:rPr>
          <w:rFonts w:ascii="Time New Roman" w:hAnsi="Time New Roman"/>
          <w:szCs w:val="21"/>
          <w:lang w:val="zh-CN"/>
        </w:rPr>
        <w:t>日，委员会致函俄罗斯联邦政府，涉及一个致力于促进和保护土著人民权利的非政府组织受到司法骚扰的指称。委员会特别表示关切的是，俄罗斯联邦司法部长请求指控该非政府组织违反《外国代理人法》，导致该组织终止活动，第一上诉法院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3</w:t>
      </w:r>
      <w:r w:rsidRPr="00383228">
        <w:rPr>
          <w:rFonts w:ascii="Time New Roman" w:hAnsi="Time New Roman"/>
          <w:szCs w:val="21"/>
          <w:lang w:val="zh-CN"/>
        </w:rPr>
        <w:t>月</w:t>
      </w:r>
      <w:r w:rsidRPr="00383228">
        <w:rPr>
          <w:rFonts w:ascii="Time New Roman" w:hAnsi="Time New Roman"/>
          <w:szCs w:val="21"/>
          <w:lang w:val="zh-CN"/>
        </w:rPr>
        <w:t>3</w:t>
      </w:r>
      <w:r w:rsidRPr="00383228">
        <w:rPr>
          <w:rFonts w:ascii="Time New Roman" w:hAnsi="Time New Roman"/>
          <w:szCs w:val="21"/>
          <w:lang w:val="zh-CN"/>
        </w:rPr>
        <w:t>日维持该请求。委员会请缔约国提交关于上述问题的资料。</w:t>
      </w:r>
    </w:p>
    <w:p w14:paraId="4E54B64A"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30.</w:t>
      </w:r>
      <w:r w:rsidRPr="00383228">
        <w:rPr>
          <w:rFonts w:ascii="Time New Roman" w:hAnsi="Time New Roman"/>
          <w:szCs w:val="21"/>
        </w:rPr>
        <w:tab/>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24</w:t>
      </w:r>
      <w:r w:rsidRPr="00383228">
        <w:rPr>
          <w:rFonts w:ascii="Time New Roman" w:hAnsi="Time New Roman"/>
          <w:szCs w:val="21"/>
          <w:lang w:val="zh-CN"/>
        </w:rPr>
        <w:t>日，委员会致函美国政府，特别表示关切的是，缔约国</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17</w:t>
      </w:r>
      <w:r w:rsidRPr="00383228">
        <w:rPr>
          <w:rFonts w:ascii="Time New Roman" w:hAnsi="Time New Roman"/>
          <w:szCs w:val="21"/>
          <w:lang w:val="zh-CN"/>
        </w:rPr>
        <w:t>日关于公布沿海平原石油和天然气租赁方案记录的决定将构成向石油和天然气公司进行租赁销售所需的最后行政步骤，一旦启动，几乎不可能取消。据称，所选择的钻探方案可能会对沿海平原造成破坏性影响，并对哥威迅人造成不可挽回的伤害。委员会请缔约国对委员会</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日和</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11</w:t>
      </w:r>
      <w:r w:rsidRPr="00383228">
        <w:rPr>
          <w:rFonts w:ascii="Time New Roman" w:hAnsi="Time New Roman"/>
          <w:szCs w:val="21"/>
          <w:lang w:val="zh-CN"/>
        </w:rPr>
        <w:t>月</w:t>
      </w:r>
      <w:r w:rsidRPr="00383228">
        <w:rPr>
          <w:rFonts w:ascii="Time New Roman" w:hAnsi="Time New Roman"/>
          <w:szCs w:val="21"/>
          <w:lang w:val="zh-CN"/>
        </w:rPr>
        <w:t>24</w:t>
      </w:r>
      <w:r w:rsidRPr="00383228">
        <w:rPr>
          <w:rFonts w:ascii="Time New Roman" w:hAnsi="Time New Roman"/>
          <w:szCs w:val="21"/>
          <w:lang w:val="zh-CN"/>
        </w:rPr>
        <w:t>日信函中提到的问题作出答复。</w:t>
      </w:r>
    </w:p>
    <w:p w14:paraId="22E21983"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31.</w:t>
      </w:r>
      <w:r w:rsidRPr="00383228">
        <w:rPr>
          <w:rFonts w:ascii="Time New Roman" w:hAnsi="Time New Roman"/>
          <w:szCs w:val="21"/>
        </w:rPr>
        <w:tab/>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委员会致函巴西政府，涉及在马托格罗索州修建公路和铁路及其对沙万特和其他土著人民权利的影响。委员会注意到缔约国提供的资料，但对上述项目据称对沙万特人的不利影响表示关切，特别是所有这些项目都未与土著人民进行包容性协商，而且据称都未能获得所有受影响者的自由、事先和知情同意。委员会请缔约国提供关于上述关切的资料。</w:t>
      </w:r>
    </w:p>
    <w:p w14:paraId="56F98E41"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lastRenderedPageBreak/>
        <w:t>32.</w:t>
      </w:r>
      <w:r w:rsidRPr="00383228">
        <w:rPr>
          <w:rFonts w:ascii="Time New Roman" w:hAnsi="Time New Roman"/>
          <w:szCs w:val="21"/>
        </w:rPr>
        <w:tab/>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委员会致函加拿大政府，提及关于对新斯科舍省土著密卡茂人的种族主义暴力行为的指称。除其他外，委员会表示关切的是，密卡茂人遭受不断升级的仇恨言论、暴力和恐吓，财产被非土著渔民焚烧和毁坏。委员会请缔约国提交资料，说明上述问题以及为解决这些问题所采取的任何行动。</w:t>
      </w:r>
    </w:p>
    <w:p w14:paraId="3ED34162"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33.</w:t>
      </w:r>
      <w:r w:rsidRPr="00383228">
        <w:rPr>
          <w:rFonts w:ascii="Time New Roman" w:hAnsi="Time New Roman"/>
          <w:szCs w:val="21"/>
        </w:rPr>
        <w:tab/>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日，委员会致函印度尼西亚政府，就</w:t>
      </w:r>
      <w:r w:rsidRPr="00383228">
        <w:rPr>
          <w:rFonts w:ascii="Time New Roman" w:hAnsi="Time New Roman" w:hint="eastAsia"/>
          <w:szCs w:val="21"/>
          <w:lang w:val="zh-CN"/>
        </w:rPr>
        <w:t>印尼</w:t>
      </w:r>
      <w:r w:rsidRPr="00383228">
        <w:rPr>
          <w:rFonts w:ascii="Time New Roman" w:hAnsi="Time New Roman"/>
          <w:szCs w:val="21"/>
          <w:lang w:val="zh-CN"/>
        </w:rPr>
        <w:t>政府对</w:t>
      </w:r>
      <w:r w:rsidRPr="00383228">
        <w:rPr>
          <w:rFonts w:ascii="Time New Roman" w:hAnsi="Time New Roman" w:hint="eastAsia"/>
          <w:szCs w:val="21"/>
          <w:lang w:val="zh-CN"/>
        </w:rPr>
        <w:t>该国</w:t>
      </w:r>
      <w:r w:rsidRPr="00383228">
        <w:rPr>
          <w:rFonts w:ascii="Time New Roman" w:hAnsi="Time New Roman"/>
          <w:szCs w:val="21"/>
          <w:lang w:val="zh-CN"/>
        </w:rPr>
        <w:t>代表与委员会之间虚拟会议的后续函件作出答复。委员会注意到所提供的资料，但对据称土著人民得不到正式承认以及综合法律对他们的生计和权利，包括他们的土地和领土以及被协商权产生的负面影响提出了更多关切。委员会请缔约国就信函中概述的问题提供资料。</w:t>
      </w:r>
    </w:p>
    <w:p w14:paraId="49802A69"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34.</w:t>
      </w:r>
      <w:r w:rsidRPr="00383228">
        <w:rPr>
          <w:rFonts w:ascii="Time New Roman" w:hAnsi="Time New Roman"/>
          <w:szCs w:val="21"/>
        </w:rPr>
        <w:tab/>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日，委员会就东干少数民族的情况致函哈萨克斯坦政府。委员会特别表示关切的是，</w:t>
      </w:r>
      <w:r w:rsidRPr="00383228">
        <w:rPr>
          <w:rFonts w:ascii="Time New Roman" w:hAnsi="Time New Roman"/>
          <w:szCs w:val="21"/>
          <w:lang w:val="zh-CN"/>
        </w:rPr>
        <w:t>Korday</w:t>
      </w:r>
      <w:r w:rsidRPr="00383228">
        <w:rPr>
          <w:rFonts w:ascii="Time New Roman" w:hAnsi="Time New Roman"/>
          <w:szCs w:val="21"/>
          <w:lang w:val="zh-CN"/>
        </w:rPr>
        <w:t>区的非东干人就</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2</w:t>
      </w:r>
      <w:r w:rsidRPr="00383228">
        <w:rPr>
          <w:rFonts w:ascii="Time New Roman" w:hAnsi="Time New Roman"/>
          <w:szCs w:val="21"/>
          <w:lang w:val="zh-CN"/>
        </w:rPr>
        <w:t>月</w:t>
      </w:r>
      <w:r w:rsidRPr="00383228">
        <w:rPr>
          <w:rFonts w:ascii="Time New Roman" w:hAnsi="Time New Roman"/>
          <w:szCs w:val="21"/>
          <w:lang w:val="zh-CN"/>
        </w:rPr>
        <w:t>7</w:t>
      </w:r>
      <w:r w:rsidRPr="00383228">
        <w:rPr>
          <w:rFonts w:ascii="Time New Roman" w:hAnsi="Time New Roman"/>
          <w:szCs w:val="21"/>
          <w:lang w:val="zh-CN"/>
        </w:rPr>
        <w:t>日和</w:t>
      </w:r>
      <w:r w:rsidRPr="00383228">
        <w:rPr>
          <w:rFonts w:ascii="Time New Roman" w:hAnsi="Time New Roman"/>
          <w:szCs w:val="21"/>
          <w:lang w:val="zh-CN"/>
        </w:rPr>
        <w:t>8</w:t>
      </w:r>
      <w:r w:rsidRPr="00383228">
        <w:rPr>
          <w:rFonts w:ascii="Time New Roman" w:hAnsi="Time New Roman"/>
          <w:szCs w:val="21"/>
          <w:lang w:val="zh-CN"/>
        </w:rPr>
        <w:t>日发生的暴力事件对东干少数族裔成员提起法庭诉讼，但诉讼程序在距离事件发生地</w:t>
      </w:r>
      <w:r w:rsidRPr="00383228">
        <w:rPr>
          <w:rFonts w:ascii="Time New Roman" w:hAnsi="Time New Roman"/>
          <w:szCs w:val="21"/>
          <w:lang w:val="zh-CN"/>
        </w:rPr>
        <w:t>300</w:t>
      </w:r>
      <w:r w:rsidRPr="00383228">
        <w:rPr>
          <w:rFonts w:ascii="Time New Roman" w:hAnsi="Time New Roman"/>
          <w:szCs w:val="21"/>
          <w:lang w:val="zh-CN"/>
        </w:rPr>
        <w:t>公里的塔拉兹市进行，所以受害者和其他相关方难以出庭。委员会请缔约国就上述问题提供补充资料。</w:t>
      </w:r>
    </w:p>
    <w:p w14:paraId="54E7E7DE"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35.</w:t>
      </w:r>
      <w:r w:rsidRPr="00383228">
        <w:rPr>
          <w:rFonts w:ascii="Time New Roman" w:hAnsi="Time New Roman"/>
          <w:szCs w:val="21"/>
        </w:rPr>
        <w:tab/>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日，委员会就圣克拉拉德乌春亚土著社区的情况致函秘鲁政府，提及缔约国对委员会</w:t>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29</w:t>
      </w:r>
      <w:r w:rsidRPr="00383228">
        <w:rPr>
          <w:rFonts w:ascii="Time New Roman" w:hAnsi="Time New Roman"/>
          <w:szCs w:val="21"/>
          <w:lang w:val="zh-CN"/>
        </w:rPr>
        <w:t>日信函的答复。委员会注意到从缔约国收到的资料，但重申在</w:t>
      </w:r>
      <w:r w:rsidRPr="00383228">
        <w:rPr>
          <w:rFonts w:ascii="Time New Roman" w:hAnsi="Time New Roman"/>
          <w:szCs w:val="21"/>
          <w:lang w:val="zh-CN"/>
        </w:rPr>
        <w:t>2019</w:t>
      </w:r>
      <w:r w:rsidRPr="00383228">
        <w:rPr>
          <w:rFonts w:ascii="Time New Roman" w:hAnsi="Time New Roman"/>
          <w:szCs w:val="21"/>
          <w:lang w:val="zh-CN"/>
        </w:rPr>
        <w:t>年</w:t>
      </w:r>
      <w:r w:rsidRPr="00383228">
        <w:rPr>
          <w:rFonts w:ascii="Time New Roman" w:hAnsi="Time New Roman"/>
          <w:szCs w:val="21"/>
          <w:lang w:val="zh-CN"/>
        </w:rPr>
        <w:t>8</w:t>
      </w:r>
      <w:r w:rsidRPr="00383228">
        <w:rPr>
          <w:rFonts w:ascii="Time New Roman" w:hAnsi="Time New Roman"/>
          <w:szCs w:val="21"/>
          <w:lang w:val="zh-CN"/>
        </w:rPr>
        <w:t>月</w:t>
      </w:r>
      <w:r w:rsidRPr="00383228">
        <w:rPr>
          <w:rFonts w:ascii="Time New Roman" w:hAnsi="Time New Roman"/>
          <w:szCs w:val="21"/>
          <w:lang w:val="zh-CN"/>
        </w:rPr>
        <w:t>29</w:t>
      </w:r>
      <w:r w:rsidRPr="00383228">
        <w:rPr>
          <w:rFonts w:ascii="Time New Roman" w:hAnsi="Time New Roman"/>
          <w:szCs w:val="21"/>
          <w:lang w:val="zh-CN"/>
        </w:rPr>
        <w:t>日的信中表达的关切，并请缔约国就信中概述的问题提供补充资料。</w:t>
      </w:r>
    </w:p>
    <w:p w14:paraId="5FB714CD"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0DA5DE8F" w14:textId="6A783020" w:rsidR="0048545C" w:rsidRPr="00383228" w:rsidRDefault="0048545C" w:rsidP="0048545C">
      <w:pPr>
        <w:pStyle w:val="HChGC"/>
      </w:pPr>
      <w:bookmarkStart w:id="68" w:name="_Toc82708475"/>
      <w:r w:rsidRPr="00383228">
        <w:lastRenderedPageBreak/>
        <w:tab/>
      </w:r>
      <w:r w:rsidRPr="00383228">
        <w:rPr>
          <w:lang w:val="zh-CN"/>
        </w:rPr>
        <w:t>三</w:t>
      </w:r>
      <w:r w:rsidR="00CD5A48">
        <w:rPr>
          <w:rFonts w:hint="eastAsia"/>
          <w:lang w:val="zh-CN"/>
        </w:rPr>
        <w:t>.</w:t>
      </w:r>
      <w:r w:rsidRPr="00383228">
        <w:rPr>
          <w:lang w:val="zh-CN"/>
        </w:rPr>
        <w:tab/>
      </w:r>
      <w:r w:rsidRPr="00383228">
        <w:rPr>
          <w:lang w:val="zh-CN"/>
        </w:rPr>
        <w:t>审议缔约国根据《公约》第九条提交的报告、评论和资料</w:t>
      </w:r>
      <w:bookmarkStart w:id="69" w:name="_Toc428794287"/>
      <w:bookmarkStart w:id="70" w:name="_Toc17361299"/>
      <w:bookmarkStart w:id="71" w:name="_Toc48752324"/>
      <w:bookmarkStart w:id="72" w:name="_Toc48816877"/>
      <w:bookmarkStart w:id="73" w:name="_Toc81563229"/>
      <w:bookmarkEnd w:id="68"/>
      <w:bookmarkEnd w:id="69"/>
      <w:bookmarkEnd w:id="70"/>
      <w:bookmarkEnd w:id="71"/>
      <w:bookmarkEnd w:id="72"/>
      <w:bookmarkEnd w:id="73"/>
    </w:p>
    <w:p w14:paraId="2F57BE83"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36.</w:t>
      </w:r>
      <w:r w:rsidRPr="00383228">
        <w:rPr>
          <w:rFonts w:ascii="Time New Roman" w:hAnsi="Time New Roman"/>
          <w:szCs w:val="21"/>
        </w:rPr>
        <w:tab/>
      </w:r>
      <w:r w:rsidRPr="00383228">
        <w:rPr>
          <w:rFonts w:ascii="Time New Roman" w:hAnsi="Time New Roman"/>
          <w:szCs w:val="21"/>
          <w:lang w:val="zh-CN"/>
        </w:rPr>
        <w:t>在第一〇一届和第一〇二届会议上，没有进行国家审查。</w:t>
      </w:r>
    </w:p>
    <w:p w14:paraId="543461A9" w14:textId="6284BD71"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37.</w:t>
      </w:r>
      <w:r w:rsidRPr="00383228">
        <w:rPr>
          <w:rFonts w:ascii="Time New Roman" w:hAnsi="Time New Roman"/>
          <w:szCs w:val="21"/>
        </w:rPr>
        <w:tab/>
      </w:r>
      <w:r w:rsidRPr="00383228">
        <w:rPr>
          <w:rFonts w:ascii="Time New Roman" w:hAnsi="Time New Roman"/>
          <w:szCs w:val="21"/>
          <w:lang w:val="zh-CN"/>
        </w:rPr>
        <w:t>在远程举行的第一〇三届会议上，委员会通过了关于比利时的结论性意见</w:t>
      </w:r>
      <w:r w:rsidRPr="00383228">
        <w:rPr>
          <w:rFonts w:ascii="Time New Roman" w:hAnsi="Time New Roman"/>
          <w:szCs w:val="21"/>
          <w:lang w:val="zh-CN"/>
        </w:rPr>
        <w:t>(</w:t>
      </w:r>
      <w:hyperlink r:id="rId20" w:history="1">
        <w:r w:rsidRPr="00383228">
          <w:rPr>
            <w:rStyle w:val="af5"/>
            <w:rFonts w:ascii="Time New Roman" w:hAnsi="Time New Roman"/>
            <w:szCs w:val="21"/>
            <w:u w:val="none"/>
            <w:lang w:val="zh-CN"/>
          </w:rPr>
          <w:t>CERD/C/BEL/CO/20-22</w:t>
        </w:r>
      </w:hyperlink>
      <w:r w:rsidRPr="00383228">
        <w:rPr>
          <w:rFonts w:ascii="Time New Roman" w:hAnsi="Time New Roman"/>
          <w:szCs w:val="21"/>
          <w:lang w:val="zh-CN"/>
        </w:rPr>
        <w:t>)</w:t>
      </w:r>
      <w:r w:rsidRPr="00383228">
        <w:rPr>
          <w:rFonts w:ascii="Time New Roman" w:hAnsi="Time New Roman"/>
          <w:szCs w:val="21"/>
          <w:lang w:val="zh-CN"/>
        </w:rPr>
        <w:t>。</w:t>
      </w:r>
    </w:p>
    <w:p w14:paraId="7893617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38.</w:t>
      </w:r>
      <w:r w:rsidRPr="00383228">
        <w:rPr>
          <w:rFonts w:ascii="Time New Roman" w:hAnsi="Time New Roman"/>
          <w:szCs w:val="21"/>
        </w:rPr>
        <w:tab/>
      </w:r>
      <w:r w:rsidRPr="00383228">
        <w:rPr>
          <w:rFonts w:ascii="Time New Roman" w:hAnsi="Time New Roman"/>
          <w:szCs w:val="21"/>
          <w:lang w:val="zh-CN"/>
        </w:rPr>
        <w:t>比利时国家报告员是迪亚比先生。</w:t>
      </w:r>
    </w:p>
    <w:p w14:paraId="490F009A" w14:textId="29D7C54F"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39.</w:t>
      </w:r>
      <w:r w:rsidRPr="00383228">
        <w:rPr>
          <w:rFonts w:ascii="Time New Roman" w:hAnsi="Time New Roman"/>
          <w:szCs w:val="21"/>
        </w:rPr>
        <w:tab/>
      </w:r>
      <w:r w:rsidRPr="00383228">
        <w:rPr>
          <w:rFonts w:ascii="Time New Roman" w:hAnsi="Time New Roman"/>
          <w:szCs w:val="21"/>
          <w:lang w:val="zh-CN"/>
        </w:rPr>
        <w:t>委员会在第一〇三届会议上通过的结论性意见</w:t>
      </w:r>
      <w:r w:rsidRPr="00D33ABB">
        <w:rPr>
          <w:rFonts w:ascii="Time New Roman" w:hAnsi="Time New Roman"/>
          <w:szCs w:val="21"/>
        </w:rPr>
        <w:t>，</w:t>
      </w:r>
      <w:r w:rsidRPr="00383228">
        <w:rPr>
          <w:rFonts w:ascii="Time New Roman" w:hAnsi="Time New Roman"/>
          <w:szCs w:val="21"/>
          <w:lang w:val="zh-CN"/>
        </w:rPr>
        <w:t>可在联合国人权事务高级专员办事处</w:t>
      </w:r>
      <w:r w:rsidRPr="00D33ABB">
        <w:rPr>
          <w:rFonts w:ascii="Time New Roman" w:hAnsi="Time New Roman"/>
          <w:szCs w:val="21"/>
        </w:rPr>
        <w:t>(</w:t>
      </w:r>
      <w:r w:rsidRPr="00383228">
        <w:rPr>
          <w:rFonts w:ascii="Time New Roman" w:hAnsi="Time New Roman"/>
          <w:szCs w:val="21"/>
          <w:lang w:val="zh-CN"/>
        </w:rPr>
        <w:t>人权高专办</w:t>
      </w:r>
      <w:r w:rsidRPr="00D33ABB">
        <w:rPr>
          <w:rFonts w:ascii="Time New Roman" w:hAnsi="Time New Roman"/>
          <w:szCs w:val="21"/>
        </w:rPr>
        <w:t>)</w:t>
      </w:r>
      <w:r w:rsidRPr="00D33ABB">
        <w:rPr>
          <w:rFonts w:ascii="Time New Roman" w:hAnsi="Time New Roman"/>
          <w:szCs w:val="21"/>
          <w:lang w:val="zh-CN"/>
        </w:rPr>
        <w:t>的网站</w:t>
      </w:r>
      <w:r w:rsidRPr="00D33ABB">
        <w:rPr>
          <w:rFonts w:ascii="Time New Roman" w:hAnsi="Time New Roman"/>
          <w:szCs w:val="21"/>
        </w:rPr>
        <w:t>(</w:t>
      </w:r>
      <w:hyperlink r:id="rId21" w:history="1">
        <w:r w:rsidR="00D33ABB" w:rsidRPr="00D33ABB">
          <w:rPr>
            <w:rStyle w:val="af5"/>
            <w:u w:val="none"/>
          </w:rPr>
          <w:t>www.ohchr.org</w:t>
        </w:r>
      </w:hyperlink>
      <w:r w:rsidRPr="00D33ABB">
        <w:rPr>
          <w:rFonts w:ascii="Time New Roman" w:hAnsi="Time New Roman"/>
          <w:szCs w:val="21"/>
        </w:rPr>
        <w:t>)</w:t>
      </w:r>
      <w:r w:rsidRPr="00D33ABB">
        <w:rPr>
          <w:rFonts w:ascii="Time New Roman" w:hAnsi="Time New Roman"/>
          <w:szCs w:val="21"/>
          <w:lang w:val="zh-CN"/>
        </w:rPr>
        <w:t>和联合国正式文件系统</w:t>
      </w:r>
      <w:r w:rsidRPr="00D33ABB">
        <w:rPr>
          <w:rFonts w:ascii="Time New Roman" w:hAnsi="Time New Roman"/>
          <w:szCs w:val="21"/>
        </w:rPr>
        <w:t>(</w:t>
      </w:r>
      <w:hyperlink r:id="rId22" w:history="1">
        <w:r w:rsidR="00D33ABB" w:rsidRPr="00D33ABB">
          <w:rPr>
            <w:rStyle w:val="af5"/>
            <w:u w:val="none"/>
          </w:rPr>
          <w:t>http://documents.un.org</w:t>
        </w:r>
      </w:hyperlink>
      <w:r w:rsidRPr="00D33ABB">
        <w:rPr>
          <w:rFonts w:ascii="Time New Roman" w:hAnsi="Time New Roman"/>
          <w:szCs w:val="21"/>
        </w:rPr>
        <w:t>)</w:t>
      </w:r>
      <w:r w:rsidRPr="00D33ABB">
        <w:rPr>
          <w:rFonts w:ascii="Time New Roman" w:hAnsi="Time New Roman"/>
          <w:szCs w:val="21"/>
          <w:lang w:val="zh-CN"/>
        </w:rPr>
        <w:t>上按照上述</w:t>
      </w:r>
      <w:r w:rsidRPr="00383228">
        <w:rPr>
          <w:rFonts w:ascii="Time New Roman" w:hAnsi="Time New Roman"/>
          <w:szCs w:val="21"/>
          <w:lang w:val="zh-CN"/>
        </w:rPr>
        <w:t>文号查阅。</w:t>
      </w:r>
    </w:p>
    <w:p w14:paraId="5F96DCD9"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39A366EB" w14:textId="2C828993" w:rsidR="0048545C" w:rsidRPr="00383228" w:rsidRDefault="0048545C" w:rsidP="0048545C">
      <w:pPr>
        <w:pStyle w:val="HChGC"/>
      </w:pPr>
      <w:bookmarkStart w:id="74" w:name="_Toc82708476"/>
      <w:r w:rsidRPr="00383228">
        <w:lastRenderedPageBreak/>
        <w:tab/>
      </w:r>
      <w:r w:rsidRPr="00383228">
        <w:rPr>
          <w:lang w:val="zh-CN"/>
        </w:rPr>
        <w:t>四</w:t>
      </w:r>
      <w:r w:rsidR="00D33ABB">
        <w:rPr>
          <w:rFonts w:hint="eastAsia"/>
          <w:lang w:val="zh-CN"/>
        </w:rPr>
        <w:t>.</w:t>
      </w:r>
      <w:r w:rsidRPr="00383228">
        <w:rPr>
          <w:lang w:val="zh-CN"/>
        </w:rPr>
        <w:tab/>
      </w:r>
      <w:r w:rsidRPr="00383228">
        <w:rPr>
          <w:lang w:val="zh-CN"/>
        </w:rPr>
        <w:t>审议缔约国根据《公约》第九条提交的报告工作的后续行动</w:t>
      </w:r>
      <w:bookmarkStart w:id="75" w:name="_Toc428794288"/>
      <w:bookmarkStart w:id="76" w:name="_Toc17361300"/>
      <w:bookmarkStart w:id="77" w:name="_Toc48752325"/>
      <w:bookmarkStart w:id="78" w:name="_Toc48816878"/>
      <w:bookmarkStart w:id="79" w:name="_Toc81563230"/>
      <w:bookmarkEnd w:id="74"/>
      <w:bookmarkEnd w:id="75"/>
      <w:bookmarkEnd w:id="76"/>
      <w:bookmarkEnd w:id="77"/>
      <w:bookmarkEnd w:id="78"/>
      <w:bookmarkEnd w:id="79"/>
    </w:p>
    <w:p w14:paraId="4CB02966"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40.</w:t>
      </w:r>
      <w:r w:rsidRPr="00383228">
        <w:rPr>
          <w:rFonts w:ascii="Time New Roman" w:hAnsi="Time New Roman"/>
          <w:szCs w:val="21"/>
        </w:rPr>
        <w:tab/>
      </w:r>
      <w:r w:rsidRPr="00383228">
        <w:rPr>
          <w:rFonts w:ascii="Time New Roman" w:hAnsi="Time New Roman"/>
          <w:szCs w:val="21"/>
          <w:lang w:val="zh-CN"/>
        </w:rPr>
        <w:t>在报告所述期间，屈特先生担任缔约国报告审议工作后续行动的报告员。</w:t>
      </w:r>
    </w:p>
    <w:p w14:paraId="1D311AB4" w14:textId="7355DC7C"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41.</w:t>
      </w:r>
      <w:r w:rsidRPr="00383228">
        <w:rPr>
          <w:rFonts w:ascii="Time New Roman" w:hAnsi="Time New Roman"/>
          <w:szCs w:val="21"/>
        </w:rPr>
        <w:tab/>
      </w:r>
      <w:r w:rsidRPr="00383228">
        <w:rPr>
          <w:rFonts w:ascii="Time New Roman" w:hAnsi="Time New Roman"/>
          <w:szCs w:val="21"/>
          <w:lang w:val="zh-CN"/>
        </w:rPr>
        <w:t>在第六十六届和第六十八届会议上，委员会通过了后续行动报告员工作的职权范围</w:t>
      </w:r>
      <w:r w:rsidRPr="00383228">
        <w:rPr>
          <w:rFonts w:ascii="Time New Roman" w:hAnsi="Time New Roman"/>
          <w:szCs w:val="21"/>
          <w:vertAlign w:val="superscript"/>
          <w:lang w:val="zh-CN"/>
        </w:rPr>
        <w:footnoteReference w:id="3"/>
      </w:r>
      <w:r w:rsidR="00E85841">
        <w:rPr>
          <w:rFonts w:ascii="Time New Roman" w:hAnsi="Time New Roman" w:hint="eastAsia"/>
          <w:szCs w:val="21"/>
          <w:lang w:val="zh-CN"/>
        </w:rPr>
        <w:t xml:space="preserve"> </w:t>
      </w:r>
      <w:r w:rsidRPr="00383228">
        <w:rPr>
          <w:rFonts w:ascii="Time New Roman" w:hAnsi="Time New Roman" w:hint="eastAsia"/>
          <w:szCs w:val="21"/>
          <w:lang w:val="zh-CN"/>
        </w:rPr>
        <w:t>和后续行动准则</w:t>
      </w:r>
      <w:r w:rsidRPr="00383228">
        <w:rPr>
          <w:rFonts w:ascii="Time New Roman" w:hAnsi="Time New Roman"/>
          <w:szCs w:val="21"/>
          <w:vertAlign w:val="superscript"/>
          <w:lang w:val="zh-CN"/>
        </w:rPr>
        <w:footnoteReference w:id="4"/>
      </w:r>
      <w:r w:rsidRPr="00383228">
        <w:rPr>
          <w:rFonts w:ascii="Time New Roman" w:hAnsi="Time New Roman" w:hint="eastAsia"/>
          <w:szCs w:val="21"/>
          <w:lang w:val="zh-CN"/>
        </w:rPr>
        <w:t>，</w:t>
      </w:r>
      <w:r w:rsidRPr="00383228">
        <w:rPr>
          <w:rFonts w:ascii="Time New Roman" w:hAnsi="Time New Roman"/>
          <w:szCs w:val="21"/>
          <w:lang w:val="zh-CN"/>
        </w:rPr>
        <w:t>将与结论性意见一起发送给每个缔约国。</w:t>
      </w:r>
    </w:p>
    <w:p w14:paraId="7FDA2D66"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42.</w:t>
      </w:r>
      <w:r w:rsidRPr="00383228">
        <w:rPr>
          <w:rFonts w:ascii="Time New Roman" w:hAnsi="Time New Roman"/>
          <w:szCs w:val="21"/>
        </w:rPr>
        <w:tab/>
      </w:r>
      <w:r w:rsidRPr="00383228">
        <w:rPr>
          <w:rFonts w:ascii="Time New Roman" w:hAnsi="Time New Roman"/>
          <w:szCs w:val="21"/>
          <w:lang w:val="zh-CN"/>
        </w:rPr>
        <w:t>在第</w:t>
      </w:r>
      <w:r w:rsidRPr="00383228">
        <w:rPr>
          <w:rFonts w:ascii="Time New Roman" w:hAnsi="Time New Roman"/>
          <w:szCs w:val="21"/>
          <w:lang w:val="zh-CN"/>
        </w:rPr>
        <w:t>2805</w:t>
      </w:r>
      <w:r w:rsidRPr="00383228">
        <w:rPr>
          <w:rFonts w:ascii="Time New Roman" w:hAnsi="Time New Roman"/>
          <w:szCs w:val="21"/>
          <w:lang w:val="zh-CN"/>
        </w:rPr>
        <w:t>次会议</w:t>
      </w:r>
      <w:r w:rsidRPr="00383228">
        <w:rPr>
          <w:rFonts w:ascii="Time New Roman" w:hAnsi="Time New Roman"/>
          <w:szCs w:val="21"/>
          <w:lang w:val="zh-CN"/>
        </w:rPr>
        <w:t>(</w:t>
      </w:r>
      <w:r w:rsidRPr="00383228">
        <w:rPr>
          <w:rFonts w:ascii="Time New Roman" w:hAnsi="Time New Roman"/>
          <w:szCs w:val="21"/>
          <w:lang w:val="zh-CN"/>
        </w:rPr>
        <w:t>第一〇一届会议</w:t>
      </w:r>
      <w:r w:rsidRPr="00383228">
        <w:rPr>
          <w:rFonts w:ascii="Time New Roman" w:hAnsi="Time New Roman"/>
          <w:szCs w:val="21"/>
          <w:lang w:val="zh-CN"/>
        </w:rPr>
        <w:t>)</w:t>
      </w:r>
      <w:r w:rsidRPr="00383228">
        <w:rPr>
          <w:rFonts w:ascii="Time New Roman" w:hAnsi="Time New Roman"/>
          <w:szCs w:val="21"/>
          <w:lang w:val="zh-CN"/>
        </w:rPr>
        <w:t>、第</w:t>
      </w:r>
      <w:r w:rsidRPr="00383228">
        <w:rPr>
          <w:rFonts w:ascii="Time New Roman" w:hAnsi="Time New Roman"/>
          <w:szCs w:val="21"/>
          <w:lang w:val="zh-CN"/>
        </w:rPr>
        <w:t>2812</w:t>
      </w:r>
      <w:r w:rsidRPr="00383228">
        <w:rPr>
          <w:rFonts w:ascii="Time New Roman" w:hAnsi="Time New Roman"/>
          <w:szCs w:val="21"/>
          <w:lang w:val="zh-CN"/>
        </w:rPr>
        <w:t>次会议</w:t>
      </w:r>
      <w:r w:rsidRPr="00383228">
        <w:rPr>
          <w:rFonts w:ascii="Time New Roman" w:hAnsi="Time New Roman"/>
          <w:szCs w:val="21"/>
          <w:lang w:val="zh-CN"/>
        </w:rPr>
        <w:t>(</w:t>
      </w:r>
      <w:r w:rsidRPr="00383228">
        <w:rPr>
          <w:rFonts w:ascii="Time New Roman" w:hAnsi="Time New Roman"/>
          <w:szCs w:val="21"/>
          <w:lang w:val="zh-CN"/>
        </w:rPr>
        <w:t>第一〇二届会议</w:t>
      </w:r>
      <w:r w:rsidRPr="00383228">
        <w:rPr>
          <w:rFonts w:ascii="Time New Roman" w:hAnsi="Time New Roman"/>
          <w:szCs w:val="21"/>
          <w:lang w:val="zh-CN"/>
        </w:rPr>
        <w:t>)</w:t>
      </w:r>
      <w:r w:rsidRPr="00383228">
        <w:rPr>
          <w:rFonts w:ascii="Time New Roman" w:hAnsi="Time New Roman"/>
          <w:szCs w:val="21"/>
          <w:lang w:val="zh-CN"/>
        </w:rPr>
        <w:t>和第</w:t>
      </w:r>
      <w:r w:rsidRPr="00383228">
        <w:rPr>
          <w:rFonts w:ascii="Time New Roman" w:hAnsi="Time New Roman"/>
          <w:szCs w:val="21"/>
          <w:lang w:val="zh-CN"/>
        </w:rPr>
        <w:t>2820</w:t>
      </w:r>
      <w:r w:rsidRPr="00383228">
        <w:rPr>
          <w:rFonts w:ascii="Time New Roman" w:hAnsi="Time New Roman"/>
          <w:szCs w:val="21"/>
          <w:lang w:val="zh-CN"/>
        </w:rPr>
        <w:t>次会议</w:t>
      </w:r>
      <w:r w:rsidRPr="00383228">
        <w:rPr>
          <w:rFonts w:ascii="Time New Roman" w:hAnsi="Time New Roman"/>
          <w:szCs w:val="21"/>
          <w:lang w:val="zh-CN"/>
        </w:rPr>
        <w:t>(</w:t>
      </w:r>
      <w:r w:rsidRPr="00383228">
        <w:rPr>
          <w:rFonts w:ascii="Time New Roman" w:hAnsi="Time New Roman"/>
          <w:szCs w:val="21"/>
          <w:lang w:val="zh-CN"/>
        </w:rPr>
        <w:t>第一〇三届会议</w:t>
      </w:r>
      <w:r w:rsidRPr="00383228">
        <w:rPr>
          <w:rFonts w:ascii="Time New Roman" w:hAnsi="Time New Roman"/>
          <w:szCs w:val="21"/>
          <w:lang w:val="zh-CN"/>
        </w:rPr>
        <w:t>)</w:t>
      </w:r>
      <w:r w:rsidRPr="00383228">
        <w:rPr>
          <w:rFonts w:ascii="Time New Roman" w:hAnsi="Time New Roman"/>
          <w:szCs w:val="21"/>
          <w:lang w:val="zh-CN"/>
        </w:rPr>
        <w:t>上，屈特先生向委员会提交了关于报告员活动情况的报告。</w:t>
      </w:r>
    </w:p>
    <w:p w14:paraId="700CA33A" w14:textId="11DD65FC"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43.</w:t>
      </w:r>
      <w:r w:rsidRPr="00383228">
        <w:rPr>
          <w:rFonts w:ascii="Time New Roman" w:hAnsi="Time New Roman"/>
          <w:szCs w:val="21"/>
        </w:rPr>
        <w:tab/>
      </w:r>
      <w:r w:rsidRPr="00383228">
        <w:rPr>
          <w:rFonts w:ascii="Time New Roman" w:hAnsi="Time New Roman"/>
          <w:szCs w:val="21"/>
          <w:lang w:val="zh-CN"/>
        </w:rPr>
        <w:t>委员会第一〇一届、第一〇二届和第一〇三届会议审议了下列国家的后续报告</w:t>
      </w:r>
      <w:r w:rsidRPr="00383228">
        <w:rPr>
          <w:rFonts w:ascii="Time New Roman" w:hAnsi="Time New Roman"/>
          <w:szCs w:val="21"/>
        </w:rPr>
        <w:t>：</w:t>
      </w:r>
      <w:r w:rsidRPr="00383228">
        <w:rPr>
          <w:rFonts w:ascii="Time New Roman" w:hAnsi="Time New Roman"/>
          <w:szCs w:val="21"/>
          <w:lang w:val="zh-CN"/>
        </w:rPr>
        <w:t>波斯尼亚和黑塞哥维那</w:t>
      </w:r>
      <w:r w:rsidRPr="00383228">
        <w:rPr>
          <w:rFonts w:ascii="Time New Roman" w:hAnsi="Time New Roman"/>
          <w:szCs w:val="21"/>
        </w:rPr>
        <w:t>(</w:t>
      </w:r>
      <w:hyperlink r:id="rId23" w:history="1">
        <w:r w:rsidRPr="00383228">
          <w:rPr>
            <w:rStyle w:val="af5"/>
            <w:rFonts w:ascii="Time New Roman" w:hAnsi="Time New Roman"/>
            <w:szCs w:val="21"/>
            <w:u w:val="none"/>
          </w:rPr>
          <w:t>CERD/C/BIH/FCO/12-13</w:t>
        </w:r>
      </w:hyperlink>
      <w:r w:rsidRPr="00383228">
        <w:rPr>
          <w:rFonts w:ascii="Time New Roman" w:hAnsi="Time New Roman"/>
          <w:szCs w:val="21"/>
        </w:rPr>
        <w:t>)</w:t>
      </w:r>
      <w:r w:rsidRPr="00383228">
        <w:rPr>
          <w:rFonts w:ascii="Time New Roman" w:hAnsi="Time New Roman"/>
          <w:szCs w:val="21"/>
          <w:lang w:val="zh-CN"/>
        </w:rPr>
        <w:t>、中国</w:t>
      </w:r>
      <w:r w:rsidRPr="00383228">
        <w:rPr>
          <w:rFonts w:ascii="Time New Roman" w:hAnsi="Time New Roman"/>
          <w:szCs w:val="21"/>
        </w:rPr>
        <w:t>(</w:t>
      </w:r>
      <w:hyperlink r:id="rId24" w:history="1">
        <w:r w:rsidRPr="00383228">
          <w:rPr>
            <w:rStyle w:val="af5"/>
            <w:rFonts w:ascii="Time New Roman" w:hAnsi="Time New Roman"/>
            <w:szCs w:val="21"/>
            <w:u w:val="none"/>
          </w:rPr>
          <w:t>CERD/C/CHN/FCO/</w:t>
        </w:r>
        <w:r w:rsidR="00FA63E2">
          <w:rPr>
            <w:rStyle w:val="af5"/>
            <w:rFonts w:ascii="Time New Roman" w:hAnsi="Time New Roman"/>
            <w:szCs w:val="21"/>
            <w:u w:val="none"/>
          </w:rPr>
          <w:t xml:space="preserve"> </w:t>
        </w:r>
        <w:r w:rsidRPr="00383228">
          <w:rPr>
            <w:rStyle w:val="af5"/>
            <w:rFonts w:ascii="Time New Roman" w:hAnsi="Time New Roman"/>
            <w:szCs w:val="21"/>
            <w:u w:val="none"/>
          </w:rPr>
          <w:t>14-17</w:t>
        </w:r>
      </w:hyperlink>
      <w:r w:rsidRPr="00383228">
        <w:rPr>
          <w:rFonts w:ascii="Time New Roman" w:hAnsi="Time New Roman"/>
          <w:szCs w:val="21"/>
        </w:rPr>
        <w:t>)</w:t>
      </w:r>
      <w:r w:rsidRPr="00383228">
        <w:rPr>
          <w:rFonts w:ascii="Time New Roman" w:hAnsi="Time New Roman"/>
          <w:szCs w:val="21"/>
          <w:lang w:val="zh-CN"/>
        </w:rPr>
        <w:t>、古巴</w:t>
      </w:r>
      <w:r w:rsidRPr="00383228">
        <w:rPr>
          <w:rFonts w:ascii="Time New Roman" w:hAnsi="Time New Roman"/>
          <w:szCs w:val="21"/>
        </w:rPr>
        <w:t>(</w:t>
      </w:r>
      <w:hyperlink r:id="rId25" w:history="1">
        <w:r w:rsidRPr="00383228">
          <w:rPr>
            <w:rStyle w:val="af5"/>
            <w:rFonts w:ascii="Time New Roman" w:hAnsi="Time New Roman"/>
            <w:szCs w:val="21"/>
            <w:u w:val="none"/>
          </w:rPr>
          <w:t>CERD/C/CUB/FCO/19-21</w:t>
        </w:r>
      </w:hyperlink>
      <w:r w:rsidRPr="00383228">
        <w:rPr>
          <w:rFonts w:ascii="Time New Roman" w:hAnsi="Time New Roman"/>
          <w:szCs w:val="21"/>
        </w:rPr>
        <w:t>)</w:t>
      </w:r>
      <w:r w:rsidRPr="00383228">
        <w:rPr>
          <w:rFonts w:ascii="Time New Roman" w:hAnsi="Time New Roman"/>
          <w:szCs w:val="21"/>
          <w:lang w:val="zh-CN"/>
        </w:rPr>
        <w:t>、危地马拉</w:t>
      </w:r>
      <w:r w:rsidRPr="00383228">
        <w:rPr>
          <w:rFonts w:ascii="Time New Roman" w:hAnsi="Time New Roman"/>
          <w:szCs w:val="21"/>
        </w:rPr>
        <w:t>(</w:t>
      </w:r>
      <w:hyperlink r:id="rId26" w:history="1">
        <w:r w:rsidRPr="00383228">
          <w:rPr>
            <w:rStyle w:val="af5"/>
            <w:rFonts w:ascii="Time New Roman" w:hAnsi="Time New Roman"/>
            <w:szCs w:val="21"/>
            <w:u w:val="none"/>
          </w:rPr>
          <w:t>CERD/C/GTM/FCO/16-17</w:t>
        </w:r>
      </w:hyperlink>
      <w:r w:rsidRPr="00383228">
        <w:rPr>
          <w:rFonts w:ascii="Time New Roman" w:hAnsi="Time New Roman"/>
          <w:szCs w:val="21"/>
        </w:rPr>
        <w:t>)</w:t>
      </w:r>
      <w:r w:rsidRPr="00383228">
        <w:rPr>
          <w:rFonts w:ascii="Time New Roman" w:hAnsi="Time New Roman"/>
          <w:szCs w:val="21"/>
          <w:lang w:val="zh-CN"/>
        </w:rPr>
        <w:t>、洪都拉斯</w:t>
      </w:r>
      <w:r w:rsidRPr="00383228">
        <w:rPr>
          <w:rFonts w:ascii="Time New Roman" w:hAnsi="Time New Roman"/>
          <w:szCs w:val="21"/>
        </w:rPr>
        <w:t>(</w:t>
      </w:r>
      <w:hyperlink r:id="rId27" w:history="1">
        <w:r w:rsidRPr="00383228">
          <w:rPr>
            <w:rStyle w:val="af5"/>
            <w:rFonts w:ascii="Time New Roman" w:hAnsi="Time New Roman"/>
            <w:szCs w:val="21"/>
            <w:u w:val="none"/>
          </w:rPr>
          <w:t>CERD/C/HND/FCO/6-8</w:t>
        </w:r>
      </w:hyperlink>
      <w:r w:rsidRPr="00383228">
        <w:rPr>
          <w:rFonts w:ascii="Time New Roman" w:hAnsi="Time New Roman"/>
          <w:szCs w:val="21"/>
        </w:rPr>
        <w:t>)</w:t>
      </w:r>
      <w:r w:rsidRPr="00383228">
        <w:rPr>
          <w:rFonts w:ascii="Time New Roman" w:hAnsi="Time New Roman"/>
          <w:szCs w:val="21"/>
          <w:lang w:val="zh-CN"/>
        </w:rPr>
        <w:t>、冰岛</w:t>
      </w:r>
      <w:r w:rsidRPr="00383228">
        <w:rPr>
          <w:rFonts w:ascii="Time New Roman" w:hAnsi="Time New Roman"/>
          <w:szCs w:val="21"/>
        </w:rPr>
        <w:t>(</w:t>
      </w:r>
      <w:hyperlink r:id="rId28" w:history="1">
        <w:r w:rsidRPr="00383228">
          <w:rPr>
            <w:rStyle w:val="af5"/>
            <w:rFonts w:ascii="Time New Roman" w:hAnsi="Time New Roman"/>
            <w:szCs w:val="21"/>
            <w:u w:val="none"/>
          </w:rPr>
          <w:t>CERD/C/ISL/FCO/21-23</w:t>
        </w:r>
      </w:hyperlink>
      <w:r w:rsidRPr="00383228">
        <w:rPr>
          <w:rFonts w:ascii="Time New Roman" w:hAnsi="Time New Roman"/>
          <w:szCs w:val="21"/>
        </w:rPr>
        <w:t>)</w:t>
      </w:r>
      <w:r w:rsidRPr="00383228">
        <w:rPr>
          <w:rFonts w:ascii="Time New Roman" w:hAnsi="Time New Roman"/>
          <w:szCs w:val="21"/>
          <w:lang w:val="zh-CN"/>
        </w:rPr>
        <w:t>、日本</w:t>
      </w:r>
      <w:r w:rsidRPr="00383228">
        <w:rPr>
          <w:rFonts w:ascii="Time New Roman" w:hAnsi="Time New Roman"/>
          <w:szCs w:val="21"/>
        </w:rPr>
        <w:t>(</w:t>
      </w:r>
      <w:hyperlink r:id="rId29" w:history="1">
        <w:r w:rsidRPr="00383228">
          <w:rPr>
            <w:rStyle w:val="af5"/>
            <w:rFonts w:ascii="Time New Roman" w:hAnsi="Time New Roman"/>
            <w:szCs w:val="21"/>
            <w:u w:val="none"/>
          </w:rPr>
          <w:t>CERD/</w:t>
        </w:r>
        <w:r w:rsidR="00FA63E2">
          <w:rPr>
            <w:rStyle w:val="af5"/>
            <w:rFonts w:ascii="Time New Roman" w:hAnsi="Time New Roman"/>
            <w:szCs w:val="21"/>
            <w:u w:val="none"/>
          </w:rPr>
          <w:t xml:space="preserve"> </w:t>
        </w:r>
        <w:r w:rsidRPr="00383228">
          <w:rPr>
            <w:rStyle w:val="af5"/>
            <w:rFonts w:ascii="Time New Roman" w:hAnsi="Time New Roman"/>
            <w:szCs w:val="21"/>
            <w:u w:val="none"/>
          </w:rPr>
          <w:t>C/JPN/CO/10-11/Add.1</w:t>
        </w:r>
      </w:hyperlink>
      <w:r w:rsidRPr="00383228">
        <w:rPr>
          <w:rFonts w:ascii="Time New Roman" w:hAnsi="Time New Roman"/>
          <w:szCs w:val="21"/>
        </w:rPr>
        <w:t>)</w:t>
      </w:r>
      <w:r w:rsidRPr="00383228">
        <w:rPr>
          <w:rFonts w:ascii="Time New Roman" w:hAnsi="Time New Roman"/>
          <w:szCs w:val="21"/>
          <w:lang w:val="zh-CN"/>
        </w:rPr>
        <w:t>、约旦</w:t>
      </w:r>
      <w:r w:rsidRPr="00383228">
        <w:rPr>
          <w:rFonts w:ascii="Time New Roman" w:hAnsi="Time New Roman"/>
          <w:szCs w:val="21"/>
        </w:rPr>
        <w:t>(</w:t>
      </w:r>
      <w:hyperlink r:id="rId30" w:history="1">
        <w:r w:rsidRPr="00383228">
          <w:rPr>
            <w:rStyle w:val="af5"/>
            <w:rFonts w:ascii="Time New Roman" w:hAnsi="Time New Roman"/>
            <w:szCs w:val="21"/>
            <w:u w:val="none"/>
          </w:rPr>
          <w:t>CERD/C/JOR/FCO/18-20</w:t>
        </w:r>
      </w:hyperlink>
      <w:r w:rsidRPr="00383228">
        <w:rPr>
          <w:rFonts w:ascii="Time New Roman" w:hAnsi="Time New Roman"/>
          <w:szCs w:val="21"/>
        </w:rPr>
        <w:t>)</w:t>
      </w:r>
      <w:r w:rsidRPr="00383228">
        <w:rPr>
          <w:rFonts w:ascii="Time New Roman" w:hAnsi="Time New Roman"/>
          <w:szCs w:val="21"/>
          <w:lang w:val="zh-CN"/>
        </w:rPr>
        <w:t>、吉尔吉斯斯坦</w:t>
      </w:r>
      <w:r w:rsidRPr="00383228">
        <w:rPr>
          <w:rFonts w:ascii="Time New Roman" w:hAnsi="Time New Roman"/>
          <w:szCs w:val="21"/>
        </w:rPr>
        <w:t>(</w:t>
      </w:r>
      <w:hyperlink r:id="rId31" w:history="1">
        <w:r w:rsidRPr="00383228">
          <w:rPr>
            <w:rStyle w:val="af5"/>
            <w:rFonts w:ascii="Time New Roman" w:hAnsi="Time New Roman"/>
            <w:szCs w:val="21"/>
            <w:u w:val="none"/>
          </w:rPr>
          <w:t>CERD/</w:t>
        </w:r>
        <w:r w:rsidR="00FA63E2">
          <w:rPr>
            <w:rStyle w:val="af5"/>
            <w:rFonts w:ascii="Time New Roman" w:hAnsi="Time New Roman"/>
            <w:szCs w:val="21"/>
            <w:u w:val="none"/>
          </w:rPr>
          <w:t xml:space="preserve"> </w:t>
        </w:r>
        <w:r w:rsidRPr="00383228">
          <w:rPr>
            <w:rStyle w:val="af5"/>
            <w:rFonts w:ascii="Time New Roman" w:hAnsi="Time New Roman"/>
            <w:szCs w:val="21"/>
            <w:u w:val="none"/>
          </w:rPr>
          <w:t>C/KGZ/FCO/8-10</w:t>
        </w:r>
      </w:hyperlink>
      <w:r w:rsidRPr="00383228">
        <w:rPr>
          <w:rFonts w:ascii="Time New Roman" w:hAnsi="Time New Roman"/>
          <w:szCs w:val="21"/>
        </w:rPr>
        <w:t>)</w:t>
      </w:r>
      <w:r w:rsidRPr="00383228">
        <w:rPr>
          <w:rFonts w:ascii="Time New Roman" w:hAnsi="Time New Roman"/>
          <w:szCs w:val="21"/>
          <w:lang w:val="zh-CN"/>
        </w:rPr>
        <w:t>、拉脱维亚</w:t>
      </w:r>
      <w:r w:rsidRPr="00383228">
        <w:rPr>
          <w:rFonts w:ascii="Time New Roman" w:hAnsi="Time New Roman"/>
          <w:szCs w:val="21"/>
        </w:rPr>
        <w:t>(</w:t>
      </w:r>
      <w:hyperlink r:id="rId32" w:history="1">
        <w:r w:rsidRPr="00383228">
          <w:rPr>
            <w:rStyle w:val="af5"/>
            <w:rFonts w:ascii="Time New Roman" w:hAnsi="Time New Roman"/>
            <w:szCs w:val="21"/>
            <w:u w:val="none"/>
          </w:rPr>
          <w:t>CERD/C/LVA/CO/6-12/Add.1</w:t>
        </w:r>
      </w:hyperlink>
      <w:r w:rsidRPr="00383228">
        <w:rPr>
          <w:rFonts w:ascii="Time New Roman" w:hAnsi="Time New Roman"/>
          <w:szCs w:val="21"/>
        </w:rPr>
        <w:t>)</w:t>
      </w:r>
      <w:r w:rsidRPr="00383228">
        <w:rPr>
          <w:rFonts w:ascii="Time New Roman" w:hAnsi="Time New Roman"/>
          <w:szCs w:val="21"/>
          <w:lang w:val="zh-CN"/>
        </w:rPr>
        <w:t>、毛里塔尼亚</w:t>
      </w:r>
      <w:r w:rsidRPr="00383228">
        <w:rPr>
          <w:rFonts w:ascii="Time New Roman" w:hAnsi="Time New Roman"/>
          <w:szCs w:val="21"/>
        </w:rPr>
        <w:t>(</w:t>
      </w:r>
      <w:hyperlink r:id="rId33" w:history="1">
        <w:r w:rsidRPr="00383228">
          <w:rPr>
            <w:rStyle w:val="af5"/>
            <w:rFonts w:ascii="Time New Roman" w:hAnsi="Time New Roman"/>
            <w:szCs w:val="21"/>
            <w:u w:val="none"/>
          </w:rPr>
          <w:t>CERD/</w:t>
        </w:r>
        <w:r w:rsidR="00FA63E2">
          <w:rPr>
            <w:rStyle w:val="af5"/>
            <w:rFonts w:ascii="Time New Roman" w:hAnsi="Time New Roman"/>
            <w:szCs w:val="21"/>
            <w:u w:val="none"/>
          </w:rPr>
          <w:t xml:space="preserve"> </w:t>
        </w:r>
        <w:r w:rsidRPr="00383228">
          <w:rPr>
            <w:rStyle w:val="af5"/>
            <w:rFonts w:ascii="Time New Roman" w:hAnsi="Time New Roman"/>
            <w:szCs w:val="21"/>
            <w:u w:val="none"/>
          </w:rPr>
          <w:t>C/MRT/CO/8-14/Add.1</w:t>
        </w:r>
      </w:hyperlink>
      <w:r w:rsidRPr="00383228">
        <w:rPr>
          <w:rFonts w:ascii="Time New Roman" w:hAnsi="Time New Roman"/>
          <w:szCs w:val="21"/>
        </w:rPr>
        <w:t>)</w:t>
      </w:r>
      <w:r w:rsidRPr="00383228">
        <w:rPr>
          <w:rFonts w:ascii="Time New Roman" w:hAnsi="Time New Roman"/>
          <w:szCs w:val="21"/>
          <w:lang w:val="zh-CN"/>
        </w:rPr>
        <w:t>、毛里求斯</w:t>
      </w:r>
      <w:r w:rsidRPr="00383228">
        <w:rPr>
          <w:rFonts w:ascii="Time New Roman" w:hAnsi="Time New Roman"/>
          <w:szCs w:val="21"/>
        </w:rPr>
        <w:t>(</w:t>
      </w:r>
      <w:hyperlink r:id="rId34" w:history="1">
        <w:r w:rsidRPr="00383228">
          <w:rPr>
            <w:rStyle w:val="af5"/>
            <w:rFonts w:ascii="Time New Roman" w:hAnsi="Time New Roman"/>
            <w:szCs w:val="21"/>
            <w:u w:val="none"/>
          </w:rPr>
          <w:t>CERD/C/MUS/FCO/20-23</w:t>
        </w:r>
      </w:hyperlink>
      <w:r w:rsidRPr="00383228">
        <w:rPr>
          <w:rFonts w:ascii="Time New Roman" w:hAnsi="Time New Roman"/>
          <w:szCs w:val="21"/>
        </w:rPr>
        <w:t>)</w:t>
      </w:r>
      <w:r w:rsidRPr="00383228">
        <w:rPr>
          <w:rFonts w:ascii="Time New Roman" w:hAnsi="Time New Roman"/>
          <w:szCs w:val="21"/>
          <w:lang w:val="zh-CN"/>
        </w:rPr>
        <w:t>、墨西哥</w:t>
      </w:r>
      <w:r w:rsidRPr="00383228">
        <w:rPr>
          <w:rFonts w:ascii="Time New Roman" w:hAnsi="Time New Roman"/>
          <w:szCs w:val="21"/>
        </w:rPr>
        <w:t>(</w:t>
      </w:r>
      <w:hyperlink r:id="rId35" w:history="1">
        <w:r w:rsidRPr="00383228">
          <w:rPr>
            <w:rStyle w:val="af5"/>
            <w:rFonts w:ascii="Time New Roman" w:hAnsi="Time New Roman"/>
            <w:szCs w:val="21"/>
            <w:u w:val="none"/>
          </w:rPr>
          <w:t>CERD/C/</w:t>
        </w:r>
        <w:r w:rsidR="00FA63E2">
          <w:rPr>
            <w:rStyle w:val="af5"/>
            <w:rFonts w:ascii="Time New Roman" w:hAnsi="Time New Roman"/>
            <w:szCs w:val="21"/>
            <w:u w:val="none"/>
          </w:rPr>
          <w:t xml:space="preserve"> </w:t>
        </w:r>
        <w:r w:rsidRPr="00383228">
          <w:rPr>
            <w:rStyle w:val="af5"/>
            <w:rFonts w:ascii="Time New Roman" w:hAnsi="Time New Roman"/>
            <w:szCs w:val="21"/>
            <w:u w:val="none"/>
          </w:rPr>
          <w:t>MEX/FCO/18-21</w:t>
        </w:r>
      </w:hyperlink>
      <w:r w:rsidRPr="00383228">
        <w:rPr>
          <w:rFonts w:ascii="Time New Roman" w:hAnsi="Time New Roman"/>
          <w:szCs w:val="21"/>
        </w:rPr>
        <w:t>)</w:t>
      </w:r>
      <w:r w:rsidRPr="00383228">
        <w:rPr>
          <w:rFonts w:ascii="Time New Roman" w:hAnsi="Time New Roman"/>
          <w:szCs w:val="21"/>
          <w:lang w:val="zh-CN"/>
        </w:rPr>
        <w:t>、黑山</w:t>
      </w:r>
      <w:r w:rsidRPr="00383228">
        <w:rPr>
          <w:rFonts w:ascii="Time New Roman" w:hAnsi="Time New Roman"/>
          <w:szCs w:val="21"/>
        </w:rPr>
        <w:t>(</w:t>
      </w:r>
      <w:hyperlink r:id="rId36" w:history="1">
        <w:r w:rsidRPr="00383228">
          <w:rPr>
            <w:rStyle w:val="af5"/>
            <w:rFonts w:ascii="Time New Roman" w:hAnsi="Time New Roman"/>
            <w:szCs w:val="21"/>
            <w:u w:val="none"/>
          </w:rPr>
          <w:t>CERD/C/MNE/FCO/4-6</w:t>
        </w:r>
      </w:hyperlink>
      <w:r w:rsidRPr="00383228">
        <w:rPr>
          <w:rFonts w:ascii="Time New Roman" w:hAnsi="Time New Roman"/>
          <w:szCs w:val="21"/>
        </w:rPr>
        <w:t>)</w:t>
      </w:r>
      <w:r w:rsidRPr="00383228">
        <w:rPr>
          <w:rFonts w:ascii="Time New Roman" w:hAnsi="Time New Roman"/>
          <w:szCs w:val="21"/>
          <w:lang w:val="zh-CN"/>
        </w:rPr>
        <w:t>、挪威</w:t>
      </w:r>
      <w:r w:rsidRPr="00383228">
        <w:rPr>
          <w:rFonts w:ascii="Time New Roman" w:hAnsi="Time New Roman"/>
          <w:szCs w:val="21"/>
        </w:rPr>
        <w:t>(</w:t>
      </w:r>
      <w:hyperlink r:id="rId37" w:history="1">
        <w:r w:rsidRPr="00383228">
          <w:rPr>
            <w:rStyle w:val="af5"/>
            <w:rFonts w:ascii="Time New Roman" w:hAnsi="Time New Roman"/>
            <w:szCs w:val="21"/>
            <w:u w:val="none"/>
          </w:rPr>
          <w:t>CERD/C/NOR/FCO/23-24</w:t>
        </w:r>
      </w:hyperlink>
      <w:r w:rsidRPr="00383228">
        <w:rPr>
          <w:rFonts w:ascii="Time New Roman" w:hAnsi="Time New Roman"/>
          <w:szCs w:val="21"/>
        </w:rPr>
        <w:t>)</w:t>
      </w:r>
      <w:r w:rsidRPr="00383228">
        <w:rPr>
          <w:rFonts w:ascii="Time New Roman" w:hAnsi="Time New Roman"/>
          <w:szCs w:val="21"/>
          <w:lang w:val="zh-CN"/>
        </w:rPr>
        <w:t>、波兰</w:t>
      </w:r>
      <w:r w:rsidRPr="00383228">
        <w:rPr>
          <w:rFonts w:ascii="Time New Roman" w:hAnsi="Time New Roman"/>
          <w:szCs w:val="21"/>
        </w:rPr>
        <w:t>(</w:t>
      </w:r>
      <w:hyperlink r:id="rId38" w:history="1">
        <w:r w:rsidRPr="00383228">
          <w:rPr>
            <w:rStyle w:val="af5"/>
            <w:rFonts w:ascii="Time New Roman" w:hAnsi="Time New Roman"/>
            <w:szCs w:val="21"/>
            <w:u w:val="none"/>
          </w:rPr>
          <w:t>CERD/C/POL/FCO/22-24</w:t>
        </w:r>
      </w:hyperlink>
      <w:r w:rsidRPr="00383228">
        <w:rPr>
          <w:rFonts w:ascii="Time New Roman" w:hAnsi="Time New Roman"/>
          <w:szCs w:val="21"/>
        </w:rPr>
        <w:t>)</w:t>
      </w:r>
      <w:r w:rsidRPr="00383228">
        <w:rPr>
          <w:rFonts w:ascii="Time New Roman" w:hAnsi="Time New Roman"/>
          <w:szCs w:val="21"/>
          <w:lang w:val="zh-CN"/>
        </w:rPr>
        <w:t>、卡塔尔</w:t>
      </w:r>
      <w:r w:rsidRPr="00383228">
        <w:rPr>
          <w:rFonts w:ascii="Time New Roman" w:hAnsi="Time New Roman"/>
          <w:szCs w:val="21"/>
        </w:rPr>
        <w:t>(</w:t>
      </w:r>
      <w:hyperlink r:id="rId39" w:history="1">
        <w:r w:rsidRPr="00383228">
          <w:rPr>
            <w:rStyle w:val="af5"/>
            <w:rFonts w:ascii="Time New Roman" w:hAnsi="Time New Roman"/>
            <w:szCs w:val="21"/>
            <w:u w:val="none"/>
          </w:rPr>
          <w:t>CERD/C/QAT/FCO/17-21</w:t>
        </w:r>
      </w:hyperlink>
      <w:r w:rsidRPr="00383228">
        <w:rPr>
          <w:rFonts w:ascii="Time New Roman" w:hAnsi="Time New Roman"/>
          <w:szCs w:val="21"/>
        </w:rPr>
        <w:t>)</w:t>
      </w:r>
      <w:r w:rsidRPr="00383228">
        <w:rPr>
          <w:rFonts w:ascii="Time New Roman" w:hAnsi="Time New Roman"/>
          <w:szCs w:val="21"/>
          <w:lang w:val="zh-CN"/>
        </w:rPr>
        <w:t>、大韩民国</w:t>
      </w:r>
      <w:r w:rsidRPr="00383228">
        <w:rPr>
          <w:rFonts w:ascii="Time New Roman" w:hAnsi="Time New Roman"/>
          <w:szCs w:val="21"/>
        </w:rPr>
        <w:t>(</w:t>
      </w:r>
      <w:hyperlink r:id="rId40" w:history="1">
        <w:r w:rsidRPr="00383228">
          <w:rPr>
            <w:rStyle w:val="af5"/>
            <w:rFonts w:ascii="Time New Roman" w:hAnsi="Time New Roman"/>
            <w:szCs w:val="21"/>
            <w:u w:val="none"/>
          </w:rPr>
          <w:t>CERD/C/KOR/FCO/17-19</w:t>
        </w:r>
      </w:hyperlink>
      <w:r w:rsidRPr="00383228">
        <w:rPr>
          <w:rFonts w:ascii="Time New Roman" w:hAnsi="Time New Roman"/>
          <w:szCs w:val="21"/>
        </w:rPr>
        <w:t>)</w:t>
      </w:r>
      <w:r w:rsidRPr="00383228">
        <w:rPr>
          <w:rFonts w:ascii="Time New Roman" w:hAnsi="Time New Roman"/>
          <w:szCs w:val="21"/>
          <w:lang w:val="zh-CN"/>
        </w:rPr>
        <w:t>、沙特阿拉伯</w:t>
      </w:r>
      <w:r w:rsidRPr="00383228">
        <w:rPr>
          <w:rFonts w:ascii="Time New Roman" w:hAnsi="Time New Roman"/>
          <w:szCs w:val="21"/>
        </w:rPr>
        <w:t>(</w:t>
      </w:r>
      <w:hyperlink r:id="rId41" w:history="1">
        <w:r w:rsidRPr="00383228">
          <w:rPr>
            <w:rStyle w:val="af5"/>
            <w:rFonts w:ascii="Time New Roman" w:hAnsi="Time New Roman"/>
            <w:szCs w:val="21"/>
            <w:u w:val="none"/>
          </w:rPr>
          <w:t>CERD/C/SAU/FCO/4-9</w:t>
        </w:r>
      </w:hyperlink>
      <w:r w:rsidRPr="00383228">
        <w:rPr>
          <w:rFonts w:ascii="Time New Roman" w:hAnsi="Time New Roman"/>
          <w:szCs w:val="21"/>
        </w:rPr>
        <w:t>)</w:t>
      </w:r>
      <w:r w:rsidRPr="00383228">
        <w:rPr>
          <w:rFonts w:ascii="Time New Roman" w:hAnsi="Time New Roman"/>
          <w:szCs w:val="21"/>
          <w:lang w:val="zh-CN"/>
        </w:rPr>
        <w:t>和巴勒斯坦国</w:t>
      </w:r>
      <w:r w:rsidRPr="00383228">
        <w:rPr>
          <w:rFonts w:ascii="Time New Roman" w:hAnsi="Time New Roman"/>
          <w:szCs w:val="21"/>
        </w:rPr>
        <w:t>(</w:t>
      </w:r>
      <w:hyperlink r:id="rId42" w:history="1">
        <w:r w:rsidRPr="00383228">
          <w:rPr>
            <w:rStyle w:val="af5"/>
            <w:rFonts w:ascii="Time New Roman" w:hAnsi="Time New Roman"/>
            <w:szCs w:val="21"/>
            <w:u w:val="none"/>
          </w:rPr>
          <w:t>CERD/C/PSE/FCO/1-2</w:t>
        </w:r>
      </w:hyperlink>
      <w:r w:rsidRPr="00383228">
        <w:rPr>
          <w:rFonts w:ascii="Time New Roman" w:hAnsi="Time New Roman"/>
          <w:szCs w:val="21"/>
        </w:rPr>
        <w:t>)</w:t>
      </w:r>
      <w:r w:rsidRPr="00383228">
        <w:rPr>
          <w:rFonts w:ascii="Time New Roman" w:hAnsi="Time New Roman"/>
          <w:szCs w:val="21"/>
          <w:lang w:val="zh-CN"/>
        </w:rPr>
        <w:t>。</w:t>
      </w:r>
    </w:p>
    <w:p w14:paraId="2FDEEDF8"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44.</w:t>
      </w:r>
      <w:r w:rsidRPr="00383228">
        <w:rPr>
          <w:rFonts w:ascii="Time New Roman" w:hAnsi="Time New Roman"/>
          <w:szCs w:val="21"/>
        </w:rPr>
        <w:tab/>
      </w:r>
      <w:r w:rsidRPr="00383228">
        <w:rPr>
          <w:rFonts w:ascii="Time New Roman" w:hAnsi="Time New Roman"/>
          <w:szCs w:val="21"/>
          <w:lang w:val="zh-CN"/>
        </w:rPr>
        <w:t>委员会继续与这些缔约国进行建设性对话，向它们发送了有关意见，并请它们提供补充资料。委员会还向逾期提交后续报告的缔约国发出了催复通知。</w:t>
      </w:r>
    </w:p>
    <w:p w14:paraId="165C0D5A"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6478E965" w14:textId="79E73084" w:rsidR="0048545C" w:rsidRPr="00383228" w:rsidRDefault="0048545C" w:rsidP="0048545C">
      <w:pPr>
        <w:pStyle w:val="HChGC"/>
      </w:pPr>
      <w:bookmarkStart w:id="80" w:name="_Toc82708477"/>
      <w:bookmarkStart w:id="81" w:name="_Toc428794289"/>
      <w:r w:rsidRPr="00383228">
        <w:lastRenderedPageBreak/>
        <w:tab/>
      </w:r>
      <w:r w:rsidRPr="00383228">
        <w:rPr>
          <w:lang w:val="zh-CN"/>
        </w:rPr>
        <w:t>五</w:t>
      </w:r>
      <w:r w:rsidR="00FB2754">
        <w:rPr>
          <w:rFonts w:hint="eastAsia"/>
          <w:lang w:val="zh-CN"/>
        </w:rPr>
        <w:t>.</w:t>
      </w:r>
      <w:r w:rsidRPr="00383228">
        <w:rPr>
          <w:lang w:val="zh-CN"/>
        </w:rPr>
        <w:tab/>
      </w:r>
      <w:r w:rsidRPr="00383228">
        <w:rPr>
          <w:lang w:val="zh-CN"/>
        </w:rPr>
        <w:t>审议根据《公约》第十一条提交的来文</w:t>
      </w:r>
      <w:bookmarkStart w:id="82" w:name="_Toc17361301"/>
      <w:bookmarkStart w:id="83" w:name="_Toc48752326"/>
      <w:bookmarkStart w:id="84" w:name="_Toc48816879"/>
      <w:bookmarkStart w:id="85" w:name="_Toc81563231"/>
      <w:bookmarkEnd w:id="80"/>
      <w:bookmarkEnd w:id="82"/>
      <w:bookmarkEnd w:id="83"/>
      <w:bookmarkEnd w:id="84"/>
      <w:bookmarkEnd w:id="85"/>
    </w:p>
    <w:p w14:paraId="0D9EAE46" w14:textId="5AA65AAE"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lang w:val="zh-CN"/>
        </w:rPr>
        <w:t>4</w:t>
      </w:r>
      <w:r w:rsidR="00F72316">
        <w:rPr>
          <w:rFonts w:ascii="Time New Roman" w:hAnsi="Time New Roman"/>
          <w:szCs w:val="21"/>
        </w:rPr>
        <w:t>5</w:t>
      </w:r>
      <w:r w:rsidRPr="00383228">
        <w:rPr>
          <w:rFonts w:ascii="Time New Roman" w:hAnsi="Time New Roman"/>
          <w:szCs w:val="21"/>
          <w:lang w:val="zh-CN"/>
        </w:rPr>
        <w:t>.</w:t>
      </w:r>
      <w:r w:rsidRPr="00383228">
        <w:rPr>
          <w:rFonts w:ascii="Time New Roman" w:hAnsi="Time New Roman"/>
          <w:szCs w:val="21"/>
          <w:lang w:val="zh-CN"/>
        </w:rPr>
        <w:tab/>
      </w:r>
      <w:r w:rsidRPr="00383228">
        <w:rPr>
          <w:rFonts w:ascii="Time New Roman" w:hAnsi="Time New Roman"/>
          <w:szCs w:val="21"/>
          <w:lang w:val="zh-CN"/>
        </w:rPr>
        <w:t>根据《公约》第十一条，如果一个缔约国认为另一个缔约国没有执行《公约》的规定，它可以通过提交来文提请委员会注意此事。</w:t>
      </w:r>
      <w:r w:rsidRPr="00383228">
        <w:rPr>
          <w:rFonts w:ascii="Time New Roman" w:hAnsi="Time New Roman"/>
          <w:szCs w:val="21"/>
          <w:lang w:val="zh-CN"/>
        </w:rPr>
        <w:t>2018</w:t>
      </w:r>
      <w:r w:rsidRPr="00383228">
        <w:rPr>
          <w:rFonts w:ascii="Time New Roman" w:hAnsi="Time New Roman"/>
          <w:szCs w:val="21"/>
          <w:lang w:val="zh-CN"/>
        </w:rPr>
        <w:t>年，委员会收到了首批三份此类国家间来文。经商定，委员会个人来文工作组也负责处理国家间来文。</w:t>
      </w:r>
      <w:r w:rsidRPr="00383228">
        <w:rPr>
          <w:rStyle w:val="a7"/>
          <w:rFonts w:ascii="Time New Roman" w:hAnsi="Time New Roman"/>
          <w:color w:val="auto"/>
          <w:szCs w:val="21"/>
          <w:lang w:val="zh-CN"/>
        </w:rPr>
        <w:footnoteReference w:id="5"/>
      </w:r>
    </w:p>
    <w:p w14:paraId="1B905A18" w14:textId="630AC069"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w:t>
      </w:r>
      <w:r w:rsidR="00F72316">
        <w:rPr>
          <w:rFonts w:ascii="Time New Roman" w:hAnsi="Time New Roman"/>
          <w:szCs w:val="21"/>
        </w:rPr>
        <w:t>6</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在第一〇一届、第一〇二届和第一〇三届会议期间，来文工作组由下列成员组成：</w:t>
      </w:r>
    </w:p>
    <w:p w14:paraId="0BDD1A12" w14:textId="1300AD91" w:rsidR="0048545C" w:rsidRPr="00383228" w:rsidRDefault="0048545C" w:rsidP="0017540D">
      <w:pPr>
        <w:pStyle w:val="SingleTxtGC"/>
        <w:tabs>
          <w:tab w:val="clear" w:pos="2427"/>
          <w:tab w:val="left" w:pos="2814"/>
        </w:tabs>
        <w:ind w:left="1565"/>
        <w:rPr>
          <w:rFonts w:ascii="Time New Roman" w:hAnsi="Time New Roman" w:hint="eastAsia"/>
          <w:szCs w:val="21"/>
        </w:rPr>
      </w:pPr>
      <w:r w:rsidRPr="0017540D">
        <w:rPr>
          <w:rFonts w:ascii="Time New Roman" w:eastAsia="楷体" w:hAnsi="Time New Roman"/>
          <w:szCs w:val="21"/>
          <w:lang w:val="zh-CN"/>
        </w:rPr>
        <w:t>协调员：</w:t>
      </w:r>
      <w:r w:rsidRPr="00383228">
        <w:rPr>
          <w:rFonts w:ascii="Time New Roman" w:hAnsi="Time New Roman"/>
          <w:szCs w:val="21"/>
        </w:rPr>
        <w:tab/>
      </w:r>
      <w:r w:rsidRPr="00383228">
        <w:rPr>
          <w:rFonts w:ascii="Time New Roman" w:hAnsi="Time New Roman"/>
          <w:szCs w:val="21"/>
          <w:lang w:val="zh-CN"/>
        </w:rPr>
        <w:t>杨俊钦</w:t>
      </w:r>
    </w:p>
    <w:p w14:paraId="3C3DE5BA" w14:textId="33CE0F12" w:rsidR="0048545C" w:rsidRPr="00383228" w:rsidRDefault="0048545C" w:rsidP="006D7E92">
      <w:pPr>
        <w:pStyle w:val="SingleTxtGC"/>
        <w:tabs>
          <w:tab w:val="clear" w:pos="2427"/>
          <w:tab w:val="left" w:pos="2814"/>
        </w:tabs>
        <w:ind w:left="1565"/>
        <w:rPr>
          <w:rFonts w:ascii="Time New Roman" w:hAnsi="Time New Roman" w:hint="eastAsia"/>
          <w:szCs w:val="21"/>
        </w:rPr>
      </w:pPr>
      <w:r w:rsidRPr="0017540D">
        <w:rPr>
          <w:rFonts w:ascii="Time New Roman" w:eastAsia="楷体" w:hAnsi="Time New Roman"/>
          <w:szCs w:val="21"/>
          <w:lang w:val="zh-CN"/>
        </w:rPr>
        <w:t>成员：</w:t>
      </w:r>
      <w:r w:rsidRPr="00383228">
        <w:rPr>
          <w:rFonts w:ascii="Time New Roman" w:hAnsi="Time New Roman"/>
          <w:szCs w:val="21"/>
        </w:rPr>
        <w:tab/>
      </w:r>
      <w:r w:rsidRPr="00383228">
        <w:rPr>
          <w:rFonts w:ascii="Time New Roman" w:hAnsi="Time New Roman"/>
          <w:szCs w:val="21"/>
          <w:lang w:val="zh-CN"/>
        </w:rPr>
        <w:t>西尔维奥</w:t>
      </w:r>
      <w:r w:rsidR="00ED5731">
        <w:rPr>
          <w:rFonts w:ascii="Time New Roman" w:hAnsi="Time New Roman" w:hint="eastAsia"/>
          <w:szCs w:val="21"/>
          <w:lang w:val="zh-CN"/>
        </w:rPr>
        <w:t>·</w:t>
      </w:r>
      <w:r w:rsidRPr="00383228">
        <w:rPr>
          <w:rFonts w:ascii="Time New Roman" w:hAnsi="Time New Roman"/>
          <w:szCs w:val="21"/>
          <w:lang w:val="zh-CN"/>
        </w:rPr>
        <w:t>何塞</w:t>
      </w:r>
      <w:r w:rsidR="00ED5731">
        <w:rPr>
          <w:rFonts w:ascii="Time New Roman" w:hAnsi="Time New Roman" w:hint="eastAsia"/>
          <w:szCs w:val="21"/>
          <w:lang w:val="zh-CN"/>
        </w:rPr>
        <w:t>·</w:t>
      </w:r>
      <w:r w:rsidRPr="00383228">
        <w:rPr>
          <w:rFonts w:ascii="Time New Roman" w:hAnsi="Time New Roman"/>
          <w:szCs w:val="21"/>
          <w:lang w:val="zh-CN"/>
        </w:rPr>
        <w:t>阿尔布克尔克</w:t>
      </w:r>
      <w:r w:rsidR="00ED5731">
        <w:rPr>
          <w:rFonts w:ascii="Time New Roman" w:hAnsi="Time New Roman" w:hint="eastAsia"/>
          <w:szCs w:val="21"/>
          <w:lang w:val="zh-CN"/>
        </w:rPr>
        <w:t>·</w:t>
      </w:r>
      <w:r w:rsidRPr="00383228">
        <w:rPr>
          <w:rFonts w:ascii="Time New Roman" w:hAnsi="Time New Roman"/>
          <w:szCs w:val="21"/>
          <w:lang w:val="zh-CN"/>
        </w:rPr>
        <w:t>席尔瓦</w:t>
      </w:r>
    </w:p>
    <w:p w14:paraId="2DA2EB76" w14:textId="3E7FB13D" w:rsidR="0048545C" w:rsidRPr="00383228" w:rsidRDefault="0048545C" w:rsidP="006D7E92">
      <w:pPr>
        <w:pStyle w:val="SingleTxtGC"/>
        <w:tabs>
          <w:tab w:val="clear" w:pos="1996"/>
          <w:tab w:val="clear" w:pos="2427"/>
          <w:tab w:val="left" w:pos="2814"/>
          <w:tab w:val="left" w:pos="2842"/>
        </w:tabs>
        <w:ind w:left="1565"/>
        <w:rPr>
          <w:rFonts w:ascii="Time New Roman" w:hAnsi="Time New Roman" w:hint="eastAsia"/>
          <w:iCs/>
          <w:szCs w:val="21"/>
        </w:rPr>
      </w:pPr>
      <w:r w:rsidRPr="00383228">
        <w:rPr>
          <w:rFonts w:ascii="Time New Roman" w:hAnsi="Time New Roman"/>
          <w:szCs w:val="21"/>
          <w:lang w:val="zh-CN"/>
        </w:rPr>
        <w:tab/>
      </w:r>
      <w:r w:rsidRPr="00383228">
        <w:rPr>
          <w:rFonts w:ascii="Time New Roman" w:hAnsi="Time New Roman"/>
          <w:szCs w:val="21"/>
          <w:lang w:val="zh-CN"/>
        </w:rPr>
        <w:t>丽塔</w:t>
      </w:r>
      <w:r w:rsidR="00ED5731">
        <w:rPr>
          <w:rFonts w:ascii="Time New Roman" w:hAnsi="Time New Roman" w:hint="eastAsia"/>
          <w:szCs w:val="21"/>
          <w:lang w:val="zh-CN"/>
        </w:rPr>
        <w:t>·</w:t>
      </w:r>
      <w:r w:rsidRPr="00383228">
        <w:rPr>
          <w:rFonts w:ascii="Time New Roman" w:hAnsi="Time New Roman"/>
          <w:szCs w:val="21"/>
          <w:lang w:val="zh-CN"/>
        </w:rPr>
        <w:t>伊扎克</w:t>
      </w:r>
      <w:r w:rsidR="006D7E92">
        <w:rPr>
          <w:rFonts w:ascii="Time New Roman" w:hAnsi="Time New Roman" w:hint="eastAsia"/>
          <w:szCs w:val="21"/>
          <w:lang w:val="zh-CN"/>
        </w:rPr>
        <w:t>－</w:t>
      </w:r>
      <w:r w:rsidRPr="00383228">
        <w:rPr>
          <w:rFonts w:ascii="Time New Roman" w:hAnsi="Time New Roman"/>
          <w:szCs w:val="21"/>
          <w:lang w:val="zh-CN"/>
        </w:rPr>
        <w:t>恩迪亚耶</w:t>
      </w:r>
    </w:p>
    <w:p w14:paraId="5E2FCE01" w14:textId="3568BEC8" w:rsidR="0048545C" w:rsidRPr="00383228" w:rsidRDefault="0048545C" w:rsidP="006D7E92">
      <w:pPr>
        <w:pStyle w:val="SingleTxtGC"/>
        <w:tabs>
          <w:tab w:val="clear" w:pos="1996"/>
          <w:tab w:val="clear" w:pos="2427"/>
          <w:tab w:val="left" w:pos="2814"/>
          <w:tab w:val="left" w:pos="2842"/>
        </w:tabs>
        <w:ind w:left="1565"/>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洪惠子</w:t>
      </w:r>
    </w:p>
    <w:p w14:paraId="6AFEE8C8" w14:textId="1993CB5F" w:rsidR="0048545C" w:rsidRPr="00383228" w:rsidRDefault="0048545C" w:rsidP="006D7E92">
      <w:pPr>
        <w:pStyle w:val="SingleTxtGC"/>
        <w:tabs>
          <w:tab w:val="clear" w:pos="1996"/>
          <w:tab w:val="clear" w:pos="2427"/>
          <w:tab w:val="left" w:pos="2842"/>
        </w:tabs>
        <w:ind w:left="1565"/>
        <w:rPr>
          <w:rFonts w:ascii="Time New Roman" w:hAnsi="Time New Roman" w:hint="eastAsia"/>
          <w:szCs w:val="21"/>
        </w:rPr>
      </w:pPr>
      <w:r w:rsidRPr="00383228">
        <w:rPr>
          <w:rFonts w:ascii="Time New Roman" w:hAnsi="Time New Roman"/>
          <w:szCs w:val="21"/>
          <w:lang w:val="zh-CN"/>
        </w:rPr>
        <w:tab/>
      </w:r>
      <w:r w:rsidRPr="00383228">
        <w:rPr>
          <w:rFonts w:ascii="Time New Roman" w:hAnsi="Time New Roman"/>
          <w:szCs w:val="21"/>
          <w:lang w:val="zh-CN"/>
        </w:rPr>
        <w:t>斯塔玛蒂亚</w:t>
      </w:r>
      <w:r w:rsidR="00ED5731">
        <w:rPr>
          <w:rFonts w:ascii="Time New Roman" w:hAnsi="Time New Roman" w:hint="eastAsia"/>
          <w:szCs w:val="21"/>
          <w:lang w:val="zh-CN"/>
        </w:rPr>
        <w:t>·</w:t>
      </w:r>
      <w:r w:rsidRPr="00383228">
        <w:rPr>
          <w:rFonts w:ascii="Time New Roman" w:hAnsi="Time New Roman"/>
          <w:szCs w:val="21"/>
          <w:lang w:val="zh-CN"/>
        </w:rPr>
        <w:t>斯塔里那基</w:t>
      </w:r>
    </w:p>
    <w:p w14:paraId="50353A7D" w14:textId="26F769CE"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w:t>
      </w:r>
      <w:r w:rsidR="00F72316">
        <w:rPr>
          <w:rFonts w:ascii="Time New Roman" w:hAnsi="Time New Roman"/>
          <w:szCs w:val="21"/>
        </w:rPr>
        <w:t>7</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在委员会第一〇一届和第一〇二届会议之间，根据《公约》第十一条设立的关于卡塔尔提交的针对沙特阿拉伯和阿拉伯联合酋长国的国家间来文特设调解委员会</w:t>
      </w:r>
      <w:r w:rsidRPr="00383228">
        <w:rPr>
          <w:rStyle w:val="a7"/>
          <w:rFonts w:ascii="Time New Roman" w:hAnsi="Time New Roman"/>
          <w:color w:val="auto"/>
          <w:szCs w:val="21"/>
          <w:lang w:val="zh-CN"/>
        </w:rPr>
        <w:footnoteReference w:id="6"/>
      </w:r>
      <w:r w:rsidR="006D7E92">
        <w:rPr>
          <w:rFonts w:ascii="Time New Roman" w:hAnsi="Time New Roman" w:hint="eastAsia"/>
          <w:szCs w:val="21"/>
          <w:lang w:val="zh-CN"/>
        </w:rPr>
        <w:t xml:space="preserve"> </w:t>
      </w:r>
      <w:r w:rsidRPr="00383228">
        <w:rPr>
          <w:rFonts w:ascii="Time New Roman" w:hAnsi="Time New Roman"/>
          <w:szCs w:val="21"/>
          <w:lang w:val="zh-CN"/>
        </w:rPr>
        <w:t>的活动因</w:t>
      </w:r>
      <w:r w:rsidRPr="00383228">
        <w:rPr>
          <w:rFonts w:ascii="Time New Roman" w:hAnsi="Time New Roman"/>
          <w:szCs w:val="21"/>
          <w:lang w:val="zh-CN"/>
        </w:rPr>
        <w:t>COVID-19</w:t>
      </w:r>
      <w:r w:rsidRPr="00383228">
        <w:rPr>
          <w:rFonts w:ascii="Time New Roman" w:hAnsi="Time New Roman"/>
          <w:szCs w:val="21"/>
          <w:lang w:val="zh-CN"/>
        </w:rPr>
        <w:t>大流行而推迟，</w:t>
      </w:r>
      <w:r w:rsidRPr="00383228">
        <w:rPr>
          <w:rFonts w:ascii="Time New Roman" w:hAnsi="Time New Roman"/>
          <w:szCs w:val="21"/>
          <w:lang w:val="zh-CN"/>
        </w:rPr>
        <w:t>COVID-19</w:t>
      </w:r>
      <w:r w:rsidRPr="00383228">
        <w:rPr>
          <w:rFonts w:ascii="Time New Roman" w:hAnsi="Time New Roman"/>
          <w:szCs w:val="21"/>
          <w:lang w:val="zh-CN"/>
        </w:rPr>
        <w:t>大流行导致联合国各机构的所有会议暂停。此外，在法特萨</w:t>
      </w:r>
      <w:r w:rsidR="00ED5731">
        <w:rPr>
          <w:rFonts w:ascii="Time New Roman" w:hAnsi="Time New Roman" w:hint="eastAsia"/>
          <w:szCs w:val="21"/>
          <w:lang w:val="zh-CN"/>
        </w:rPr>
        <w:t>·</w:t>
      </w:r>
      <w:r w:rsidRPr="00383228">
        <w:rPr>
          <w:rFonts w:ascii="Time New Roman" w:hAnsi="Time New Roman"/>
          <w:szCs w:val="21"/>
          <w:lang w:val="zh-CN"/>
        </w:rPr>
        <w:t>伍古尔古兹因个人原因于</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3</w:t>
      </w:r>
      <w:r w:rsidRPr="00383228">
        <w:rPr>
          <w:rFonts w:ascii="Time New Roman" w:hAnsi="Time New Roman"/>
          <w:szCs w:val="21"/>
          <w:lang w:val="zh-CN"/>
        </w:rPr>
        <w:t>月</w:t>
      </w:r>
      <w:r w:rsidRPr="00383228">
        <w:rPr>
          <w:rFonts w:ascii="Time New Roman" w:hAnsi="Time New Roman"/>
          <w:szCs w:val="21"/>
          <w:lang w:val="zh-CN"/>
        </w:rPr>
        <w:t>3</w:t>
      </w:r>
      <w:r w:rsidRPr="00383228">
        <w:rPr>
          <w:rFonts w:ascii="Time New Roman" w:hAnsi="Time New Roman"/>
          <w:szCs w:val="21"/>
          <w:lang w:val="zh-CN"/>
        </w:rPr>
        <w:t>日辞职后，卡塔尔提交的针对沙特阿拉伯的来文特设调解委员会的工作推迟完成。根据委员会议事规则第</w:t>
      </w:r>
      <w:r w:rsidRPr="00383228">
        <w:rPr>
          <w:rFonts w:ascii="Time New Roman" w:hAnsi="Time New Roman"/>
          <w:szCs w:val="21"/>
          <w:lang w:val="zh-CN"/>
        </w:rPr>
        <w:t>76</w:t>
      </w:r>
      <w:r w:rsidRPr="00383228">
        <w:rPr>
          <w:rFonts w:ascii="Time New Roman" w:hAnsi="Time New Roman"/>
          <w:szCs w:val="21"/>
          <w:lang w:val="zh-CN"/>
        </w:rPr>
        <w:t>条，主席按照第</w:t>
      </w:r>
      <w:r w:rsidRPr="00383228">
        <w:rPr>
          <w:rFonts w:ascii="Time New Roman" w:hAnsi="Time New Roman"/>
          <w:szCs w:val="21"/>
          <w:lang w:val="zh-CN"/>
        </w:rPr>
        <w:t>72</w:t>
      </w:r>
      <w:r w:rsidRPr="00383228">
        <w:rPr>
          <w:rFonts w:ascii="Time New Roman" w:hAnsi="Time New Roman"/>
          <w:szCs w:val="21"/>
          <w:lang w:val="zh-CN"/>
        </w:rPr>
        <w:t>至</w:t>
      </w:r>
      <w:r w:rsidRPr="00383228">
        <w:rPr>
          <w:rFonts w:ascii="Time New Roman" w:hAnsi="Time New Roman"/>
          <w:szCs w:val="21"/>
          <w:lang w:val="zh-CN"/>
        </w:rPr>
        <w:t>74</w:t>
      </w:r>
      <w:r w:rsidRPr="00383228">
        <w:rPr>
          <w:rFonts w:ascii="Time New Roman" w:hAnsi="Time New Roman"/>
          <w:szCs w:val="21"/>
          <w:lang w:val="zh-CN"/>
        </w:rPr>
        <w:t>条规定的程序与有关缔约国进行新的协商后填补了空缺。此外，直到</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6</w:t>
      </w:r>
      <w:r w:rsidRPr="00383228">
        <w:rPr>
          <w:rFonts w:ascii="Time New Roman" w:hAnsi="Time New Roman"/>
          <w:szCs w:val="21"/>
          <w:lang w:val="zh-CN"/>
        </w:rPr>
        <w:t>月</w:t>
      </w:r>
      <w:r w:rsidRPr="00383228">
        <w:rPr>
          <w:rFonts w:ascii="Time New Roman" w:hAnsi="Time New Roman"/>
          <w:szCs w:val="21"/>
          <w:lang w:val="zh-CN"/>
        </w:rPr>
        <w:t>16</w:t>
      </w:r>
      <w:r w:rsidRPr="00383228">
        <w:rPr>
          <w:rFonts w:ascii="Time New Roman" w:hAnsi="Time New Roman"/>
          <w:szCs w:val="21"/>
          <w:lang w:val="zh-CN"/>
        </w:rPr>
        <w:t>日才完成关于卡塔尔提交的针对沙特阿拉伯来文特设调解委员会的组建。</w:t>
      </w:r>
    </w:p>
    <w:p w14:paraId="2511B4BD" w14:textId="0D41DCFE"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w:t>
      </w:r>
      <w:r w:rsidR="00F72316">
        <w:rPr>
          <w:rFonts w:ascii="Time New Roman" w:hAnsi="Time New Roman"/>
          <w:szCs w:val="21"/>
        </w:rPr>
        <w:t>8</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11</w:t>
      </w:r>
      <w:r w:rsidRPr="00383228">
        <w:rPr>
          <w:rFonts w:ascii="Time New Roman" w:hAnsi="Time New Roman"/>
          <w:szCs w:val="21"/>
          <w:lang w:val="zh-CN"/>
        </w:rPr>
        <w:t>日，在卡塔尔与包括沙特阿拉伯和阿拉伯联合酋长国在内的其他阿拉伯国家通过《欧拉宣言》</w:t>
      </w:r>
      <w:r w:rsidRPr="00383228">
        <w:rPr>
          <w:rStyle w:val="a7"/>
          <w:rFonts w:ascii="Time New Roman" w:hAnsi="Time New Roman"/>
          <w:color w:val="auto"/>
          <w:szCs w:val="21"/>
          <w:lang w:val="zh-CN"/>
        </w:rPr>
        <w:footnoteReference w:id="7"/>
      </w:r>
      <w:r w:rsidR="006D7E92">
        <w:rPr>
          <w:rFonts w:ascii="Time New Roman" w:hAnsi="Time New Roman" w:hint="eastAsia"/>
          <w:szCs w:val="21"/>
          <w:lang w:val="zh-CN"/>
        </w:rPr>
        <w:t xml:space="preserve"> </w:t>
      </w:r>
      <w:r w:rsidRPr="00383228">
        <w:rPr>
          <w:rFonts w:ascii="Time New Roman" w:hAnsi="Time New Roman"/>
          <w:szCs w:val="21"/>
          <w:lang w:val="zh-CN"/>
        </w:rPr>
        <w:t>之后，卡塔尔就</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3</w:t>
      </w:r>
      <w:r w:rsidRPr="00383228">
        <w:rPr>
          <w:rFonts w:ascii="Time New Roman" w:hAnsi="Time New Roman"/>
          <w:szCs w:val="21"/>
          <w:lang w:val="zh-CN"/>
        </w:rPr>
        <w:t>月</w:t>
      </w:r>
      <w:r w:rsidRPr="00383228">
        <w:rPr>
          <w:rFonts w:ascii="Time New Roman" w:hAnsi="Time New Roman"/>
          <w:szCs w:val="21"/>
          <w:lang w:val="zh-CN"/>
        </w:rPr>
        <w:t>8</w:t>
      </w:r>
      <w:r w:rsidRPr="00383228">
        <w:rPr>
          <w:rFonts w:ascii="Time New Roman" w:hAnsi="Time New Roman"/>
          <w:szCs w:val="21"/>
          <w:lang w:val="zh-CN"/>
        </w:rPr>
        <w:t>日提交的国家间来文提出了两项暂停请求。</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21</w:t>
      </w:r>
      <w:r w:rsidRPr="00383228">
        <w:rPr>
          <w:rFonts w:ascii="Time New Roman" w:hAnsi="Time New Roman"/>
          <w:szCs w:val="21"/>
          <w:lang w:val="zh-CN"/>
        </w:rPr>
        <w:t>日，根据主席团的决定，秘书处向两个被告国转交了卡塔尔的暂停请求，征求它们的意见。阿拉伯联合酋长国和沙特阿拉伯分别于</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27</w:t>
      </w:r>
      <w:r w:rsidRPr="00383228">
        <w:rPr>
          <w:rFonts w:ascii="Time New Roman" w:hAnsi="Time New Roman"/>
          <w:szCs w:val="21"/>
          <w:lang w:val="zh-CN"/>
        </w:rPr>
        <w:t>日和</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2</w:t>
      </w:r>
      <w:r w:rsidRPr="00383228">
        <w:rPr>
          <w:rFonts w:ascii="Time New Roman" w:hAnsi="Time New Roman"/>
          <w:szCs w:val="21"/>
          <w:lang w:val="zh-CN"/>
        </w:rPr>
        <w:t>月</w:t>
      </w:r>
      <w:r w:rsidRPr="00383228">
        <w:rPr>
          <w:rFonts w:ascii="Time New Roman" w:hAnsi="Time New Roman"/>
          <w:szCs w:val="21"/>
          <w:lang w:val="zh-CN"/>
        </w:rPr>
        <w:t>2</w:t>
      </w:r>
      <w:r w:rsidRPr="00383228">
        <w:rPr>
          <w:rFonts w:ascii="Time New Roman" w:hAnsi="Time New Roman"/>
          <w:szCs w:val="21"/>
          <w:lang w:val="zh-CN"/>
        </w:rPr>
        <w:t>日表示同意卡塔尔根据《乌拉宣言》第</w:t>
      </w:r>
      <w:r w:rsidRPr="00383228">
        <w:rPr>
          <w:rFonts w:ascii="Time New Roman" w:hAnsi="Time New Roman"/>
          <w:szCs w:val="21"/>
          <w:lang w:val="zh-CN"/>
        </w:rPr>
        <w:t>2</w:t>
      </w:r>
      <w:r w:rsidRPr="00383228">
        <w:rPr>
          <w:rFonts w:ascii="Time New Roman" w:hAnsi="Time New Roman"/>
          <w:szCs w:val="21"/>
          <w:lang w:val="zh-CN"/>
        </w:rPr>
        <w:t>节提出的暂停两项程序的请求。应主席邀请，</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2</w:t>
      </w:r>
      <w:r w:rsidRPr="00383228">
        <w:rPr>
          <w:rFonts w:ascii="Time New Roman" w:hAnsi="Time New Roman"/>
          <w:szCs w:val="21"/>
          <w:lang w:val="zh-CN"/>
        </w:rPr>
        <w:t>月</w:t>
      </w:r>
      <w:r w:rsidRPr="00383228">
        <w:rPr>
          <w:rFonts w:ascii="Time New Roman" w:hAnsi="Time New Roman"/>
          <w:szCs w:val="21"/>
          <w:lang w:val="zh-CN"/>
        </w:rPr>
        <w:t>26</w:t>
      </w:r>
      <w:r w:rsidRPr="00383228">
        <w:rPr>
          <w:rFonts w:ascii="Time New Roman" w:hAnsi="Time New Roman"/>
          <w:szCs w:val="21"/>
          <w:lang w:val="zh-CN"/>
        </w:rPr>
        <w:t>日，两个特设委员会的委员举行了一次在线会议，会上他们根据委员会议事规则第</w:t>
      </w:r>
      <w:r w:rsidRPr="00383228">
        <w:rPr>
          <w:rFonts w:ascii="Time New Roman" w:hAnsi="Time New Roman"/>
          <w:szCs w:val="21"/>
          <w:lang w:val="zh-CN"/>
        </w:rPr>
        <w:t>75</w:t>
      </w:r>
      <w:r w:rsidRPr="00383228">
        <w:rPr>
          <w:rFonts w:ascii="Time New Roman" w:hAnsi="Time New Roman"/>
          <w:szCs w:val="21"/>
          <w:lang w:val="zh-CN"/>
        </w:rPr>
        <w:t>条的规定庄严宣誓。</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3</w:t>
      </w:r>
      <w:r w:rsidRPr="00383228">
        <w:rPr>
          <w:rFonts w:ascii="Time New Roman" w:hAnsi="Time New Roman"/>
          <w:szCs w:val="21"/>
          <w:lang w:val="zh-CN"/>
        </w:rPr>
        <w:t>月</w:t>
      </w:r>
      <w:r w:rsidRPr="00383228">
        <w:rPr>
          <w:rFonts w:ascii="Time New Roman" w:hAnsi="Time New Roman"/>
          <w:szCs w:val="21"/>
          <w:lang w:val="zh-CN"/>
        </w:rPr>
        <w:t>5</w:t>
      </w:r>
      <w:r w:rsidRPr="00383228">
        <w:rPr>
          <w:rFonts w:ascii="Time New Roman" w:hAnsi="Time New Roman"/>
          <w:szCs w:val="21"/>
          <w:lang w:val="zh-CN"/>
        </w:rPr>
        <w:t>日又举行了一次联合在线会议，两个特设调解委员会都选出了自己的主席。</w:t>
      </w:r>
      <w:r w:rsidRPr="009A1CA0">
        <w:rPr>
          <w:rFonts w:ascii="Time New Roman" w:eastAsia="楷体" w:hAnsi="Time New Roman"/>
          <w:szCs w:val="21"/>
          <w:lang w:val="zh-CN"/>
        </w:rPr>
        <w:t>卡塔尔诉沙特阿拉伯案</w:t>
      </w:r>
      <w:r w:rsidRPr="00383228">
        <w:rPr>
          <w:rFonts w:ascii="Time New Roman" w:hAnsi="Time New Roman"/>
          <w:szCs w:val="21"/>
          <w:lang w:val="zh-CN"/>
        </w:rPr>
        <w:t>委员会以协商一致方式选出博苏伊特先生为主席，</w:t>
      </w:r>
      <w:r w:rsidRPr="009A1CA0">
        <w:rPr>
          <w:rFonts w:ascii="Time New Roman" w:eastAsia="楷体" w:hAnsi="Time New Roman"/>
          <w:szCs w:val="21"/>
          <w:lang w:val="zh-CN"/>
        </w:rPr>
        <w:t>卡塔尔诉阿拉伯联合酋长国案</w:t>
      </w:r>
      <w:r w:rsidRPr="00383228">
        <w:rPr>
          <w:rFonts w:ascii="Time New Roman" w:hAnsi="Time New Roman"/>
          <w:szCs w:val="21"/>
          <w:lang w:val="zh-CN"/>
        </w:rPr>
        <w:t>委员会以协商一致方式选出杨俊钦先生为主席。在同一次会议上，两个特设委员会决定注意到卡塔尔提出的暂停请求以及被告国对暂停程序的同意，并暂停了卡塔尔提交的国家间来</w:t>
      </w:r>
      <w:r w:rsidRPr="00383228">
        <w:rPr>
          <w:rFonts w:ascii="Time New Roman" w:hAnsi="Time New Roman"/>
          <w:szCs w:val="21"/>
          <w:lang w:val="zh-CN"/>
        </w:rPr>
        <w:lastRenderedPageBreak/>
        <w:t>文。两个委员会还请各有关缔约国在《欧拉宣言》通过后一年内告知是否希望恢复审议该事项，并决定继续处理该事项。</w:t>
      </w:r>
    </w:p>
    <w:p w14:paraId="334F7CA5" w14:textId="30A5B652"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4</w:t>
      </w:r>
      <w:r w:rsidR="00F72316">
        <w:rPr>
          <w:rFonts w:ascii="Time New Roman" w:hAnsi="Time New Roman"/>
          <w:szCs w:val="21"/>
        </w:rPr>
        <w:t>9</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在第一〇〇届会议期间，委员会裁定对巴勒斯坦国提交的针对以色列的来文</w:t>
      </w:r>
      <w:r w:rsidRPr="00383228">
        <w:rPr>
          <w:rFonts w:ascii="Time New Roman" w:hAnsi="Time New Roman" w:hint="eastAsia"/>
          <w:szCs w:val="21"/>
          <w:lang w:val="zh-CN"/>
        </w:rPr>
        <w:t>具</w:t>
      </w:r>
      <w:r w:rsidRPr="00383228">
        <w:rPr>
          <w:rFonts w:ascii="Time New Roman" w:hAnsi="Time New Roman"/>
          <w:szCs w:val="21"/>
          <w:lang w:val="zh-CN"/>
        </w:rPr>
        <w:t>有管辖权。关于来文可否受理的决定将在稍后阶段作出。但是，由于</w:t>
      </w:r>
      <w:r w:rsidRPr="00383228">
        <w:rPr>
          <w:rFonts w:ascii="Time New Roman" w:hAnsi="Time New Roman"/>
          <w:szCs w:val="21"/>
          <w:lang w:val="zh-CN"/>
        </w:rPr>
        <w:t>COVID-19</w:t>
      </w:r>
      <w:r w:rsidRPr="00383228">
        <w:rPr>
          <w:rFonts w:ascii="Time New Roman" w:hAnsi="Time New Roman"/>
          <w:szCs w:val="21"/>
          <w:lang w:val="zh-CN"/>
        </w:rPr>
        <w:t>大流行及其对委员会</w:t>
      </w:r>
      <w:r w:rsidRPr="00383228">
        <w:rPr>
          <w:rFonts w:ascii="Time New Roman" w:hAnsi="Time New Roman"/>
          <w:szCs w:val="21"/>
          <w:lang w:val="zh-CN"/>
        </w:rPr>
        <w:t>2020</w:t>
      </w:r>
      <w:r w:rsidRPr="00383228">
        <w:rPr>
          <w:rFonts w:ascii="Time New Roman" w:hAnsi="Time New Roman"/>
          <w:szCs w:val="21"/>
          <w:lang w:val="zh-CN"/>
        </w:rPr>
        <w:t>年届会的后续影响，该事项在全体会议第一〇三届会议期间被提交给全体会议审议。</w:t>
      </w:r>
    </w:p>
    <w:p w14:paraId="0B6D9272" w14:textId="6343A480" w:rsidR="0048545C" w:rsidRPr="00383228" w:rsidRDefault="00F72316" w:rsidP="0048545C">
      <w:pPr>
        <w:pStyle w:val="SingleTxtGC"/>
        <w:rPr>
          <w:rFonts w:ascii="Time New Roman" w:hAnsi="Time New Roman" w:hint="eastAsia"/>
          <w:szCs w:val="21"/>
        </w:rPr>
      </w:pPr>
      <w:r>
        <w:rPr>
          <w:rFonts w:ascii="Time New Roman" w:hAnsi="Time New Roman"/>
          <w:szCs w:val="21"/>
        </w:rPr>
        <w:t>50</w:t>
      </w:r>
      <w:r w:rsidR="0048545C" w:rsidRPr="00383228">
        <w:rPr>
          <w:rFonts w:ascii="Time New Roman" w:hAnsi="Time New Roman"/>
          <w:szCs w:val="21"/>
        </w:rPr>
        <w:t>.</w:t>
      </w:r>
      <w:r w:rsidR="0048545C" w:rsidRPr="00383228">
        <w:rPr>
          <w:rFonts w:ascii="Time New Roman" w:hAnsi="Time New Roman"/>
          <w:szCs w:val="21"/>
        </w:rPr>
        <w:tab/>
      </w:r>
      <w:r w:rsidR="0048545C" w:rsidRPr="00383228">
        <w:rPr>
          <w:rFonts w:ascii="Time New Roman" w:hAnsi="Time New Roman"/>
          <w:szCs w:val="21"/>
          <w:lang w:val="zh-CN"/>
        </w:rPr>
        <w:t>委员会在</w:t>
      </w:r>
      <w:bookmarkStart w:id="86" w:name="_Hlk83227289"/>
      <w:r w:rsidR="0048545C" w:rsidRPr="00383228">
        <w:rPr>
          <w:rFonts w:ascii="Time New Roman" w:hAnsi="Time New Roman"/>
          <w:szCs w:val="21"/>
          <w:lang w:val="zh-CN"/>
        </w:rPr>
        <w:t>收到巴勒斯坦国代表的书面意见</w:t>
      </w:r>
      <w:bookmarkStart w:id="87" w:name="_Hlk83227314"/>
      <w:bookmarkEnd w:id="86"/>
      <w:r w:rsidR="0048545C" w:rsidRPr="00383228">
        <w:rPr>
          <w:rFonts w:ascii="Time New Roman" w:hAnsi="Time New Roman"/>
          <w:szCs w:val="21"/>
          <w:vertAlign w:val="superscript"/>
          <w:lang w:val="zh-CN"/>
        </w:rPr>
        <w:footnoteReference w:id="8"/>
      </w:r>
      <w:bookmarkEnd w:id="87"/>
      <w:r w:rsidR="00E85841">
        <w:rPr>
          <w:rFonts w:ascii="Time New Roman" w:hAnsi="Time New Roman" w:hint="eastAsia"/>
          <w:szCs w:val="21"/>
          <w:lang w:val="zh-CN"/>
        </w:rPr>
        <w:t xml:space="preserve"> </w:t>
      </w:r>
      <w:r w:rsidR="0048545C" w:rsidRPr="00383228">
        <w:rPr>
          <w:rFonts w:ascii="Time New Roman" w:hAnsi="Time New Roman"/>
          <w:szCs w:val="21"/>
          <w:lang w:val="zh-CN"/>
        </w:rPr>
        <w:t>和口头声明后，在第一〇三届会议上一致决定，根据《公约》第十一条第五款，来文可以受理。以色列拒绝作出口头声明。博苏伊特先生、伊扎克</w:t>
      </w:r>
      <w:r w:rsidR="00EE0FE8">
        <w:rPr>
          <w:rFonts w:ascii="Time New Roman" w:hAnsi="Time New Roman" w:hint="eastAsia"/>
          <w:szCs w:val="21"/>
          <w:lang w:val="zh-CN"/>
        </w:rPr>
        <w:t>－</w:t>
      </w:r>
      <w:r w:rsidR="0048545C" w:rsidRPr="00383228">
        <w:rPr>
          <w:rFonts w:ascii="Time New Roman" w:hAnsi="Time New Roman"/>
          <w:szCs w:val="21"/>
          <w:lang w:val="zh-CN"/>
        </w:rPr>
        <w:t>恩迪亚耶女士、洪惠子女士和李燕端女士对第一〇〇届会议期间于</w:t>
      </w:r>
      <w:r w:rsidR="0048545C" w:rsidRPr="00383228">
        <w:rPr>
          <w:rFonts w:ascii="Time New Roman" w:hAnsi="Time New Roman"/>
          <w:szCs w:val="21"/>
          <w:lang w:val="zh-CN"/>
        </w:rPr>
        <w:t>2019</w:t>
      </w:r>
      <w:r w:rsidR="0048545C" w:rsidRPr="00383228">
        <w:rPr>
          <w:rFonts w:ascii="Time New Roman" w:hAnsi="Time New Roman"/>
          <w:szCs w:val="21"/>
          <w:lang w:val="zh-CN"/>
        </w:rPr>
        <w:t>年</w:t>
      </w:r>
      <w:r w:rsidR="0048545C" w:rsidRPr="00383228">
        <w:rPr>
          <w:rFonts w:ascii="Time New Roman" w:hAnsi="Time New Roman"/>
          <w:szCs w:val="21"/>
          <w:lang w:val="zh-CN"/>
        </w:rPr>
        <w:t>12</w:t>
      </w:r>
      <w:r w:rsidR="0048545C" w:rsidRPr="00383228">
        <w:rPr>
          <w:rFonts w:ascii="Time New Roman" w:hAnsi="Time New Roman"/>
          <w:szCs w:val="21"/>
          <w:lang w:val="zh-CN"/>
        </w:rPr>
        <w:t>月</w:t>
      </w:r>
      <w:r w:rsidR="0048545C" w:rsidRPr="00383228">
        <w:rPr>
          <w:rFonts w:ascii="Time New Roman" w:hAnsi="Time New Roman"/>
          <w:szCs w:val="21"/>
          <w:lang w:val="zh-CN"/>
        </w:rPr>
        <w:t>12</w:t>
      </w:r>
      <w:r w:rsidR="0048545C" w:rsidRPr="00383228">
        <w:rPr>
          <w:rFonts w:ascii="Time New Roman" w:hAnsi="Time New Roman"/>
          <w:szCs w:val="21"/>
          <w:lang w:val="zh-CN"/>
        </w:rPr>
        <w:t>日通过的关于管辖权的决定表达</w:t>
      </w:r>
      <w:r w:rsidR="0048545C" w:rsidRPr="00383228">
        <w:rPr>
          <w:rFonts w:ascii="Time New Roman" w:hAnsi="Time New Roman" w:hint="eastAsia"/>
          <w:szCs w:val="21"/>
          <w:lang w:val="zh-CN"/>
        </w:rPr>
        <w:t>不同</w:t>
      </w:r>
      <w:r w:rsidR="0048545C" w:rsidRPr="00383228">
        <w:rPr>
          <w:rFonts w:ascii="Time New Roman" w:hAnsi="Time New Roman"/>
          <w:szCs w:val="21"/>
          <w:lang w:val="zh-CN"/>
        </w:rPr>
        <w:t>意见，他们没有参与关于可否受理决定的起草和通过。有四名委员缺席。通过该决定，委员会还请主席根据《公约》第十二条第一款任命特设调解委员会的委员，该委员会将向有关国家提供斡旋，以期友好解决这一问题。</w:t>
      </w:r>
      <w:r w:rsidR="0048545C" w:rsidRPr="00383228">
        <w:rPr>
          <w:rFonts w:ascii="Time New Roman" w:hAnsi="Time New Roman"/>
          <w:szCs w:val="21"/>
          <w:vertAlign w:val="superscript"/>
          <w:lang w:val="zh-CN"/>
        </w:rPr>
        <w:footnoteReference w:id="9"/>
      </w:r>
      <w:r w:rsidR="00E85841">
        <w:rPr>
          <w:rFonts w:ascii="Time New Roman" w:hAnsi="Time New Roman" w:hint="eastAsia"/>
          <w:szCs w:val="21"/>
          <w:lang w:val="zh-CN"/>
        </w:rPr>
        <w:t xml:space="preserve"> </w:t>
      </w:r>
      <w:r w:rsidR="0048545C" w:rsidRPr="00383228">
        <w:rPr>
          <w:rFonts w:ascii="Time New Roman" w:hAnsi="Time New Roman"/>
          <w:szCs w:val="21"/>
          <w:lang w:val="zh-CN"/>
        </w:rPr>
        <w:t>秘书处通过</w:t>
      </w:r>
      <w:r w:rsidR="0048545C" w:rsidRPr="00383228">
        <w:rPr>
          <w:rFonts w:ascii="Time New Roman" w:hAnsi="Time New Roman"/>
          <w:szCs w:val="21"/>
          <w:lang w:val="zh-CN"/>
        </w:rPr>
        <w:t>2021</w:t>
      </w:r>
      <w:r w:rsidR="0048545C" w:rsidRPr="00383228">
        <w:rPr>
          <w:rFonts w:ascii="Time New Roman" w:hAnsi="Time New Roman"/>
          <w:szCs w:val="21"/>
          <w:lang w:val="zh-CN"/>
        </w:rPr>
        <w:t>年</w:t>
      </w:r>
      <w:r w:rsidR="0048545C" w:rsidRPr="00383228">
        <w:rPr>
          <w:rFonts w:ascii="Time New Roman" w:hAnsi="Time New Roman"/>
          <w:szCs w:val="21"/>
          <w:lang w:val="zh-CN"/>
        </w:rPr>
        <w:t>5</w:t>
      </w:r>
      <w:r w:rsidR="0048545C" w:rsidRPr="00383228">
        <w:rPr>
          <w:rFonts w:ascii="Time New Roman" w:hAnsi="Time New Roman"/>
          <w:szCs w:val="21"/>
          <w:lang w:val="zh-CN"/>
        </w:rPr>
        <w:t>月</w:t>
      </w:r>
      <w:r w:rsidR="0048545C" w:rsidRPr="00383228">
        <w:rPr>
          <w:rFonts w:ascii="Time New Roman" w:hAnsi="Time New Roman"/>
          <w:szCs w:val="21"/>
          <w:lang w:val="zh-CN"/>
        </w:rPr>
        <w:t>20</w:t>
      </w:r>
      <w:r w:rsidR="0048545C" w:rsidRPr="00383228">
        <w:rPr>
          <w:rFonts w:ascii="Time New Roman" w:hAnsi="Time New Roman"/>
          <w:szCs w:val="21"/>
          <w:lang w:val="zh-CN"/>
        </w:rPr>
        <w:t>日的普通照会，向双方转交了委员会关于来文可否受理的决定。秘书处还通过该普通照会通知</w:t>
      </w:r>
      <w:r w:rsidR="0048545C" w:rsidRPr="00383228">
        <w:rPr>
          <w:rFonts w:ascii="Time New Roman" w:hAnsi="Time New Roman" w:hint="eastAsia"/>
          <w:szCs w:val="21"/>
          <w:lang w:val="zh-CN"/>
        </w:rPr>
        <w:t>有关</w:t>
      </w:r>
      <w:r w:rsidR="0048545C" w:rsidRPr="00383228">
        <w:rPr>
          <w:rFonts w:ascii="Time New Roman" w:hAnsi="Time New Roman"/>
          <w:szCs w:val="21"/>
          <w:lang w:val="zh-CN"/>
        </w:rPr>
        <w:t>缔约国，将向</w:t>
      </w:r>
      <w:r w:rsidR="0048545C" w:rsidRPr="00383228">
        <w:rPr>
          <w:rFonts w:ascii="Time New Roman" w:hAnsi="Time New Roman" w:hint="eastAsia"/>
          <w:szCs w:val="21"/>
          <w:lang w:val="zh-CN"/>
        </w:rPr>
        <w:t>有关</w:t>
      </w:r>
      <w:r w:rsidR="0048545C" w:rsidRPr="00383228">
        <w:rPr>
          <w:rFonts w:ascii="Time New Roman" w:hAnsi="Time New Roman"/>
          <w:szCs w:val="21"/>
          <w:lang w:val="zh-CN"/>
        </w:rPr>
        <w:t>缔约国转交一份专家名单，以期根据《公约》第十二条第一款</w:t>
      </w:r>
      <w:r w:rsidR="0048545C" w:rsidRPr="00383228">
        <w:rPr>
          <w:rFonts w:ascii="Time New Roman" w:hAnsi="Time New Roman"/>
          <w:szCs w:val="21"/>
          <w:lang w:val="zh-CN"/>
        </w:rPr>
        <w:t>(</w:t>
      </w:r>
      <w:r w:rsidR="0048545C" w:rsidRPr="00383228">
        <w:rPr>
          <w:rFonts w:ascii="Time New Roman" w:hAnsi="Time New Roman"/>
          <w:szCs w:val="21"/>
          <w:lang w:val="zh-CN"/>
        </w:rPr>
        <w:t>子</w:t>
      </w:r>
      <w:r w:rsidR="0048545C" w:rsidRPr="00383228">
        <w:rPr>
          <w:rFonts w:ascii="Time New Roman" w:hAnsi="Time New Roman"/>
          <w:szCs w:val="21"/>
          <w:lang w:val="zh-CN"/>
        </w:rPr>
        <w:t>)</w:t>
      </w:r>
      <w:r w:rsidR="0048545C" w:rsidRPr="00383228">
        <w:rPr>
          <w:rFonts w:ascii="Time New Roman" w:hAnsi="Time New Roman"/>
          <w:szCs w:val="21"/>
          <w:lang w:val="zh-CN"/>
        </w:rPr>
        <w:t>项设立特设调解委员会。有关委员人选的磋商正在进行中。根据议事规则第</w:t>
      </w:r>
      <w:r w:rsidR="0048545C" w:rsidRPr="00383228">
        <w:rPr>
          <w:rFonts w:ascii="Time New Roman" w:hAnsi="Time New Roman"/>
          <w:szCs w:val="21"/>
          <w:lang w:val="zh-CN"/>
        </w:rPr>
        <w:t>72</w:t>
      </w:r>
      <w:r w:rsidR="0048545C" w:rsidRPr="00383228">
        <w:rPr>
          <w:rFonts w:ascii="Time New Roman" w:hAnsi="Time New Roman"/>
          <w:szCs w:val="21"/>
          <w:lang w:val="zh-CN"/>
        </w:rPr>
        <w:t>条和《公约》第十二条第一款</w:t>
      </w:r>
      <w:r w:rsidR="0048545C" w:rsidRPr="00383228">
        <w:rPr>
          <w:rFonts w:ascii="Time New Roman" w:hAnsi="Time New Roman"/>
          <w:szCs w:val="21"/>
          <w:lang w:val="zh-CN"/>
        </w:rPr>
        <w:t>(</w:t>
      </w:r>
      <w:r w:rsidR="0048545C" w:rsidRPr="00383228">
        <w:rPr>
          <w:rFonts w:ascii="Time New Roman" w:hAnsi="Time New Roman"/>
          <w:szCs w:val="21"/>
          <w:lang w:val="zh-CN"/>
        </w:rPr>
        <w:t>子</w:t>
      </w:r>
      <w:r w:rsidR="0048545C" w:rsidRPr="00383228">
        <w:rPr>
          <w:rFonts w:ascii="Time New Roman" w:hAnsi="Time New Roman"/>
          <w:szCs w:val="21"/>
          <w:lang w:val="zh-CN"/>
        </w:rPr>
        <w:t>)</w:t>
      </w:r>
      <w:r w:rsidR="0048545C" w:rsidRPr="00383228">
        <w:rPr>
          <w:rFonts w:ascii="Time New Roman" w:hAnsi="Time New Roman"/>
          <w:szCs w:val="21"/>
          <w:lang w:val="zh-CN"/>
        </w:rPr>
        <w:t>项，将把拟议的专家名单提交给有关缔约国进行协商，缔约国将在收到委员会整理的资料后三个月内进行协商。</w:t>
      </w:r>
    </w:p>
    <w:p w14:paraId="0597E45A" w14:textId="003FAD16" w:rsidR="0048545C" w:rsidRPr="00383228" w:rsidRDefault="0048545C" w:rsidP="00EE0FE8">
      <w:pPr>
        <w:pStyle w:val="SingleTxtGC"/>
        <w:ind w:left="0"/>
        <w:rPr>
          <w:rFonts w:ascii="Time New Roman" w:hAnsi="Time New Roman" w:hint="eastAsia"/>
          <w:szCs w:val="21"/>
        </w:rPr>
      </w:pPr>
      <w:r w:rsidRPr="00383228">
        <w:rPr>
          <w:rFonts w:ascii="Time New Roman" w:hAnsi="Time New Roman"/>
          <w:szCs w:val="21"/>
        </w:rPr>
        <w:br w:type="page"/>
      </w:r>
    </w:p>
    <w:p w14:paraId="2F20085E" w14:textId="237E2193" w:rsidR="0048545C" w:rsidRPr="00383228" w:rsidRDefault="0048545C" w:rsidP="0048545C">
      <w:pPr>
        <w:pStyle w:val="HChGC"/>
      </w:pPr>
      <w:bookmarkStart w:id="88" w:name="_Toc17361302"/>
      <w:bookmarkStart w:id="89" w:name="_Toc48752327"/>
      <w:bookmarkStart w:id="90" w:name="_Toc48816880"/>
      <w:bookmarkStart w:id="91" w:name="_Toc82708478"/>
      <w:r w:rsidRPr="00383228">
        <w:lastRenderedPageBreak/>
        <w:tab/>
      </w:r>
      <w:r w:rsidRPr="00383228">
        <w:rPr>
          <w:lang w:val="zh-CN"/>
        </w:rPr>
        <w:t>六</w:t>
      </w:r>
      <w:r w:rsidR="00EE0FE8">
        <w:rPr>
          <w:rFonts w:hint="eastAsia"/>
          <w:lang w:val="zh-CN"/>
        </w:rPr>
        <w:t>.</w:t>
      </w:r>
      <w:r w:rsidRPr="00383228">
        <w:rPr>
          <w:lang w:val="zh-CN"/>
        </w:rPr>
        <w:tab/>
      </w:r>
      <w:r w:rsidRPr="00383228">
        <w:rPr>
          <w:lang w:val="zh-CN"/>
        </w:rPr>
        <w:t>工作方法</w:t>
      </w:r>
      <w:bookmarkStart w:id="92" w:name="_Toc81563232"/>
      <w:bookmarkEnd w:id="88"/>
      <w:bookmarkEnd w:id="89"/>
      <w:bookmarkEnd w:id="90"/>
      <w:bookmarkEnd w:id="91"/>
      <w:bookmarkEnd w:id="92"/>
    </w:p>
    <w:p w14:paraId="7AEDD669" w14:textId="736A2F3F"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F72316">
        <w:rPr>
          <w:rFonts w:ascii="Time New Roman" w:hAnsi="Time New Roman"/>
          <w:szCs w:val="21"/>
        </w:rPr>
        <w:t>1</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在第一〇一届会议上，委员会通过了对议事规则第</w:t>
      </w:r>
      <w:r w:rsidRPr="00383228">
        <w:rPr>
          <w:rFonts w:ascii="Time New Roman" w:hAnsi="Time New Roman"/>
          <w:szCs w:val="21"/>
          <w:lang w:val="zh-CN"/>
        </w:rPr>
        <w:t>5</w:t>
      </w:r>
      <w:r w:rsidRPr="00383228">
        <w:rPr>
          <w:rFonts w:ascii="Time New Roman" w:hAnsi="Time New Roman"/>
          <w:szCs w:val="21"/>
          <w:lang w:val="zh-CN"/>
        </w:rPr>
        <w:t>条和第</w:t>
      </w:r>
      <w:r w:rsidRPr="00383228">
        <w:rPr>
          <w:rFonts w:ascii="Time New Roman" w:hAnsi="Time New Roman"/>
          <w:szCs w:val="21"/>
          <w:lang w:val="zh-CN"/>
        </w:rPr>
        <w:t>50</w:t>
      </w:r>
      <w:r w:rsidRPr="00383228">
        <w:rPr>
          <w:rFonts w:ascii="Time New Roman" w:hAnsi="Time New Roman"/>
          <w:szCs w:val="21"/>
          <w:lang w:val="zh-CN"/>
        </w:rPr>
        <w:t>条的修订，允许委员会在特殊情况下远程举行会议，并允许委员在远程会议上投票，如同现场会议一样。</w:t>
      </w:r>
    </w:p>
    <w:p w14:paraId="1147794D" w14:textId="5A5D001F"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F72316">
        <w:rPr>
          <w:rFonts w:ascii="Time New Roman" w:hAnsi="Time New Roman"/>
          <w:szCs w:val="21"/>
        </w:rPr>
        <w:t>2</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在第一〇三届会议上，继斯塔里那基女士的发言之后，委员会决定在今后的届会上努力拟订一项关于种族歧视和健康权的一般性建议。在同一届会议上，委员会还决定拟订</w:t>
      </w:r>
      <w:r w:rsidRPr="00383228">
        <w:rPr>
          <w:rFonts w:ascii="Time New Roman" w:hAnsi="Time New Roman"/>
          <w:szCs w:val="21"/>
          <w:lang w:val="zh-CN"/>
        </w:rPr>
        <w:t>(a)</w:t>
      </w:r>
      <w:r w:rsidR="00EE0FE8">
        <w:rPr>
          <w:rFonts w:ascii="Time New Roman" w:hAnsi="Time New Roman"/>
          <w:szCs w:val="21"/>
          <w:lang w:val="zh-CN"/>
        </w:rPr>
        <w:t xml:space="preserve"> </w:t>
      </w:r>
      <w:r w:rsidRPr="00383228">
        <w:rPr>
          <w:rFonts w:ascii="Time New Roman" w:hAnsi="Time New Roman"/>
          <w:szCs w:val="21"/>
          <w:lang w:val="zh-CN"/>
        </w:rPr>
        <w:t>关于与国家人权机构合作的准则，</w:t>
      </w:r>
      <w:r w:rsidRPr="00383228">
        <w:rPr>
          <w:rFonts w:ascii="Time New Roman" w:hAnsi="Time New Roman"/>
          <w:szCs w:val="21"/>
          <w:lang w:val="zh-CN"/>
        </w:rPr>
        <w:t>(b)</w:t>
      </w:r>
      <w:r w:rsidR="00EE0FE8">
        <w:rPr>
          <w:rFonts w:ascii="Time New Roman" w:hAnsi="Time New Roman"/>
          <w:szCs w:val="21"/>
          <w:lang w:val="zh-CN"/>
        </w:rPr>
        <w:t xml:space="preserve"> </w:t>
      </w:r>
      <w:r w:rsidRPr="00383228">
        <w:rPr>
          <w:rFonts w:ascii="Time New Roman" w:hAnsi="Time New Roman"/>
          <w:szCs w:val="21"/>
          <w:lang w:val="zh-CN"/>
        </w:rPr>
        <w:t>关于与非政府组织合作的准则，以及</w:t>
      </w:r>
      <w:r w:rsidRPr="00383228">
        <w:rPr>
          <w:rFonts w:ascii="Time New Roman" w:hAnsi="Time New Roman"/>
          <w:szCs w:val="21"/>
          <w:lang w:val="zh-CN"/>
        </w:rPr>
        <w:t>(c)</w:t>
      </w:r>
      <w:r w:rsidR="00EE0FE8">
        <w:rPr>
          <w:rFonts w:ascii="Time New Roman" w:hAnsi="Time New Roman"/>
          <w:szCs w:val="21"/>
          <w:lang w:val="zh-CN"/>
        </w:rPr>
        <w:t xml:space="preserve"> </w:t>
      </w:r>
      <w:r w:rsidRPr="00383228">
        <w:rPr>
          <w:rFonts w:ascii="Time New Roman" w:hAnsi="Time New Roman"/>
          <w:szCs w:val="21"/>
          <w:lang w:val="zh-CN"/>
        </w:rPr>
        <w:t>关于拟订一般性建议的内部准则。委员会任命特拉库拉女士、吉斯先生和斯塔里那基女士分别负责编写这三份草案，供委员会在今后的届会通过。</w:t>
      </w:r>
    </w:p>
    <w:p w14:paraId="7E053BE3"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29D76728" w14:textId="722EF123" w:rsidR="0048545C" w:rsidRPr="00383228" w:rsidRDefault="0048545C" w:rsidP="0048545C">
      <w:pPr>
        <w:pStyle w:val="HChGC"/>
      </w:pPr>
      <w:bookmarkStart w:id="93" w:name="_Toc17361303"/>
      <w:bookmarkStart w:id="94" w:name="_Toc82708479"/>
      <w:r w:rsidRPr="00383228">
        <w:lastRenderedPageBreak/>
        <w:tab/>
      </w:r>
      <w:r w:rsidRPr="00383228">
        <w:rPr>
          <w:lang w:val="zh-CN"/>
        </w:rPr>
        <w:t>七</w:t>
      </w:r>
      <w:r w:rsidR="00EE0FE8">
        <w:rPr>
          <w:rFonts w:hint="eastAsia"/>
          <w:lang w:val="zh-CN"/>
        </w:rPr>
        <w:t>.</w:t>
      </w:r>
      <w:r w:rsidRPr="00383228">
        <w:rPr>
          <w:lang w:val="zh-CN"/>
        </w:rPr>
        <w:tab/>
      </w:r>
      <w:r w:rsidRPr="00383228">
        <w:rPr>
          <w:lang w:val="zh-CN"/>
        </w:rPr>
        <w:t>报告严重逾期的缔约国</w:t>
      </w:r>
      <w:bookmarkStart w:id="95" w:name="_Toc48752328"/>
      <w:bookmarkStart w:id="96" w:name="_Toc48816881"/>
      <w:bookmarkStart w:id="97" w:name="_Toc81563233"/>
      <w:bookmarkEnd w:id="93"/>
      <w:bookmarkEnd w:id="94"/>
      <w:bookmarkEnd w:id="95"/>
      <w:bookmarkEnd w:id="96"/>
      <w:bookmarkEnd w:id="97"/>
    </w:p>
    <w:p w14:paraId="479D2E64" w14:textId="77777777" w:rsidR="0048545C" w:rsidRPr="00383228" w:rsidRDefault="0048545C" w:rsidP="00EE0FE8">
      <w:pPr>
        <w:pStyle w:val="H1GC"/>
      </w:pPr>
      <w:bookmarkStart w:id="98" w:name="_Toc82708480"/>
      <w:r w:rsidRPr="00383228">
        <w:tab/>
      </w:r>
      <w:r w:rsidRPr="00383228">
        <w:rPr>
          <w:lang w:val="zh-CN"/>
        </w:rPr>
        <w:t>A.</w:t>
      </w:r>
      <w:r w:rsidRPr="00383228">
        <w:rPr>
          <w:lang w:val="zh-CN"/>
        </w:rPr>
        <w:tab/>
      </w:r>
      <w:r w:rsidRPr="00383228">
        <w:rPr>
          <w:lang w:val="zh-CN"/>
        </w:rPr>
        <w:t>报告至少逾期十年</w:t>
      </w:r>
      <w:bookmarkStart w:id="99" w:name="_Toc17361304"/>
      <w:bookmarkStart w:id="100" w:name="_Toc48752329"/>
      <w:bookmarkStart w:id="101" w:name="_Toc48816882"/>
      <w:bookmarkStart w:id="102" w:name="_Toc81563234"/>
      <w:bookmarkEnd w:id="98"/>
      <w:bookmarkEnd w:id="99"/>
      <w:bookmarkEnd w:id="100"/>
      <w:bookmarkEnd w:id="101"/>
      <w:bookmarkEnd w:id="102"/>
    </w:p>
    <w:p w14:paraId="74098964" w14:textId="2450C55F"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F72316">
        <w:rPr>
          <w:rFonts w:ascii="Time New Roman" w:hAnsi="Time New Roman"/>
          <w:szCs w:val="21"/>
        </w:rPr>
        <w:t>3</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截至</w:t>
      </w:r>
      <w:r w:rsidRPr="00383228">
        <w:rPr>
          <w:rFonts w:ascii="Time New Roman" w:hAnsi="Time New Roman"/>
          <w:szCs w:val="21"/>
          <w:lang w:val="zh-CN"/>
        </w:rPr>
        <w:t>2021</w:t>
      </w:r>
      <w:r w:rsidRPr="00383228">
        <w:rPr>
          <w:rFonts w:ascii="Time New Roman" w:hAnsi="Time New Roman"/>
          <w:szCs w:val="21"/>
          <w:lang w:val="zh-CN"/>
        </w:rPr>
        <w:t>月</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日，下列缔约国至少逾期十年未提交报告：</w:t>
      </w:r>
    </w:p>
    <w:p w14:paraId="2CE8C414"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塞拉利昂</w:t>
      </w:r>
      <w:r w:rsidRPr="00383228">
        <w:rPr>
          <w:rFonts w:ascii="Time New Roman" w:hAnsi="Time New Roman"/>
          <w:szCs w:val="21"/>
        </w:rPr>
        <w:tab/>
      </w:r>
      <w:r w:rsidRPr="00383228">
        <w:rPr>
          <w:rFonts w:ascii="Time New Roman" w:hAnsi="Time New Roman"/>
          <w:szCs w:val="21"/>
          <w:lang w:val="zh-CN"/>
        </w:rPr>
        <w:t>第四次定期报告自</w:t>
      </w:r>
      <w:r w:rsidRPr="00383228">
        <w:rPr>
          <w:rFonts w:ascii="Time New Roman" w:hAnsi="Time New Roman"/>
          <w:szCs w:val="21"/>
          <w:lang w:val="zh-CN"/>
        </w:rPr>
        <w:t>1976</w:t>
      </w:r>
      <w:r w:rsidRPr="00383228">
        <w:rPr>
          <w:rFonts w:ascii="Time New Roman" w:hAnsi="Time New Roman"/>
          <w:szCs w:val="21"/>
          <w:lang w:val="zh-CN"/>
        </w:rPr>
        <w:t>年逾期未交</w:t>
      </w:r>
    </w:p>
    <w:p w14:paraId="78B70BC1"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利比里亚</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1977</w:t>
      </w:r>
      <w:r w:rsidRPr="00383228">
        <w:rPr>
          <w:rFonts w:ascii="Time New Roman" w:hAnsi="Time New Roman"/>
          <w:szCs w:val="21"/>
          <w:lang w:val="zh-CN"/>
        </w:rPr>
        <w:t>年逾期未交</w:t>
      </w:r>
    </w:p>
    <w:p w14:paraId="214AD8CF"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冈比亚</w:t>
      </w:r>
      <w:r w:rsidRPr="00383228">
        <w:rPr>
          <w:rFonts w:ascii="Time New Roman" w:hAnsi="Time New Roman"/>
          <w:szCs w:val="21"/>
        </w:rPr>
        <w:tab/>
      </w:r>
      <w:r w:rsidRPr="00383228">
        <w:rPr>
          <w:rFonts w:ascii="Time New Roman" w:hAnsi="Time New Roman"/>
          <w:szCs w:val="21"/>
          <w:lang w:val="zh-CN"/>
        </w:rPr>
        <w:t>第二次报告自</w:t>
      </w:r>
      <w:r w:rsidRPr="00383228">
        <w:rPr>
          <w:rFonts w:ascii="Time New Roman" w:hAnsi="Time New Roman"/>
          <w:szCs w:val="21"/>
          <w:lang w:val="zh-CN"/>
        </w:rPr>
        <w:t>1982</w:t>
      </w:r>
      <w:r w:rsidRPr="00383228">
        <w:rPr>
          <w:rFonts w:ascii="Time New Roman" w:hAnsi="Time New Roman"/>
          <w:szCs w:val="21"/>
          <w:lang w:val="zh-CN"/>
        </w:rPr>
        <w:t>年逾期未交</w:t>
      </w:r>
    </w:p>
    <w:p w14:paraId="4F6C540A"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索马里</w:t>
      </w:r>
      <w:r w:rsidRPr="00383228">
        <w:rPr>
          <w:rFonts w:ascii="Time New Roman" w:hAnsi="Time New Roman"/>
          <w:szCs w:val="21"/>
        </w:rPr>
        <w:tab/>
      </w:r>
      <w:r w:rsidRPr="00383228">
        <w:rPr>
          <w:rFonts w:ascii="Time New Roman" w:hAnsi="Time New Roman"/>
          <w:szCs w:val="21"/>
          <w:lang w:val="zh-CN"/>
        </w:rPr>
        <w:t>第五次定期报告自</w:t>
      </w:r>
      <w:r w:rsidRPr="00383228">
        <w:rPr>
          <w:rFonts w:ascii="Time New Roman" w:hAnsi="Time New Roman"/>
          <w:szCs w:val="21"/>
          <w:lang w:val="zh-CN"/>
        </w:rPr>
        <w:t>1984</w:t>
      </w:r>
      <w:r w:rsidRPr="00383228">
        <w:rPr>
          <w:rFonts w:ascii="Time New Roman" w:hAnsi="Time New Roman"/>
          <w:szCs w:val="21"/>
          <w:lang w:val="zh-CN"/>
        </w:rPr>
        <w:t>年逾期未交</w:t>
      </w:r>
    </w:p>
    <w:p w14:paraId="09E0F17B" w14:textId="21414162"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巴布亚</w:t>
      </w:r>
      <w:r w:rsidR="00837B55">
        <w:rPr>
          <w:rFonts w:ascii="Time New Roman" w:hAnsi="Time New Roman"/>
          <w:szCs w:val="21"/>
          <w:lang w:val="zh-CN"/>
        </w:rPr>
        <w:br/>
      </w:r>
      <w:r w:rsidRPr="00383228">
        <w:rPr>
          <w:rFonts w:ascii="Time New Roman" w:hAnsi="Time New Roman"/>
          <w:szCs w:val="21"/>
          <w:lang w:val="zh-CN"/>
        </w:rPr>
        <w:t>新几内亚</w:t>
      </w:r>
      <w:r w:rsidRPr="00383228">
        <w:rPr>
          <w:rFonts w:ascii="Time New Roman" w:hAnsi="Time New Roman"/>
          <w:szCs w:val="21"/>
        </w:rPr>
        <w:tab/>
      </w:r>
      <w:r w:rsidRPr="00383228">
        <w:rPr>
          <w:rFonts w:ascii="Time New Roman" w:hAnsi="Time New Roman"/>
          <w:szCs w:val="21"/>
          <w:lang w:val="zh-CN"/>
        </w:rPr>
        <w:t>第二次定期报告自</w:t>
      </w:r>
      <w:r w:rsidRPr="00383228">
        <w:rPr>
          <w:rFonts w:ascii="Time New Roman" w:hAnsi="Time New Roman"/>
          <w:szCs w:val="21"/>
          <w:lang w:val="zh-CN"/>
        </w:rPr>
        <w:t>1985</w:t>
      </w:r>
      <w:r w:rsidRPr="00383228">
        <w:rPr>
          <w:rFonts w:ascii="Time New Roman" w:hAnsi="Time New Roman"/>
          <w:szCs w:val="21"/>
          <w:lang w:val="zh-CN"/>
        </w:rPr>
        <w:t>年逾期未交</w:t>
      </w:r>
    </w:p>
    <w:p w14:paraId="159CBA1A"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所罗门群岛</w:t>
      </w:r>
      <w:r w:rsidRPr="00383228">
        <w:rPr>
          <w:rFonts w:ascii="Time New Roman" w:hAnsi="Time New Roman"/>
          <w:szCs w:val="21"/>
        </w:rPr>
        <w:tab/>
      </w:r>
      <w:r w:rsidRPr="00383228">
        <w:rPr>
          <w:rFonts w:ascii="Time New Roman" w:hAnsi="Time New Roman"/>
          <w:szCs w:val="21"/>
        </w:rPr>
        <w:tab/>
      </w:r>
      <w:r w:rsidRPr="00383228">
        <w:rPr>
          <w:rFonts w:ascii="Time New Roman" w:hAnsi="Time New Roman"/>
          <w:szCs w:val="21"/>
          <w:lang w:val="zh-CN"/>
        </w:rPr>
        <w:t>第二次定期报告自</w:t>
      </w:r>
      <w:r w:rsidRPr="00383228">
        <w:rPr>
          <w:rFonts w:ascii="Time New Roman" w:hAnsi="Time New Roman"/>
          <w:szCs w:val="21"/>
          <w:lang w:val="zh-CN"/>
        </w:rPr>
        <w:t>1985</w:t>
      </w:r>
      <w:r w:rsidRPr="00383228">
        <w:rPr>
          <w:rFonts w:ascii="Time New Roman" w:hAnsi="Time New Roman"/>
          <w:szCs w:val="21"/>
          <w:lang w:val="zh-CN"/>
        </w:rPr>
        <w:t>年逾期未交</w:t>
      </w:r>
    </w:p>
    <w:p w14:paraId="389C36B0"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中非共和国</w:t>
      </w:r>
      <w:r w:rsidRPr="00383228">
        <w:rPr>
          <w:rFonts w:ascii="Time New Roman" w:hAnsi="Time New Roman"/>
          <w:szCs w:val="21"/>
        </w:rPr>
        <w:tab/>
      </w:r>
      <w:r w:rsidRPr="00383228">
        <w:rPr>
          <w:rFonts w:ascii="Time New Roman" w:hAnsi="Time New Roman"/>
          <w:szCs w:val="21"/>
        </w:rPr>
        <w:tab/>
      </w:r>
      <w:r w:rsidRPr="00383228">
        <w:rPr>
          <w:rFonts w:ascii="Time New Roman" w:hAnsi="Time New Roman"/>
          <w:szCs w:val="21"/>
          <w:lang w:val="zh-CN"/>
        </w:rPr>
        <w:t>第八次定期报告自</w:t>
      </w:r>
      <w:r w:rsidRPr="00383228">
        <w:rPr>
          <w:rFonts w:ascii="Time New Roman" w:hAnsi="Time New Roman"/>
          <w:szCs w:val="21"/>
          <w:lang w:val="zh-CN"/>
        </w:rPr>
        <w:t>1986</w:t>
      </w:r>
      <w:r w:rsidRPr="00383228">
        <w:rPr>
          <w:rFonts w:ascii="Time New Roman" w:hAnsi="Time New Roman"/>
          <w:szCs w:val="21"/>
          <w:lang w:val="zh-CN"/>
        </w:rPr>
        <w:t>年逾期未交</w:t>
      </w:r>
    </w:p>
    <w:p w14:paraId="5BEABD1A"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塞舌尔</w:t>
      </w:r>
      <w:r w:rsidRPr="00383228">
        <w:rPr>
          <w:rFonts w:ascii="Time New Roman" w:hAnsi="Time New Roman"/>
          <w:szCs w:val="21"/>
        </w:rPr>
        <w:tab/>
      </w:r>
      <w:r w:rsidRPr="00383228">
        <w:rPr>
          <w:rFonts w:ascii="Time New Roman" w:hAnsi="Time New Roman"/>
          <w:szCs w:val="21"/>
          <w:lang w:val="zh-CN"/>
        </w:rPr>
        <w:t>第六次定期报告自</w:t>
      </w:r>
      <w:r w:rsidRPr="00383228">
        <w:rPr>
          <w:rFonts w:ascii="Time New Roman" w:hAnsi="Time New Roman"/>
          <w:szCs w:val="21"/>
          <w:lang w:val="zh-CN"/>
        </w:rPr>
        <w:t>1989</w:t>
      </w:r>
      <w:r w:rsidRPr="00383228">
        <w:rPr>
          <w:rFonts w:ascii="Time New Roman" w:hAnsi="Time New Roman"/>
          <w:szCs w:val="21"/>
          <w:lang w:val="zh-CN"/>
        </w:rPr>
        <w:t>年逾期未交</w:t>
      </w:r>
    </w:p>
    <w:p w14:paraId="57656D01"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圣卢西亚</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1991</w:t>
      </w:r>
      <w:r w:rsidRPr="00383228">
        <w:rPr>
          <w:rFonts w:ascii="Time New Roman" w:hAnsi="Time New Roman"/>
          <w:szCs w:val="21"/>
          <w:lang w:val="zh-CN"/>
        </w:rPr>
        <w:t>年逾期未交</w:t>
      </w:r>
    </w:p>
    <w:p w14:paraId="6913A20B"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马拉维</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1997</w:t>
      </w:r>
      <w:r w:rsidRPr="00383228">
        <w:rPr>
          <w:rFonts w:ascii="Time New Roman" w:hAnsi="Time New Roman"/>
          <w:szCs w:val="21"/>
          <w:lang w:val="zh-CN"/>
        </w:rPr>
        <w:t>年逾期未交</w:t>
      </w:r>
    </w:p>
    <w:p w14:paraId="313C624E"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布隆迪</w:t>
      </w:r>
      <w:r w:rsidRPr="00383228">
        <w:rPr>
          <w:rFonts w:ascii="Time New Roman" w:hAnsi="Time New Roman"/>
          <w:szCs w:val="21"/>
        </w:rPr>
        <w:tab/>
      </w:r>
      <w:r w:rsidRPr="00383228">
        <w:rPr>
          <w:rFonts w:ascii="Time New Roman" w:hAnsi="Time New Roman"/>
          <w:szCs w:val="21"/>
          <w:lang w:val="zh-CN"/>
        </w:rPr>
        <w:t>第十一次定期报告自</w:t>
      </w:r>
      <w:r w:rsidRPr="00383228">
        <w:rPr>
          <w:rFonts w:ascii="Time New Roman" w:hAnsi="Time New Roman"/>
          <w:szCs w:val="21"/>
          <w:lang w:val="zh-CN"/>
        </w:rPr>
        <w:t>1998</w:t>
      </w:r>
      <w:r w:rsidRPr="00383228">
        <w:rPr>
          <w:rFonts w:ascii="Time New Roman" w:hAnsi="Time New Roman"/>
          <w:szCs w:val="21"/>
          <w:lang w:val="zh-CN"/>
        </w:rPr>
        <w:t>年逾期未交</w:t>
      </w:r>
    </w:p>
    <w:p w14:paraId="749409CC"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斯威士兰</w:t>
      </w:r>
      <w:r w:rsidRPr="00383228">
        <w:rPr>
          <w:rFonts w:ascii="Time New Roman" w:hAnsi="Time New Roman"/>
          <w:szCs w:val="21"/>
        </w:rPr>
        <w:tab/>
      </w:r>
      <w:r w:rsidRPr="00383228">
        <w:rPr>
          <w:rFonts w:ascii="Time New Roman" w:hAnsi="Time New Roman"/>
          <w:szCs w:val="21"/>
          <w:lang w:val="zh-CN"/>
        </w:rPr>
        <w:t>第十五次定期报告自</w:t>
      </w:r>
      <w:r w:rsidRPr="00383228">
        <w:rPr>
          <w:rFonts w:ascii="Time New Roman" w:hAnsi="Time New Roman"/>
          <w:szCs w:val="21"/>
          <w:lang w:val="zh-CN"/>
        </w:rPr>
        <w:t>1998</w:t>
      </w:r>
      <w:r w:rsidRPr="00383228">
        <w:rPr>
          <w:rFonts w:ascii="Time New Roman" w:hAnsi="Time New Roman"/>
          <w:szCs w:val="21"/>
          <w:lang w:val="zh-CN"/>
        </w:rPr>
        <w:t>年逾期未交</w:t>
      </w:r>
    </w:p>
    <w:p w14:paraId="6E48D18A" w14:textId="1A8FEEF3"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加蓬</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第十次定期报告自</w:t>
      </w:r>
      <w:r w:rsidRPr="00383228">
        <w:rPr>
          <w:rFonts w:ascii="Time New Roman" w:hAnsi="Time New Roman"/>
          <w:szCs w:val="21"/>
          <w:lang w:val="zh-CN"/>
        </w:rPr>
        <w:t>1999</w:t>
      </w:r>
      <w:r w:rsidRPr="00383228">
        <w:rPr>
          <w:rFonts w:ascii="Time New Roman" w:hAnsi="Time New Roman"/>
          <w:szCs w:val="21"/>
          <w:lang w:val="zh-CN"/>
        </w:rPr>
        <w:t>年逾期未交</w:t>
      </w:r>
    </w:p>
    <w:p w14:paraId="7A9B93D7"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几内亚</w:t>
      </w:r>
      <w:r w:rsidRPr="00383228">
        <w:rPr>
          <w:rFonts w:ascii="Time New Roman" w:hAnsi="Time New Roman"/>
          <w:szCs w:val="21"/>
        </w:rPr>
        <w:tab/>
      </w:r>
      <w:r w:rsidRPr="00383228">
        <w:rPr>
          <w:rFonts w:ascii="Time New Roman" w:hAnsi="Time New Roman"/>
          <w:szCs w:val="21"/>
          <w:lang w:val="zh-CN"/>
        </w:rPr>
        <w:t>第十二次定期报告自</w:t>
      </w:r>
      <w:r w:rsidRPr="00383228">
        <w:rPr>
          <w:rFonts w:ascii="Time New Roman" w:hAnsi="Time New Roman"/>
          <w:szCs w:val="21"/>
          <w:lang w:val="zh-CN"/>
        </w:rPr>
        <w:t>2000</w:t>
      </w:r>
      <w:r w:rsidRPr="00383228">
        <w:rPr>
          <w:rFonts w:ascii="Time New Roman" w:hAnsi="Time New Roman"/>
          <w:szCs w:val="21"/>
          <w:lang w:val="zh-CN"/>
        </w:rPr>
        <w:t>年逾期未交</w:t>
      </w:r>
    </w:p>
    <w:p w14:paraId="3D8390EC" w14:textId="1ECE982D"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海地</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第十四次定期报告自</w:t>
      </w:r>
      <w:r w:rsidRPr="00383228">
        <w:rPr>
          <w:rFonts w:ascii="Time New Roman" w:hAnsi="Time New Roman"/>
          <w:szCs w:val="21"/>
          <w:lang w:val="zh-CN"/>
        </w:rPr>
        <w:t>2000</w:t>
      </w:r>
      <w:r w:rsidRPr="00383228">
        <w:rPr>
          <w:rFonts w:ascii="Time New Roman" w:hAnsi="Time New Roman"/>
          <w:szCs w:val="21"/>
          <w:lang w:val="zh-CN"/>
        </w:rPr>
        <w:t>年逾期未交</w:t>
      </w:r>
    </w:p>
    <w:p w14:paraId="7B5B8446"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莱索托</w:t>
      </w:r>
      <w:r w:rsidRPr="00383228">
        <w:rPr>
          <w:rFonts w:ascii="Time New Roman" w:hAnsi="Time New Roman"/>
          <w:szCs w:val="21"/>
        </w:rPr>
        <w:tab/>
      </w:r>
      <w:r w:rsidRPr="00383228">
        <w:rPr>
          <w:rFonts w:ascii="Time New Roman" w:hAnsi="Time New Roman"/>
          <w:szCs w:val="21"/>
          <w:lang w:val="zh-CN"/>
        </w:rPr>
        <w:t>第十五次定期报告自</w:t>
      </w:r>
      <w:r w:rsidRPr="00383228">
        <w:rPr>
          <w:rFonts w:ascii="Time New Roman" w:hAnsi="Time New Roman"/>
          <w:szCs w:val="21"/>
          <w:lang w:val="zh-CN"/>
        </w:rPr>
        <w:t>2000</w:t>
      </w:r>
      <w:r w:rsidRPr="00383228">
        <w:rPr>
          <w:rFonts w:ascii="Time New Roman" w:hAnsi="Time New Roman"/>
          <w:szCs w:val="21"/>
          <w:lang w:val="zh-CN"/>
        </w:rPr>
        <w:t>年逾期未交</w:t>
      </w:r>
    </w:p>
    <w:p w14:paraId="00EE69C5" w14:textId="0FD074DF"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阿拉伯</w:t>
      </w:r>
      <w:r w:rsidR="00DB12EC">
        <w:rPr>
          <w:rFonts w:ascii="Time New Roman" w:hAnsi="Time New Roman"/>
          <w:szCs w:val="21"/>
          <w:lang w:val="zh-CN"/>
        </w:rPr>
        <w:br/>
      </w:r>
      <w:r w:rsidRPr="00383228">
        <w:rPr>
          <w:rFonts w:ascii="Time New Roman" w:hAnsi="Time New Roman"/>
          <w:szCs w:val="21"/>
          <w:lang w:val="zh-CN"/>
        </w:rPr>
        <w:t>叙利亚共和国</w:t>
      </w:r>
      <w:r w:rsidRPr="00383228">
        <w:rPr>
          <w:rFonts w:ascii="Time New Roman" w:hAnsi="Time New Roman"/>
          <w:szCs w:val="21"/>
        </w:rPr>
        <w:tab/>
      </w:r>
      <w:r w:rsidRPr="00383228">
        <w:rPr>
          <w:rFonts w:ascii="Time New Roman" w:hAnsi="Time New Roman"/>
          <w:szCs w:val="21"/>
          <w:lang w:val="zh-CN"/>
        </w:rPr>
        <w:t>第十六次定期报告自</w:t>
      </w:r>
      <w:r w:rsidRPr="00383228">
        <w:rPr>
          <w:rFonts w:ascii="Time New Roman" w:hAnsi="Time New Roman"/>
          <w:szCs w:val="21"/>
          <w:lang w:val="zh-CN"/>
        </w:rPr>
        <w:t>2000</w:t>
      </w:r>
      <w:r w:rsidRPr="00383228">
        <w:rPr>
          <w:rFonts w:ascii="Time New Roman" w:hAnsi="Time New Roman"/>
          <w:szCs w:val="21"/>
          <w:lang w:val="zh-CN"/>
        </w:rPr>
        <w:t>年逾期未交</w:t>
      </w:r>
    </w:p>
    <w:p w14:paraId="555C5340" w14:textId="76B0BD2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汤加</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第十五次定期报告自</w:t>
      </w:r>
      <w:r w:rsidRPr="00383228">
        <w:rPr>
          <w:rFonts w:ascii="Time New Roman" w:hAnsi="Time New Roman"/>
          <w:szCs w:val="21"/>
          <w:lang w:val="zh-CN"/>
        </w:rPr>
        <w:t>2001</w:t>
      </w:r>
      <w:r w:rsidRPr="00383228">
        <w:rPr>
          <w:rFonts w:ascii="Time New Roman" w:hAnsi="Time New Roman"/>
          <w:szCs w:val="21"/>
          <w:lang w:val="zh-CN"/>
        </w:rPr>
        <w:t>年逾期未交</w:t>
      </w:r>
    </w:p>
    <w:p w14:paraId="51F2B04B"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孟加拉国</w:t>
      </w:r>
      <w:r w:rsidRPr="00383228">
        <w:rPr>
          <w:rFonts w:ascii="Time New Roman" w:hAnsi="Time New Roman"/>
          <w:szCs w:val="21"/>
        </w:rPr>
        <w:tab/>
      </w:r>
      <w:r w:rsidRPr="00383228">
        <w:rPr>
          <w:rFonts w:ascii="Time New Roman" w:hAnsi="Time New Roman"/>
          <w:szCs w:val="21"/>
          <w:lang w:val="zh-CN"/>
        </w:rPr>
        <w:t>第十二次定期报告自</w:t>
      </w:r>
      <w:r w:rsidRPr="00383228">
        <w:rPr>
          <w:rFonts w:ascii="Time New Roman" w:hAnsi="Time New Roman"/>
          <w:szCs w:val="21"/>
          <w:lang w:val="zh-CN"/>
        </w:rPr>
        <w:t>2002</w:t>
      </w:r>
      <w:r w:rsidRPr="00383228">
        <w:rPr>
          <w:rFonts w:ascii="Time New Roman" w:hAnsi="Time New Roman"/>
          <w:szCs w:val="21"/>
          <w:lang w:val="zh-CN"/>
        </w:rPr>
        <w:t>年逾期未交</w:t>
      </w:r>
    </w:p>
    <w:p w14:paraId="6661FDB8"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伯利兹</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2002</w:t>
      </w:r>
      <w:r w:rsidRPr="00383228">
        <w:rPr>
          <w:rFonts w:ascii="Time New Roman" w:hAnsi="Time New Roman"/>
          <w:szCs w:val="21"/>
          <w:lang w:val="zh-CN"/>
        </w:rPr>
        <w:t>年逾期未交</w:t>
      </w:r>
    </w:p>
    <w:p w14:paraId="584F58D4" w14:textId="755573F5"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贝宁</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2002</w:t>
      </w:r>
      <w:r w:rsidRPr="00383228">
        <w:rPr>
          <w:rFonts w:ascii="Time New Roman" w:hAnsi="Time New Roman"/>
          <w:szCs w:val="21"/>
          <w:lang w:val="zh-CN"/>
        </w:rPr>
        <w:t>年逾期未交</w:t>
      </w:r>
    </w:p>
    <w:p w14:paraId="770FA6D0"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厄立特里亚</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2002</w:t>
      </w:r>
      <w:r w:rsidRPr="00383228">
        <w:rPr>
          <w:rFonts w:ascii="Time New Roman" w:hAnsi="Time New Roman"/>
          <w:szCs w:val="21"/>
          <w:lang w:val="zh-CN"/>
        </w:rPr>
        <w:t>年逾期未交</w:t>
      </w:r>
    </w:p>
    <w:p w14:paraId="2E7F65AF"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赤道几内亚</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2003</w:t>
      </w:r>
      <w:r w:rsidRPr="00383228">
        <w:rPr>
          <w:rFonts w:ascii="Time New Roman" w:hAnsi="Time New Roman"/>
          <w:szCs w:val="21"/>
          <w:lang w:val="zh-CN"/>
        </w:rPr>
        <w:t>年逾期未交</w:t>
      </w:r>
    </w:p>
    <w:p w14:paraId="686CC89B"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圣马力诺</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2003</w:t>
      </w:r>
      <w:r w:rsidRPr="00383228">
        <w:rPr>
          <w:rFonts w:ascii="Time New Roman" w:hAnsi="Time New Roman"/>
          <w:szCs w:val="21"/>
          <w:lang w:val="zh-CN"/>
        </w:rPr>
        <w:t>年逾期未交</w:t>
      </w:r>
    </w:p>
    <w:p w14:paraId="3058E0F0"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东帝汶</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2004</w:t>
      </w:r>
      <w:r w:rsidRPr="00383228">
        <w:rPr>
          <w:rFonts w:ascii="Time New Roman" w:hAnsi="Time New Roman"/>
          <w:szCs w:val="21"/>
          <w:lang w:val="zh-CN"/>
        </w:rPr>
        <w:t>年逾期未交</w:t>
      </w:r>
    </w:p>
    <w:p w14:paraId="5CBA2FFA" w14:textId="5F761B93"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特立尼达</w:t>
      </w:r>
      <w:r w:rsidR="00837B55">
        <w:rPr>
          <w:rFonts w:ascii="Time New Roman" w:hAnsi="Time New Roman"/>
          <w:szCs w:val="21"/>
          <w:lang w:val="zh-CN"/>
        </w:rPr>
        <w:br/>
      </w:r>
      <w:r w:rsidRPr="00383228">
        <w:rPr>
          <w:rFonts w:ascii="Time New Roman" w:hAnsi="Time New Roman"/>
          <w:szCs w:val="21"/>
          <w:lang w:val="zh-CN"/>
        </w:rPr>
        <w:t>和多巴哥</w:t>
      </w:r>
      <w:r w:rsidRPr="00383228">
        <w:rPr>
          <w:rFonts w:ascii="Time New Roman" w:hAnsi="Time New Roman"/>
          <w:szCs w:val="21"/>
        </w:rPr>
        <w:tab/>
      </w:r>
      <w:r w:rsidRPr="00383228">
        <w:rPr>
          <w:rFonts w:ascii="Time New Roman" w:hAnsi="Time New Roman"/>
          <w:szCs w:val="21"/>
          <w:lang w:val="zh-CN"/>
        </w:rPr>
        <w:t>第十五和第十六次合并定期报告自</w:t>
      </w:r>
      <w:r w:rsidRPr="00383228">
        <w:rPr>
          <w:rFonts w:ascii="Time New Roman" w:hAnsi="Time New Roman"/>
          <w:szCs w:val="21"/>
          <w:lang w:val="zh-CN"/>
        </w:rPr>
        <w:t>2004</w:t>
      </w:r>
      <w:r w:rsidRPr="00383228">
        <w:rPr>
          <w:rFonts w:ascii="Time New Roman" w:hAnsi="Time New Roman"/>
          <w:szCs w:val="21"/>
          <w:lang w:val="zh-CN"/>
        </w:rPr>
        <w:t>年逾期未交</w:t>
      </w:r>
    </w:p>
    <w:p w14:paraId="6DCF6D06"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lastRenderedPageBreak/>
        <w:t>科摩罗</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2005</w:t>
      </w:r>
      <w:r w:rsidRPr="00383228">
        <w:rPr>
          <w:rFonts w:ascii="Time New Roman" w:hAnsi="Time New Roman"/>
          <w:szCs w:val="21"/>
          <w:lang w:val="zh-CN"/>
        </w:rPr>
        <w:t>年逾期未交</w:t>
      </w:r>
    </w:p>
    <w:p w14:paraId="49966BE6" w14:textId="6A4E6255"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马里</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第十五和第十六次合并定期报告自</w:t>
      </w:r>
      <w:r w:rsidRPr="00383228">
        <w:rPr>
          <w:rFonts w:ascii="Time New Roman" w:hAnsi="Time New Roman"/>
          <w:szCs w:val="21"/>
          <w:lang w:val="zh-CN"/>
        </w:rPr>
        <w:t>2005</w:t>
      </w:r>
      <w:r w:rsidRPr="00383228">
        <w:rPr>
          <w:rFonts w:ascii="Time New Roman" w:hAnsi="Time New Roman"/>
          <w:szCs w:val="21"/>
          <w:lang w:val="zh-CN"/>
        </w:rPr>
        <w:t>年逾期未交</w:t>
      </w:r>
    </w:p>
    <w:p w14:paraId="2AB645FA"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乌干达</w:t>
      </w:r>
      <w:r w:rsidRPr="00383228">
        <w:rPr>
          <w:rFonts w:ascii="Time New Roman" w:hAnsi="Time New Roman"/>
          <w:szCs w:val="21"/>
        </w:rPr>
        <w:tab/>
      </w:r>
      <w:r w:rsidRPr="00383228">
        <w:rPr>
          <w:rFonts w:ascii="Time New Roman" w:hAnsi="Time New Roman"/>
          <w:szCs w:val="21"/>
          <w:lang w:val="zh-CN"/>
        </w:rPr>
        <w:t>第十一至第十三次合并定期报告自</w:t>
      </w:r>
      <w:r w:rsidRPr="00383228">
        <w:rPr>
          <w:rFonts w:ascii="Time New Roman" w:hAnsi="Time New Roman"/>
          <w:szCs w:val="21"/>
          <w:lang w:val="zh-CN"/>
        </w:rPr>
        <w:t>2005</w:t>
      </w:r>
      <w:r w:rsidRPr="00383228">
        <w:rPr>
          <w:rFonts w:ascii="Time New Roman" w:hAnsi="Time New Roman"/>
          <w:szCs w:val="21"/>
          <w:lang w:val="zh-CN"/>
        </w:rPr>
        <w:t>年逾期未交</w:t>
      </w:r>
    </w:p>
    <w:p w14:paraId="2DA73F1E"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巴哈马</w:t>
      </w:r>
      <w:r w:rsidRPr="00383228">
        <w:rPr>
          <w:rFonts w:ascii="Time New Roman" w:hAnsi="Time New Roman"/>
          <w:szCs w:val="21"/>
        </w:rPr>
        <w:tab/>
      </w:r>
      <w:r w:rsidRPr="00383228">
        <w:rPr>
          <w:rFonts w:ascii="Time New Roman" w:hAnsi="Time New Roman"/>
          <w:szCs w:val="21"/>
          <w:lang w:val="zh-CN"/>
        </w:rPr>
        <w:t>第十五和第十六次合并定期报告自</w:t>
      </w:r>
      <w:r w:rsidRPr="00383228">
        <w:rPr>
          <w:rFonts w:ascii="Time New Roman" w:hAnsi="Time New Roman"/>
          <w:szCs w:val="21"/>
          <w:lang w:val="zh-CN"/>
        </w:rPr>
        <w:t>2006</w:t>
      </w:r>
      <w:r w:rsidRPr="00383228">
        <w:rPr>
          <w:rFonts w:ascii="Time New Roman" w:hAnsi="Time New Roman"/>
          <w:szCs w:val="21"/>
          <w:lang w:val="zh-CN"/>
        </w:rPr>
        <w:t>年逾期未交</w:t>
      </w:r>
    </w:p>
    <w:p w14:paraId="042D3DB1"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佛得角</w:t>
      </w:r>
      <w:r w:rsidRPr="00383228">
        <w:rPr>
          <w:rFonts w:ascii="Time New Roman" w:hAnsi="Time New Roman"/>
          <w:szCs w:val="21"/>
        </w:rPr>
        <w:tab/>
      </w:r>
      <w:r w:rsidRPr="00383228">
        <w:rPr>
          <w:rFonts w:ascii="Time New Roman" w:hAnsi="Time New Roman"/>
          <w:szCs w:val="21"/>
          <w:lang w:val="zh-CN"/>
        </w:rPr>
        <w:t>第十三和第十四次合并定期报告自</w:t>
      </w:r>
      <w:r w:rsidRPr="00383228">
        <w:rPr>
          <w:rFonts w:ascii="Time New Roman" w:hAnsi="Time New Roman"/>
          <w:szCs w:val="21"/>
          <w:lang w:val="zh-CN"/>
        </w:rPr>
        <w:t>2006</w:t>
      </w:r>
      <w:r w:rsidRPr="00383228">
        <w:rPr>
          <w:rFonts w:ascii="Time New Roman" w:hAnsi="Time New Roman"/>
          <w:szCs w:val="21"/>
          <w:lang w:val="zh-CN"/>
        </w:rPr>
        <w:t>年逾期未交</w:t>
      </w:r>
    </w:p>
    <w:p w14:paraId="56A44FF8"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科特迪瓦</w:t>
      </w:r>
      <w:r w:rsidRPr="00383228">
        <w:rPr>
          <w:rFonts w:ascii="Time New Roman" w:hAnsi="Time New Roman"/>
          <w:szCs w:val="21"/>
        </w:rPr>
        <w:tab/>
      </w:r>
      <w:r w:rsidRPr="00383228">
        <w:rPr>
          <w:rFonts w:ascii="Time New Roman" w:hAnsi="Time New Roman"/>
          <w:szCs w:val="21"/>
          <w:lang w:val="zh-CN"/>
        </w:rPr>
        <w:t>第十五至第十七次合并定期报告自</w:t>
      </w:r>
      <w:r w:rsidRPr="00383228">
        <w:rPr>
          <w:rFonts w:ascii="Time New Roman" w:hAnsi="Time New Roman"/>
          <w:szCs w:val="21"/>
          <w:lang w:val="zh-CN"/>
        </w:rPr>
        <w:t>2006</w:t>
      </w:r>
      <w:r w:rsidRPr="00383228">
        <w:rPr>
          <w:rFonts w:ascii="Time New Roman" w:hAnsi="Time New Roman"/>
          <w:szCs w:val="21"/>
          <w:lang w:val="zh-CN"/>
        </w:rPr>
        <w:t>年逾期未交</w:t>
      </w:r>
    </w:p>
    <w:p w14:paraId="789CBE6C" w14:textId="5C1F391C"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加纳</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第十八和第十九次合并定期报告自</w:t>
      </w:r>
      <w:r w:rsidRPr="00383228">
        <w:rPr>
          <w:rFonts w:ascii="Time New Roman" w:hAnsi="Time New Roman"/>
          <w:szCs w:val="21"/>
          <w:lang w:val="zh-CN"/>
        </w:rPr>
        <w:t>2006</w:t>
      </w:r>
      <w:r w:rsidRPr="00383228">
        <w:rPr>
          <w:rFonts w:ascii="Time New Roman" w:hAnsi="Time New Roman"/>
          <w:szCs w:val="21"/>
          <w:lang w:val="zh-CN"/>
        </w:rPr>
        <w:t>年逾期未交</w:t>
      </w:r>
    </w:p>
    <w:p w14:paraId="30423391"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利比亚</w:t>
      </w:r>
      <w:r w:rsidRPr="00383228">
        <w:rPr>
          <w:rFonts w:ascii="Time New Roman" w:hAnsi="Time New Roman"/>
          <w:szCs w:val="21"/>
        </w:rPr>
        <w:tab/>
      </w:r>
      <w:r w:rsidRPr="00383228">
        <w:rPr>
          <w:rFonts w:ascii="Time New Roman" w:hAnsi="Time New Roman"/>
          <w:szCs w:val="21"/>
          <w:lang w:val="zh-CN"/>
        </w:rPr>
        <w:t>第十八和第十九次合并定期报告自</w:t>
      </w:r>
      <w:r w:rsidRPr="00383228">
        <w:rPr>
          <w:rFonts w:ascii="Time New Roman" w:hAnsi="Time New Roman"/>
          <w:szCs w:val="21"/>
          <w:lang w:val="zh-CN"/>
        </w:rPr>
        <w:t>2006</w:t>
      </w:r>
      <w:r w:rsidRPr="00383228">
        <w:rPr>
          <w:rFonts w:ascii="Time New Roman" w:hAnsi="Time New Roman"/>
          <w:szCs w:val="21"/>
          <w:lang w:val="zh-CN"/>
        </w:rPr>
        <w:t>年逾期未交</w:t>
      </w:r>
    </w:p>
    <w:p w14:paraId="76C0FEBD" w14:textId="34DEC608"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圣文森特</w:t>
      </w:r>
      <w:r w:rsidR="00DB12EC">
        <w:rPr>
          <w:rFonts w:ascii="Time New Roman" w:hAnsi="Time New Roman"/>
          <w:szCs w:val="21"/>
          <w:lang w:val="zh-CN"/>
        </w:rPr>
        <w:br/>
      </w:r>
      <w:r w:rsidRPr="00383228">
        <w:rPr>
          <w:rFonts w:ascii="Time New Roman" w:hAnsi="Time New Roman"/>
          <w:szCs w:val="21"/>
          <w:lang w:val="zh-CN"/>
        </w:rPr>
        <w:t>和格林纳丁斯</w:t>
      </w:r>
      <w:r w:rsidRPr="00383228">
        <w:rPr>
          <w:rFonts w:ascii="Time New Roman" w:hAnsi="Time New Roman"/>
          <w:szCs w:val="21"/>
        </w:rPr>
        <w:tab/>
      </w:r>
      <w:r w:rsidRPr="00383228">
        <w:rPr>
          <w:rFonts w:ascii="Time New Roman" w:hAnsi="Time New Roman"/>
          <w:szCs w:val="21"/>
          <w:lang w:val="zh-CN"/>
        </w:rPr>
        <w:t>第十一至第十三次合并定期报告自</w:t>
      </w:r>
      <w:r w:rsidRPr="00383228">
        <w:rPr>
          <w:rFonts w:ascii="Time New Roman" w:hAnsi="Time New Roman"/>
          <w:szCs w:val="21"/>
          <w:lang w:val="zh-CN"/>
        </w:rPr>
        <w:t>2006</w:t>
      </w:r>
      <w:r w:rsidRPr="00383228">
        <w:rPr>
          <w:rFonts w:ascii="Time New Roman" w:hAnsi="Time New Roman"/>
          <w:szCs w:val="21"/>
          <w:lang w:val="zh-CN"/>
        </w:rPr>
        <w:t>年逾期未交</w:t>
      </w:r>
    </w:p>
    <w:p w14:paraId="64F99A49"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巴巴多斯</w:t>
      </w:r>
      <w:r w:rsidRPr="00383228">
        <w:rPr>
          <w:rFonts w:ascii="Time New Roman" w:hAnsi="Time New Roman"/>
          <w:szCs w:val="21"/>
        </w:rPr>
        <w:tab/>
      </w:r>
      <w:r w:rsidRPr="00383228">
        <w:rPr>
          <w:rFonts w:ascii="Time New Roman" w:hAnsi="Time New Roman"/>
          <w:szCs w:val="21"/>
          <w:lang w:val="zh-CN"/>
        </w:rPr>
        <w:t>第十七和第十八次合并定期报告自</w:t>
      </w:r>
      <w:r w:rsidRPr="00383228">
        <w:rPr>
          <w:rFonts w:ascii="Time New Roman" w:hAnsi="Time New Roman"/>
          <w:szCs w:val="21"/>
          <w:lang w:val="zh-CN"/>
        </w:rPr>
        <w:t>2007</w:t>
      </w:r>
      <w:r w:rsidRPr="00383228">
        <w:rPr>
          <w:rFonts w:ascii="Time New Roman" w:hAnsi="Time New Roman"/>
          <w:szCs w:val="21"/>
          <w:lang w:val="zh-CN"/>
        </w:rPr>
        <w:t>年逾期未交</w:t>
      </w:r>
    </w:p>
    <w:p w14:paraId="56A0C5A6" w14:textId="510CC179"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圣基茨</w:t>
      </w:r>
      <w:r w:rsidR="00837B55">
        <w:rPr>
          <w:rFonts w:ascii="Time New Roman" w:hAnsi="Time New Roman"/>
          <w:szCs w:val="21"/>
          <w:lang w:val="zh-CN"/>
        </w:rPr>
        <w:br/>
      </w:r>
      <w:r w:rsidRPr="00383228">
        <w:rPr>
          <w:rFonts w:ascii="Time New Roman" w:hAnsi="Time New Roman"/>
          <w:szCs w:val="21"/>
          <w:lang w:val="zh-CN"/>
        </w:rPr>
        <w:t>和尼维斯</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2007</w:t>
      </w:r>
      <w:r w:rsidRPr="00383228">
        <w:rPr>
          <w:rFonts w:ascii="Time New Roman" w:hAnsi="Time New Roman"/>
          <w:szCs w:val="21"/>
          <w:lang w:val="zh-CN"/>
        </w:rPr>
        <w:t>年逾期未交</w:t>
      </w:r>
    </w:p>
    <w:p w14:paraId="70CB570E" w14:textId="615FF918"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坦桑尼亚</w:t>
      </w:r>
      <w:r w:rsidR="00DB12EC">
        <w:rPr>
          <w:rFonts w:ascii="Time New Roman" w:hAnsi="Time New Roman"/>
          <w:szCs w:val="21"/>
          <w:lang w:val="zh-CN"/>
        </w:rPr>
        <w:br/>
      </w:r>
      <w:r w:rsidRPr="00383228">
        <w:rPr>
          <w:rFonts w:ascii="Time New Roman" w:hAnsi="Time New Roman"/>
          <w:szCs w:val="21"/>
          <w:lang w:val="zh-CN"/>
        </w:rPr>
        <w:t>联合共和国</w:t>
      </w:r>
      <w:r w:rsidRPr="00383228">
        <w:rPr>
          <w:rFonts w:ascii="Time New Roman" w:hAnsi="Time New Roman"/>
          <w:szCs w:val="21"/>
        </w:rPr>
        <w:tab/>
      </w:r>
      <w:r w:rsidRPr="00383228">
        <w:rPr>
          <w:rFonts w:ascii="Time New Roman" w:hAnsi="Time New Roman"/>
          <w:szCs w:val="21"/>
          <w:lang w:val="zh-CN"/>
        </w:rPr>
        <w:t>第十七和第十八次合并定期报告自</w:t>
      </w:r>
      <w:r w:rsidRPr="00383228">
        <w:rPr>
          <w:rFonts w:ascii="Time New Roman" w:hAnsi="Time New Roman"/>
          <w:szCs w:val="21"/>
          <w:lang w:val="zh-CN"/>
        </w:rPr>
        <w:t>2007</w:t>
      </w:r>
      <w:r w:rsidRPr="00383228">
        <w:rPr>
          <w:rFonts w:ascii="Time New Roman" w:hAnsi="Time New Roman"/>
          <w:szCs w:val="21"/>
          <w:lang w:val="zh-CN"/>
        </w:rPr>
        <w:t>年逾期未交</w:t>
      </w:r>
    </w:p>
    <w:p w14:paraId="43D7A78D" w14:textId="39E405E8"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巴西</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第十八至第二十次合并定期报告自</w:t>
      </w:r>
      <w:r w:rsidRPr="00383228">
        <w:rPr>
          <w:rFonts w:ascii="Time New Roman" w:hAnsi="Time New Roman"/>
          <w:szCs w:val="21"/>
          <w:lang w:val="zh-CN"/>
        </w:rPr>
        <w:t>2008</w:t>
      </w:r>
      <w:r w:rsidRPr="00383228">
        <w:rPr>
          <w:rFonts w:ascii="Time New Roman" w:hAnsi="Time New Roman"/>
          <w:szCs w:val="21"/>
          <w:lang w:val="zh-CN"/>
        </w:rPr>
        <w:t>年逾期未交</w:t>
      </w:r>
    </w:p>
    <w:p w14:paraId="4343A29D"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圭亚那</w:t>
      </w:r>
      <w:r w:rsidRPr="00383228">
        <w:rPr>
          <w:rFonts w:ascii="Time New Roman" w:hAnsi="Time New Roman"/>
          <w:szCs w:val="21"/>
        </w:rPr>
        <w:tab/>
      </w:r>
      <w:r w:rsidRPr="00383228">
        <w:rPr>
          <w:rFonts w:ascii="Time New Roman" w:hAnsi="Time New Roman"/>
          <w:szCs w:val="21"/>
          <w:lang w:val="zh-CN"/>
        </w:rPr>
        <w:t>第十五和第十六次合并定期报告自</w:t>
      </w:r>
      <w:r w:rsidRPr="00383228">
        <w:rPr>
          <w:rFonts w:ascii="Time New Roman" w:hAnsi="Time New Roman"/>
          <w:szCs w:val="21"/>
          <w:lang w:val="zh-CN"/>
        </w:rPr>
        <w:t>2008</w:t>
      </w:r>
      <w:r w:rsidRPr="00383228">
        <w:rPr>
          <w:rFonts w:ascii="Time New Roman" w:hAnsi="Time New Roman"/>
          <w:szCs w:val="21"/>
          <w:lang w:val="zh-CN"/>
        </w:rPr>
        <w:t>年逾期未交</w:t>
      </w:r>
    </w:p>
    <w:p w14:paraId="14C24B70"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马达加斯加</w:t>
      </w:r>
      <w:r w:rsidRPr="00383228">
        <w:rPr>
          <w:rFonts w:ascii="Time New Roman" w:hAnsi="Time New Roman"/>
          <w:szCs w:val="21"/>
        </w:rPr>
        <w:tab/>
      </w:r>
      <w:r w:rsidRPr="00383228">
        <w:rPr>
          <w:rFonts w:ascii="Time New Roman" w:hAnsi="Time New Roman"/>
          <w:szCs w:val="21"/>
          <w:lang w:val="zh-CN"/>
        </w:rPr>
        <w:t>第十九和第二十次合并定期报告自</w:t>
      </w:r>
      <w:r w:rsidRPr="00383228">
        <w:rPr>
          <w:rFonts w:ascii="Time New Roman" w:hAnsi="Time New Roman"/>
          <w:szCs w:val="21"/>
          <w:lang w:val="zh-CN"/>
        </w:rPr>
        <w:t>2008</w:t>
      </w:r>
      <w:r w:rsidRPr="00383228">
        <w:rPr>
          <w:rFonts w:ascii="Time New Roman" w:hAnsi="Time New Roman"/>
          <w:szCs w:val="21"/>
          <w:lang w:val="zh-CN"/>
        </w:rPr>
        <w:t>年逾期未交</w:t>
      </w:r>
    </w:p>
    <w:p w14:paraId="7CD4B876"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尼日利亚</w:t>
      </w:r>
      <w:r w:rsidRPr="00383228">
        <w:rPr>
          <w:rFonts w:ascii="Time New Roman" w:hAnsi="Time New Roman"/>
          <w:szCs w:val="21"/>
        </w:rPr>
        <w:tab/>
      </w:r>
      <w:r w:rsidRPr="00383228">
        <w:rPr>
          <w:rFonts w:ascii="Time New Roman" w:hAnsi="Time New Roman"/>
          <w:szCs w:val="21"/>
          <w:lang w:val="zh-CN"/>
        </w:rPr>
        <w:t>第十九和第二十次合并定期报告自</w:t>
      </w:r>
      <w:r w:rsidRPr="00383228">
        <w:rPr>
          <w:rFonts w:ascii="Time New Roman" w:hAnsi="Time New Roman"/>
          <w:szCs w:val="21"/>
          <w:lang w:val="zh-CN"/>
        </w:rPr>
        <w:t>2008</w:t>
      </w:r>
      <w:r w:rsidRPr="00383228">
        <w:rPr>
          <w:rFonts w:ascii="Time New Roman" w:hAnsi="Time New Roman"/>
          <w:szCs w:val="21"/>
          <w:lang w:val="zh-CN"/>
        </w:rPr>
        <w:t>年逾期未交</w:t>
      </w:r>
    </w:p>
    <w:p w14:paraId="07B59097" w14:textId="71672E73"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安提瓜</w:t>
      </w:r>
      <w:r w:rsidR="00837B55">
        <w:rPr>
          <w:rFonts w:ascii="Time New Roman" w:hAnsi="Time New Roman"/>
          <w:szCs w:val="21"/>
          <w:lang w:val="zh-CN"/>
        </w:rPr>
        <w:br/>
      </w:r>
      <w:r w:rsidRPr="00383228">
        <w:rPr>
          <w:rFonts w:ascii="Time New Roman" w:hAnsi="Time New Roman"/>
          <w:szCs w:val="21"/>
          <w:lang w:val="zh-CN"/>
        </w:rPr>
        <w:t>和巴布达</w:t>
      </w:r>
      <w:r w:rsidRPr="00383228">
        <w:rPr>
          <w:rFonts w:ascii="Time New Roman" w:hAnsi="Time New Roman"/>
          <w:szCs w:val="21"/>
        </w:rPr>
        <w:tab/>
      </w:r>
      <w:r w:rsidRPr="00383228">
        <w:rPr>
          <w:rFonts w:ascii="Time New Roman" w:hAnsi="Time New Roman"/>
          <w:szCs w:val="21"/>
          <w:lang w:val="zh-CN"/>
        </w:rPr>
        <w:t>第十和第十一次合并定期报告自</w:t>
      </w:r>
      <w:r w:rsidRPr="00383228">
        <w:rPr>
          <w:rFonts w:ascii="Time New Roman" w:hAnsi="Time New Roman"/>
          <w:szCs w:val="21"/>
          <w:lang w:val="zh-CN"/>
        </w:rPr>
        <w:t>2009</w:t>
      </w:r>
      <w:r w:rsidRPr="00383228">
        <w:rPr>
          <w:rFonts w:ascii="Time New Roman" w:hAnsi="Time New Roman"/>
          <w:szCs w:val="21"/>
          <w:lang w:val="zh-CN"/>
        </w:rPr>
        <w:t>年逾期未交</w:t>
      </w:r>
    </w:p>
    <w:p w14:paraId="5B789EEF" w14:textId="7BC3563E"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印度</w:t>
      </w:r>
      <w:r w:rsidRPr="00383228">
        <w:rPr>
          <w:rFonts w:ascii="Time New Roman" w:hAnsi="Time New Roman"/>
          <w:szCs w:val="21"/>
        </w:rPr>
        <w:tab/>
      </w:r>
      <w:r w:rsidR="00DB12EC">
        <w:rPr>
          <w:rFonts w:ascii="Time New Roman" w:hAnsi="Time New Roman"/>
          <w:szCs w:val="21"/>
        </w:rPr>
        <w:tab/>
      </w:r>
      <w:r w:rsidRPr="00383228">
        <w:rPr>
          <w:rFonts w:ascii="Time New Roman" w:hAnsi="Time New Roman"/>
          <w:szCs w:val="21"/>
          <w:lang w:val="zh-CN"/>
        </w:rPr>
        <w:t>第二十和第二十一次合并定期报告自</w:t>
      </w:r>
      <w:r w:rsidRPr="00383228">
        <w:rPr>
          <w:rFonts w:ascii="Time New Roman" w:hAnsi="Time New Roman"/>
          <w:szCs w:val="21"/>
          <w:lang w:val="zh-CN"/>
        </w:rPr>
        <w:t>2010</w:t>
      </w:r>
      <w:r w:rsidRPr="00383228">
        <w:rPr>
          <w:rFonts w:ascii="Time New Roman" w:hAnsi="Time New Roman"/>
          <w:szCs w:val="21"/>
          <w:lang w:val="zh-CN"/>
        </w:rPr>
        <w:t>年逾期未交</w:t>
      </w:r>
    </w:p>
    <w:p w14:paraId="3D762BDD"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印度尼西亚</w:t>
      </w:r>
      <w:r w:rsidRPr="00383228">
        <w:rPr>
          <w:rFonts w:ascii="Time New Roman" w:hAnsi="Time New Roman"/>
          <w:szCs w:val="21"/>
        </w:rPr>
        <w:tab/>
      </w:r>
      <w:r w:rsidRPr="00383228">
        <w:rPr>
          <w:rFonts w:ascii="Time New Roman" w:hAnsi="Time New Roman"/>
          <w:szCs w:val="21"/>
          <w:lang w:val="zh-CN"/>
        </w:rPr>
        <w:t>第四至第六次合并定期报告自</w:t>
      </w:r>
      <w:r w:rsidRPr="00383228">
        <w:rPr>
          <w:rFonts w:ascii="Time New Roman" w:hAnsi="Time New Roman"/>
          <w:szCs w:val="21"/>
          <w:lang w:val="zh-CN"/>
        </w:rPr>
        <w:t>2010</w:t>
      </w:r>
      <w:r w:rsidRPr="00383228">
        <w:rPr>
          <w:rFonts w:ascii="Time New Roman" w:hAnsi="Time New Roman"/>
          <w:szCs w:val="21"/>
          <w:lang w:val="zh-CN"/>
        </w:rPr>
        <w:t>年逾期未交</w:t>
      </w:r>
    </w:p>
    <w:p w14:paraId="797D8C7B"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莫桑比克</w:t>
      </w:r>
      <w:r w:rsidRPr="00383228">
        <w:rPr>
          <w:rFonts w:ascii="Time New Roman" w:hAnsi="Time New Roman"/>
          <w:szCs w:val="21"/>
        </w:rPr>
        <w:tab/>
      </w:r>
      <w:r w:rsidRPr="00383228">
        <w:rPr>
          <w:rFonts w:ascii="Time New Roman" w:hAnsi="Time New Roman"/>
          <w:szCs w:val="21"/>
          <w:lang w:val="zh-CN"/>
        </w:rPr>
        <w:t>第十三至第十七次合并定期报告自</w:t>
      </w:r>
      <w:r w:rsidRPr="00383228">
        <w:rPr>
          <w:rFonts w:ascii="Time New Roman" w:hAnsi="Time New Roman"/>
          <w:szCs w:val="21"/>
          <w:lang w:val="zh-CN"/>
        </w:rPr>
        <w:t>2010</w:t>
      </w:r>
      <w:r w:rsidRPr="00383228">
        <w:rPr>
          <w:rFonts w:ascii="Time New Roman" w:hAnsi="Time New Roman"/>
          <w:szCs w:val="21"/>
          <w:lang w:val="zh-CN"/>
        </w:rPr>
        <w:t>年逾期未交</w:t>
      </w:r>
    </w:p>
    <w:p w14:paraId="60834AA9" w14:textId="6AC86714"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刚果</w:t>
      </w:r>
      <w:r w:rsidR="00697929">
        <w:rPr>
          <w:rFonts w:ascii="Time New Roman" w:hAnsi="Time New Roman"/>
          <w:szCs w:val="21"/>
          <w:lang w:val="zh-CN"/>
        </w:rPr>
        <w:br/>
      </w:r>
      <w:r w:rsidRPr="00383228">
        <w:rPr>
          <w:rFonts w:ascii="Time New Roman" w:hAnsi="Time New Roman"/>
          <w:szCs w:val="21"/>
          <w:lang w:val="zh-CN"/>
        </w:rPr>
        <w:t>民主共和国</w:t>
      </w:r>
      <w:r w:rsidRPr="00383228">
        <w:rPr>
          <w:rFonts w:ascii="Time New Roman" w:hAnsi="Time New Roman"/>
          <w:szCs w:val="21"/>
        </w:rPr>
        <w:tab/>
      </w:r>
      <w:r w:rsidRPr="00383228">
        <w:rPr>
          <w:rFonts w:ascii="Time New Roman" w:hAnsi="Time New Roman"/>
          <w:szCs w:val="21"/>
          <w:lang w:val="zh-CN"/>
        </w:rPr>
        <w:t>第十六至第十八次合并定期报告自</w:t>
      </w:r>
      <w:r w:rsidRPr="00383228">
        <w:rPr>
          <w:rFonts w:ascii="Time New Roman" w:hAnsi="Time New Roman"/>
          <w:szCs w:val="21"/>
          <w:lang w:val="zh-CN"/>
        </w:rPr>
        <w:t>2011</w:t>
      </w:r>
      <w:r w:rsidRPr="00383228">
        <w:rPr>
          <w:rFonts w:ascii="Time New Roman" w:hAnsi="Time New Roman"/>
          <w:szCs w:val="21"/>
          <w:lang w:val="zh-CN"/>
        </w:rPr>
        <w:t>年逾期未交</w:t>
      </w:r>
    </w:p>
    <w:p w14:paraId="27D41887" w14:textId="77777777" w:rsidR="0048545C" w:rsidRPr="00383228" w:rsidRDefault="0048545C" w:rsidP="00837B55">
      <w:pPr>
        <w:pStyle w:val="SingleTxtGC"/>
        <w:tabs>
          <w:tab w:val="clear" w:pos="2427"/>
          <w:tab w:val="left" w:pos="3430"/>
        </w:tabs>
        <w:ind w:left="1565"/>
        <w:rPr>
          <w:rFonts w:ascii="Time New Roman" w:hAnsi="Time New Roman" w:hint="eastAsia"/>
          <w:szCs w:val="21"/>
        </w:rPr>
      </w:pPr>
      <w:r w:rsidRPr="00383228">
        <w:rPr>
          <w:rFonts w:ascii="Time New Roman" w:hAnsi="Time New Roman"/>
          <w:szCs w:val="21"/>
          <w:lang w:val="zh-CN"/>
        </w:rPr>
        <w:t>几内亚比绍</w:t>
      </w:r>
      <w:r w:rsidRPr="00383228">
        <w:rPr>
          <w:rFonts w:ascii="Time New Roman" w:hAnsi="Time New Roman"/>
          <w:szCs w:val="21"/>
        </w:rPr>
        <w:tab/>
      </w:r>
      <w:r w:rsidRPr="00383228">
        <w:rPr>
          <w:rFonts w:ascii="Time New Roman" w:hAnsi="Time New Roman"/>
          <w:szCs w:val="21"/>
          <w:lang w:val="zh-CN"/>
        </w:rPr>
        <w:t>初次报告自</w:t>
      </w:r>
      <w:r w:rsidRPr="00383228">
        <w:rPr>
          <w:rFonts w:ascii="Time New Roman" w:hAnsi="Time New Roman"/>
          <w:szCs w:val="21"/>
          <w:lang w:val="zh-CN"/>
        </w:rPr>
        <w:t>2011</w:t>
      </w:r>
      <w:r w:rsidRPr="00383228">
        <w:rPr>
          <w:rFonts w:ascii="Time New Roman" w:hAnsi="Time New Roman"/>
          <w:szCs w:val="21"/>
          <w:lang w:val="zh-CN"/>
        </w:rPr>
        <w:t>年逾期未交</w:t>
      </w:r>
    </w:p>
    <w:p w14:paraId="0EBDB270" w14:textId="77777777" w:rsidR="0048545C" w:rsidRPr="00383228" w:rsidRDefault="0048545C" w:rsidP="00EE0FE8">
      <w:pPr>
        <w:pStyle w:val="H1GC"/>
      </w:pPr>
      <w:bookmarkStart w:id="103" w:name="_Toc82708481"/>
      <w:r w:rsidRPr="00383228">
        <w:tab/>
      </w:r>
      <w:r w:rsidRPr="00383228">
        <w:rPr>
          <w:lang w:val="zh-CN"/>
        </w:rPr>
        <w:t>B.</w:t>
      </w:r>
      <w:r w:rsidRPr="00383228">
        <w:rPr>
          <w:lang w:val="zh-CN"/>
        </w:rPr>
        <w:tab/>
      </w:r>
      <w:r w:rsidRPr="00383228">
        <w:rPr>
          <w:lang w:val="zh-CN"/>
        </w:rPr>
        <w:t>报告至少逾期五年</w:t>
      </w:r>
      <w:bookmarkStart w:id="104" w:name="_Toc17361305"/>
      <w:bookmarkStart w:id="105" w:name="_Toc48752330"/>
      <w:bookmarkStart w:id="106" w:name="_Toc48816883"/>
      <w:bookmarkStart w:id="107" w:name="_Toc81563235"/>
      <w:bookmarkEnd w:id="104"/>
      <w:bookmarkEnd w:id="105"/>
      <w:bookmarkEnd w:id="106"/>
      <w:bookmarkEnd w:id="107"/>
      <w:bookmarkEnd w:id="103"/>
    </w:p>
    <w:p w14:paraId="1E73196E" w14:textId="79C1DC3A"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6F0BE5">
        <w:rPr>
          <w:rFonts w:ascii="Time New Roman" w:hAnsi="Time New Roman"/>
          <w:szCs w:val="21"/>
        </w:rPr>
        <w:t>4</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截至</w:t>
      </w:r>
      <w:r w:rsidRPr="00383228">
        <w:rPr>
          <w:rFonts w:ascii="Time New Roman" w:hAnsi="Time New Roman"/>
          <w:szCs w:val="21"/>
          <w:lang w:val="zh-CN"/>
        </w:rPr>
        <w:t>2021</w:t>
      </w:r>
      <w:r w:rsidRPr="00383228">
        <w:rPr>
          <w:rFonts w:ascii="Time New Roman" w:hAnsi="Time New Roman"/>
          <w:szCs w:val="21"/>
          <w:lang w:val="zh-CN"/>
        </w:rPr>
        <w:t>月</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日，下列缔约国至少逾期五年未提交报告：</w:t>
      </w:r>
    </w:p>
    <w:p w14:paraId="40A340EA" w14:textId="7D12E6EF"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刚果</w:t>
      </w:r>
      <w:r w:rsidRPr="00C92DAF">
        <w:rPr>
          <w:rFonts w:ascii="Time New Roman" w:hAnsi="Time New Roman"/>
          <w:szCs w:val="21"/>
          <w:lang w:val="zh-CN"/>
        </w:rPr>
        <w:tab/>
      </w:r>
      <w:r w:rsidR="00C92DAF">
        <w:rPr>
          <w:rFonts w:ascii="Time New Roman" w:hAnsi="Time New Roman"/>
          <w:szCs w:val="21"/>
          <w:lang w:val="zh-CN"/>
        </w:rPr>
        <w:tab/>
      </w:r>
      <w:r w:rsidRPr="00383228">
        <w:rPr>
          <w:rFonts w:ascii="Time New Roman" w:hAnsi="Time New Roman"/>
          <w:szCs w:val="21"/>
          <w:lang w:val="zh-CN"/>
        </w:rPr>
        <w:t>第十和第十一次合并定期报告自</w:t>
      </w:r>
      <w:r w:rsidRPr="00383228">
        <w:rPr>
          <w:rFonts w:ascii="Time New Roman" w:hAnsi="Time New Roman"/>
          <w:szCs w:val="21"/>
          <w:lang w:val="zh-CN"/>
        </w:rPr>
        <w:t>2012</w:t>
      </w:r>
      <w:r w:rsidRPr="00383228">
        <w:rPr>
          <w:rFonts w:ascii="Time New Roman" w:hAnsi="Time New Roman"/>
          <w:szCs w:val="21"/>
          <w:lang w:val="zh-CN"/>
        </w:rPr>
        <w:t>年逾期未交</w:t>
      </w:r>
    </w:p>
    <w:p w14:paraId="51FE3470"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摩纳哥</w:t>
      </w:r>
      <w:r w:rsidRPr="00C92DAF">
        <w:rPr>
          <w:rFonts w:ascii="Time New Roman" w:hAnsi="Time New Roman"/>
          <w:szCs w:val="21"/>
          <w:lang w:val="zh-CN"/>
        </w:rPr>
        <w:tab/>
      </w:r>
      <w:r w:rsidRPr="00383228">
        <w:rPr>
          <w:rFonts w:ascii="Time New Roman" w:hAnsi="Time New Roman"/>
          <w:szCs w:val="21"/>
          <w:lang w:val="zh-CN"/>
        </w:rPr>
        <w:t>第七至第九次合并定期报告自</w:t>
      </w:r>
      <w:r w:rsidRPr="00383228">
        <w:rPr>
          <w:rFonts w:ascii="Time New Roman" w:hAnsi="Time New Roman"/>
          <w:szCs w:val="21"/>
          <w:lang w:val="zh-CN"/>
        </w:rPr>
        <w:t>2012</w:t>
      </w:r>
      <w:r w:rsidRPr="00383228">
        <w:rPr>
          <w:rFonts w:ascii="Time New Roman" w:hAnsi="Time New Roman"/>
          <w:szCs w:val="21"/>
          <w:lang w:val="zh-CN"/>
        </w:rPr>
        <w:t>年逾期未交</w:t>
      </w:r>
    </w:p>
    <w:p w14:paraId="202E87F4"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菲律宾</w:t>
      </w:r>
      <w:r w:rsidRPr="00C92DAF">
        <w:rPr>
          <w:rFonts w:ascii="Time New Roman" w:hAnsi="Time New Roman"/>
          <w:szCs w:val="21"/>
          <w:lang w:val="zh-CN"/>
        </w:rPr>
        <w:tab/>
      </w:r>
      <w:r w:rsidRPr="00383228">
        <w:rPr>
          <w:rFonts w:ascii="Time New Roman" w:hAnsi="Time New Roman"/>
          <w:szCs w:val="21"/>
          <w:lang w:val="zh-CN"/>
        </w:rPr>
        <w:t>第二十一和第二十二次合并定期报告自</w:t>
      </w:r>
      <w:r w:rsidRPr="00383228">
        <w:rPr>
          <w:rFonts w:ascii="Time New Roman" w:hAnsi="Time New Roman"/>
          <w:szCs w:val="21"/>
          <w:lang w:val="zh-CN"/>
        </w:rPr>
        <w:t>2012</w:t>
      </w:r>
      <w:r w:rsidRPr="00383228">
        <w:rPr>
          <w:rFonts w:ascii="Time New Roman" w:hAnsi="Time New Roman"/>
          <w:szCs w:val="21"/>
          <w:lang w:val="zh-CN"/>
        </w:rPr>
        <w:t>年逾期未交</w:t>
      </w:r>
    </w:p>
    <w:p w14:paraId="34225842"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突尼斯</w:t>
      </w:r>
      <w:r w:rsidRPr="00C92DAF">
        <w:rPr>
          <w:rFonts w:ascii="Time New Roman" w:hAnsi="Time New Roman"/>
          <w:szCs w:val="21"/>
          <w:lang w:val="zh-CN"/>
        </w:rPr>
        <w:tab/>
      </w:r>
      <w:r w:rsidRPr="00383228">
        <w:rPr>
          <w:rFonts w:ascii="Time New Roman" w:hAnsi="Time New Roman"/>
          <w:szCs w:val="21"/>
          <w:lang w:val="zh-CN"/>
        </w:rPr>
        <w:t>第二十至第二十二次合并定期报告自</w:t>
      </w:r>
      <w:r w:rsidRPr="00383228">
        <w:rPr>
          <w:rFonts w:ascii="Time New Roman" w:hAnsi="Time New Roman"/>
          <w:szCs w:val="21"/>
          <w:lang w:val="zh-CN"/>
        </w:rPr>
        <w:t>2012</w:t>
      </w:r>
      <w:r w:rsidRPr="00383228">
        <w:rPr>
          <w:rFonts w:ascii="Time New Roman" w:hAnsi="Time New Roman"/>
          <w:szCs w:val="21"/>
          <w:lang w:val="zh-CN"/>
        </w:rPr>
        <w:t>年逾期未交</w:t>
      </w:r>
    </w:p>
    <w:p w14:paraId="24A0B3CB"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lastRenderedPageBreak/>
        <w:t>埃塞俄比亚</w:t>
      </w:r>
      <w:r w:rsidRPr="00C92DAF">
        <w:rPr>
          <w:rFonts w:ascii="Time New Roman" w:hAnsi="Time New Roman"/>
          <w:szCs w:val="21"/>
          <w:lang w:val="zh-CN"/>
        </w:rPr>
        <w:tab/>
      </w:r>
      <w:r w:rsidRPr="00383228">
        <w:rPr>
          <w:rFonts w:ascii="Time New Roman" w:hAnsi="Time New Roman"/>
          <w:szCs w:val="21"/>
          <w:lang w:val="zh-CN"/>
        </w:rPr>
        <w:t>第十七至第十八次合并定期报告自</w:t>
      </w:r>
      <w:r w:rsidRPr="00383228">
        <w:rPr>
          <w:rFonts w:ascii="Time New Roman" w:hAnsi="Time New Roman"/>
          <w:szCs w:val="21"/>
          <w:lang w:val="zh-CN"/>
        </w:rPr>
        <w:t>2013</w:t>
      </w:r>
      <w:r w:rsidRPr="00383228">
        <w:rPr>
          <w:rFonts w:ascii="Time New Roman" w:hAnsi="Time New Roman"/>
          <w:szCs w:val="21"/>
          <w:lang w:val="zh-CN"/>
        </w:rPr>
        <w:t>年逾期未交</w:t>
      </w:r>
    </w:p>
    <w:p w14:paraId="441E4817" w14:textId="59325D74"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伊朗伊斯兰</w:t>
      </w:r>
      <w:r w:rsidR="00C92DAF">
        <w:rPr>
          <w:rFonts w:ascii="Time New Roman" w:hAnsi="Time New Roman"/>
          <w:szCs w:val="21"/>
          <w:lang w:val="zh-CN"/>
        </w:rPr>
        <w:br/>
      </w:r>
      <w:r w:rsidRPr="00383228">
        <w:rPr>
          <w:rFonts w:ascii="Time New Roman" w:hAnsi="Time New Roman"/>
          <w:szCs w:val="21"/>
          <w:lang w:val="zh-CN"/>
        </w:rPr>
        <w:t>共和国</w:t>
      </w:r>
      <w:r w:rsidRPr="00C92DAF">
        <w:rPr>
          <w:rFonts w:ascii="Time New Roman" w:hAnsi="Time New Roman"/>
          <w:szCs w:val="21"/>
          <w:lang w:val="zh-CN"/>
        </w:rPr>
        <w:tab/>
      </w:r>
      <w:r w:rsidRPr="00383228">
        <w:rPr>
          <w:rFonts w:ascii="Time New Roman" w:hAnsi="Time New Roman"/>
          <w:szCs w:val="21"/>
          <w:lang w:val="zh-CN"/>
        </w:rPr>
        <w:t>第二十至第二十二次合并定期报告自</w:t>
      </w:r>
      <w:r w:rsidRPr="00383228">
        <w:rPr>
          <w:rFonts w:ascii="Time New Roman" w:hAnsi="Time New Roman"/>
          <w:szCs w:val="21"/>
          <w:lang w:val="zh-CN"/>
        </w:rPr>
        <w:t>2013</w:t>
      </w:r>
      <w:r w:rsidRPr="00383228">
        <w:rPr>
          <w:rFonts w:ascii="Time New Roman" w:hAnsi="Time New Roman"/>
          <w:szCs w:val="21"/>
          <w:lang w:val="zh-CN"/>
        </w:rPr>
        <w:t>年逾期未交</w:t>
      </w:r>
    </w:p>
    <w:p w14:paraId="58C06FEC"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巴拿马</w:t>
      </w:r>
      <w:r w:rsidRPr="00C92DAF">
        <w:rPr>
          <w:rFonts w:ascii="Time New Roman" w:hAnsi="Time New Roman"/>
          <w:szCs w:val="21"/>
          <w:lang w:val="zh-CN"/>
        </w:rPr>
        <w:tab/>
      </w:r>
      <w:r w:rsidRPr="00383228">
        <w:rPr>
          <w:rFonts w:ascii="Time New Roman" w:hAnsi="Time New Roman"/>
          <w:szCs w:val="21"/>
          <w:lang w:val="zh-CN"/>
        </w:rPr>
        <w:t>第二十一至第二十三次合并定期报告自</w:t>
      </w:r>
      <w:r w:rsidRPr="00383228">
        <w:rPr>
          <w:rFonts w:ascii="Time New Roman" w:hAnsi="Time New Roman"/>
          <w:szCs w:val="21"/>
          <w:lang w:val="zh-CN"/>
        </w:rPr>
        <w:t>2013</w:t>
      </w:r>
      <w:r w:rsidRPr="00383228">
        <w:rPr>
          <w:rFonts w:ascii="Time New Roman" w:hAnsi="Time New Roman"/>
          <w:szCs w:val="21"/>
          <w:lang w:val="zh-CN"/>
        </w:rPr>
        <w:t>年逾期未交</w:t>
      </w:r>
    </w:p>
    <w:p w14:paraId="69929B35" w14:textId="7C380414"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也门</w:t>
      </w:r>
      <w:r w:rsidR="00C92DAF">
        <w:rPr>
          <w:rFonts w:ascii="Time New Roman" w:hAnsi="Time New Roman"/>
          <w:szCs w:val="21"/>
          <w:lang w:val="zh-CN"/>
        </w:rPr>
        <w:tab/>
      </w:r>
      <w:r w:rsidRPr="00C92DAF">
        <w:rPr>
          <w:rFonts w:ascii="Time New Roman" w:hAnsi="Time New Roman"/>
          <w:szCs w:val="21"/>
          <w:lang w:val="zh-CN"/>
        </w:rPr>
        <w:tab/>
      </w:r>
      <w:r w:rsidRPr="00383228">
        <w:rPr>
          <w:rFonts w:ascii="Time New Roman" w:hAnsi="Time New Roman"/>
          <w:szCs w:val="21"/>
          <w:lang w:val="zh-CN"/>
        </w:rPr>
        <w:t>第十九和第二十次合并定期报告自</w:t>
      </w:r>
      <w:r w:rsidRPr="00383228">
        <w:rPr>
          <w:rFonts w:ascii="Time New Roman" w:hAnsi="Time New Roman"/>
          <w:szCs w:val="21"/>
          <w:lang w:val="zh-CN"/>
        </w:rPr>
        <w:t>2013</w:t>
      </w:r>
      <w:r w:rsidRPr="00383228">
        <w:rPr>
          <w:rFonts w:ascii="Time New Roman" w:hAnsi="Time New Roman"/>
          <w:szCs w:val="21"/>
          <w:lang w:val="zh-CN"/>
        </w:rPr>
        <w:t>年逾期未交</w:t>
      </w:r>
    </w:p>
    <w:p w14:paraId="38591E5D"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格林纳达</w:t>
      </w:r>
      <w:r w:rsidRPr="00C92DAF">
        <w:rPr>
          <w:rFonts w:ascii="Time New Roman" w:hAnsi="Time New Roman"/>
          <w:szCs w:val="21"/>
          <w:lang w:val="zh-CN"/>
        </w:rPr>
        <w:tab/>
      </w:r>
      <w:r w:rsidRPr="00383228">
        <w:rPr>
          <w:rFonts w:ascii="Time New Roman" w:hAnsi="Time New Roman"/>
          <w:szCs w:val="21"/>
          <w:lang w:val="zh-CN"/>
        </w:rPr>
        <w:t>初次报告自</w:t>
      </w:r>
      <w:r w:rsidRPr="00383228">
        <w:rPr>
          <w:rFonts w:ascii="Time New Roman" w:hAnsi="Time New Roman"/>
          <w:szCs w:val="21"/>
          <w:lang w:val="zh-CN"/>
        </w:rPr>
        <w:t>2014</w:t>
      </w:r>
      <w:r w:rsidRPr="00383228">
        <w:rPr>
          <w:rFonts w:ascii="Time New Roman" w:hAnsi="Time New Roman"/>
          <w:szCs w:val="21"/>
          <w:lang w:val="zh-CN"/>
        </w:rPr>
        <w:t>年逾期未交</w:t>
      </w:r>
    </w:p>
    <w:p w14:paraId="4DEEB505"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马耳他</w:t>
      </w:r>
      <w:r w:rsidRPr="00C92DAF">
        <w:rPr>
          <w:rFonts w:ascii="Time New Roman" w:hAnsi="Time New Roman"/>
          <w:szCs w:val="21"/>
          <w:lang w:val="zh-CN"/>
        </w:rPr>
        <w:tab/>
      </w:r>
      <w:r w:rsidRPr="00383228">
        <w:rPr>
          <w:rFonts w:ascii="Time New Roman" w:hAnsi="Time New Roman"/>
          <w:szCs w:val="21"/>
          <w:lang w:val="zh-CN"/>
        </w:rPr>
        <w:t>第二十一和第二十二次合并定期报告自</w:t>
      </w:r>
      <w:r w:rsidRPr="00383228">
        <w:rPr>
          <w:rFonts w:ascii="Time New Roman" w:hAnsi="Time New Roman"/>
          <w:szCs w:val="21"/>
          <w:lang w:val="zh-CN"/>
        </w:rPr>
        <w:t>2014</w:t>
      </w:r>
      <w:r w:rsidRPr="00383228">
        <w:rPr>
          <w:rFonts w:ascii="Time New Roman" w:hAnsi="Time New Roman"/>
          <w:szCs w:val="21"/>
          <w:lang w:val="zh-CN"/>
        </w:rPr>
        <w:t>年逾期未交</w:t>
      </w:r>
    </w:p>
    <w:p w14:paraId="59A3557C"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奥地利</w:t>
      </w:r>
      <w:r w:rsidRPr="00C92DAF">
        <w:rPr>
          <w:rFonts w:ascii="Time New Roman" w:hAnsi="Time New Roman"/>
          <w:szCs w:val="21"/>
          <w:lang w:val="zh-CN"/>
        </w:rPr>
        <w:tab/>
      </w:r>
      <w:r w:rsidRPr="00383228">
        <w:rPr>
          <w:rFonts w:ascii="Time New Roman" w:hAnsi="Time New Roman"/>
          <w:szCs w:val="21"/>
          <w:lang w:val="zh-CN"/>
        </w:rPr>
        <w:t>第二十一和第二十二次合并定期报告自</w:t>
      </w:r>
      <w:r w:rsidRPr="00383228">
        <w:rPr>
          <w:rFonts w:ascii="Time New Roman" w:hAnsi="Time New Roman"/>
          <w:szCs w:val="21"/>
          <w:lang w:val="zh-CN"/>
        </w:rPr>
        <w:t>2015</w:t>
      </w:r>
      <w:r w:rsidRPr="00383228">
        <w:rPr>
          <w:rFonts w:ascii="Time New Roman" w:hAnsi="Time New Roman"/>
          <w:szCs w:val="21"/>
          <w:lang w:val="zh-CN"/>
        </w:rPr>
        <w:t>年逾期未交</w:t>
      </w:r>
    </w:p>
    <w:p w14:paraId="6A1359A0" w14:textId="38B1364F"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老挝人民</w:t>
      </w:r>
      <w:r w:rsidR="007B45F3">
        <w:rPr>
          <w:rFonts w:ascii="Time New Roman" w:hAnsi="Time New Roman"/>
          <w:szCs w:val="21"/>
          <w:lang w:val="zh-CN"/>
        </w:rPr>
        <w:br/>
      </w:r>
      <w:r w:rsidRPr="00383228">
        <w:rPr>
          <w:rFonts w:ascii="Time New Roman" w:hAnsi="Time New Roman"/>
          <w:szCs w:val="21"/>
          <w:lang w:val="zh-CN"/>
        </w:rPr>
        <w:t>民主共和国</w:t>
      </w:r>
      <w:r w:rsidRPr="00C92DAF">
        <w:rPr>
          <w:rFonts w:ascii="Time New Roman" w:hAnsi="Time New Roman"/>
          <w:szCs w:val="21"/>
          <w:lang w:val="zh-CN"/>
        </w:rPr>
        <w:tab/>
      </w:r>
      <w:r w:rsidRPr="00383228">
        <w:rPr>
          <w:rFonts w:ascii="Time New Roman" w:hAnsi="Time New Roman"/>
          <w:szCs w:val="21"/>
          <w:lang w:val="zh-CN"/>
        </w:rPr>
        <w:t>第十九至第二十一次合并定期报告自</w:t>
      </w:r>
      <w:r w:rsidRPr="00383228">
        <w:rPr>
          <w:rFonts w:ascii="Time New Roman" w:hAnsi="Time New Roman"/>
          <w:szCs w:val="21"/>
          <w:lang w:val="zh-CN"/>
        </w:rPr>
        <w:t>2015</w:t>
      </w:r>
      <w:r w:rsidRPr="00383228">
        <w:rPr>
          <w:rFonts w:ascii="Time New Roman" w:hAnsi="Time New Roman"/>
          <w:szCs w:val="21"/>
          <w:lang w:val="zh-CN"/>
        </w:rPr>
        <w:t>年逾期未交</w:t>
      </w:r>
    </w:p>
    <w:p w14:paraId="03623854"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马尔代夫</w:t>
      </w:r>
      <w:r w:rsidRPr="00C92DAF">
        <w:rPr>
          <w:rFonts w:ascii="Time New Roman" w:hAnsi="Time New Roman"/>
          <w:szCs w:val="21"/>
          <w:lang w:val="zh-CN"/>
        </w:rPr>
        <w:tab/>
      </w:r>
      <w:r w:rsidRPr="00383228">
        <w:rPr>
          <w:rFonts w:ascii="Time New Roman" w:hAnsi="Time New Roman"/>
          <w:szCs w:val="21"/>
          <w:lang w:val="zh-CN"/>
        </w:rPr>
        <w:t>第十三至第十五次合并定期报告自</w:t>
      </w:r>
      <w:r w:rsidRPr="00383228">
        <w:rPr>
          <w:rFonts w:ascii="Time New Roman" w:hAnsi="Time New Roman"/>
          <w:szCs w:val="21"/>
          <w:lang w:val="zh-CN"/>
        </w:rPr>
        <w:t>2015</w:t>
      </w:r>
      <w:r w:rsidRPr="00383228">
        <w:rPr>
          <w:rFonts w:ascii="Time New Roman" w:hAnsi="Time New Roman"/>
          <w:szCs w:val="21"/>
          <w:lang w:val="zh-CN"/>
        </w:rPr>
        <w:t>年逾期未交</w:t>
      </w:r>
    </w:p>
    <w:p w14:paraId="6A17A2E3" w14:textId="017D45C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斐济</w:t>
      </w:r>
      <w:r w:rsidRPr="00C92DAF">
        <w:rPr>
          <w:rFonts w:ascii="Time New Roman" w:hAnsi="Time New Roman"/>
          <w:szCs w:val="21"/>
          <w:lang w:val="zh-CN"/>
        </w:rPr>
        <w:tab/>
      </w:r>
      <w:r w:rsidR="007B45F3">
        <w:rPr>
          <w:rFonts w:ascii="Time New Roman" w:hAnsi="Time New Roman"/>
          <w:szCs w:val="21"/>
          <w:lang w:val="zh-CN"/>
        </w:rPr>
        <w:tab/>
      </w:r>
      <w:r w:rsidRPr="00383228">
        <w:rPr>
          <w:rFonts w:ascii="Time New Roman" w:hAnsi="Time New Roman"/>
          <w:szCs w:val="21"/>
          <w:lang w:val="zh-CN"/>
        </w:rPr>
        <w:t>第二十一和第二十二次合并定期报告自</w:t>
      </w:r>
      <w:r w:rsidRPr="00383228">
        <w:rPr>
          <w:rFonts w:ascii="Time New Roman" w:hAnsi="Time New Roman"/>
          <w:szCs w:val="21"/>
          <w:lang w:val="zh-CN"/>
        </w:rPr>
        <w:t>2016</w:t>
      </w:r>
      <w:r w:rsidRPr="00383228">
        <w:rPr>
          <w:rFonts w:ascii="Time New Roman" w:hAnsi="Time New Roman"/>
          <w:szCs w:val="21"/>
          <w:lang w:val="zh-CN"/>
        </w:rPr>
        <w:t>年逾期未交</w:t>
      </w:r>
    </w:p>
    <w:p w14:paraId="27D0DD65" w14:textId="77777777"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列支敦士登</w:t>
      </w:r>
      <w:r w:rsidRPr="00C92DAF">
        <w:rPr>
          <w:rFonts w:ascii="Time New Roman" w:hAnsi="Time New Roman"/>
          <w:szCs w:val="21"/>
          <w:lang w:val="zh-CN"/>
        </w:rPr>
        <w:tab/>
      </w:r>
      <w:r w:rsidRPr="00383228">
        <w:rPr>
          <w:rFonts w:ascii="Time New Roman" w:hAnsi="Time New Roman"/>
          <w:szCs w:val="21"/>
          <w:lang w:val="zh-CN"/>
        </w:rPr>
        <w:t>第七和第八次合并定期报告自</w:t>
      </w:r>
      <w:r w:rsidRPr="00383228">
        <w:rPr>
          <w:rFonts w:ascii="Time New Roman" w:hAnsi="Time New Roman"/>
          <w:szCs w:val="21"/>
          <w:lang w:val="zh-CN"/>
        </w:rPr>
        <w:t>2016</w:t>
      </w:r>
      <w:r w:rsidRPr="00383228">
        <w:rPr>
          <w:rFonts w:ascii="Time New Roman" w:hAnsi="Time New Roman"/>
          <w:szCs w:val="21"/>
          <w:lang w:val="zh-CN"/>
        </w:rPr>
        <w:t>年逾期未交</w:t>
      </w:r>
    </w:p>
    <w:p w14:paraId="12CA39FF" w14:textId="012FB80F" w:rsidR="0048545C" w:rsidRPr="00C92DAF" w:rsidRDefault="0048545C" w:rsidP="007B45F3">
      <w:pPr>
        <w:pStyle w:val="SingleTxtGC"/>
        <w:tabs>
          <w:tab w:val="clear" w:pos="2427"/>
          <w:tab w:val="left" w:pos="3346"/>
        </w:tabs>
        <w:ind w:left="1565"/>
        <w:rPr>
          <w:rFonts w:ascii="Time New Roman" w:hAnsi="Time New Roman" w:hint="eastAsia"/>
          <w:szCs w:val="21"/>
          <w:lang w:val="zh-CN"/>
        </w:rPr>
      </w:pPr>
      <w:r w:rsidRPr="00383228">
        <w:rPr>
          <w:rFonts w:ascii="Time New Roman" w:hAnsi="Time New Roman"/>
          <w:szCs w:val="21"/>
          <w:lang w:val="zh-CN"/>
        </w:rPr>
        <w:t>委内瑞拉玻利</w:t>
      </w:r>
      <w:r w:rsidR="007B45F3">
        <w:rPr>
          <w:rFonts w:ascii="Time New Roman" w:hAnsi="Time New Roman"/>
          <w:szCs w:val="21"/>
          <w:lang w:val="zh-CN"/>
        </w:rPr>
        <w:br/>
      </w:r>
      <w:r w:rsidRPr="00383228">
        <w:rPr>
          <w:rFonts w:ascii="Time New Roman" w:hAnsi="Time New Roman"/>
          <w:szCs w:val="21"/>
          <w:lang w:val="zh-CN"/>
        </w:rPr>
        <w:t>瓦尔共和国</w:t>
      </w:r>
      <w:r w:rsidR="007B45F3">
        <w:rPr>
          <w:rFonts w:ascii="Time New Roman" w:hAnsi="Time New Roman"/>
          <w:szCs w:val="21"/>
          <w:lang w:val="zh-CN"/>
        </w:rPr>
        <w:tab/>
      </w:r>
      <w:r w:rsidRPr="00383228">
        <w:rPr>
          <w:rFonts w:ascii="Time New Roman" w:hAnsi="Time New Roman"/>
          <w:szCs w:val="21"/>
          <w:lang w:val="zh-CN"/>
        </w:rPr>
        <w:t>第二十一至第二十四次合并定期报告自</w:t>
      </w:r>
      <w:r w:rsidRPr="00383228">
        <w:rPr>
          <w:rFonts w:ascii="Time New Roman" w:hAnsi="Time New Roman"/>
          <w:szCs w:val="21"/>
          <w:lang w:val="zh-CN"/>
        </w:rPr>
        <w:t>2016</w:t>
      </w:r>
      <w:r w:rsidRPr="00383228">
        <w:rPr>
          <w:rFonts w:ascii="Time New Roman" w:hAnsi="Time New Roman"/>
          <w:szCs w:val="21"/>
          <w:lang w:val="zh-CN"/>
        </w:rPr>
        <w:t>年逾期未交</w:t>
      </w:r>
      <w:bookmarkStart w:id="108" w:name="_Toc17361306"/>
      <w:bookmarkStart w:id="109" w:name="_Toc48752331"/>
      <w:bookmarkStart w:id="110" w:name="_Toc48816884"/>
    </w:p>
    <w:p w14:paraId="731F97FE" w14:textId="77777777" w:rsidR="0048545C" w:rsidRPr="00383228" w:rsidRDefault="0048545C" w:rsidP="007B45F3">
      <w:pPr>
        <w:pStyle w:val="H1GC"/>
      </w:pPr>
      <w:bookmarkStart w:id="111" w:name="_Toc82708482"/>
      <w:r w:rsidRPr="00383228">
        <w:tab/>
      </w:r>
      <w:r w:rsidRPr="00383228">
        <w:rPr>
          <w:lang w:val="zh-CN"/>
        </w:rPr>
        <w:t>C.</w:t>
      </w:r>
      <w:r w:rsidRPr="00383228">
        <w:rPr>
          <w:lang w:val="zh-CN"/>
        </w:rPr>
        <w:tab/>
      </w:r>
      <w:r w:rsidRPr="00383228">
        <w:rPr>
          <w:lang w:val="zh-CN"/>
        </w:rPr>
        <w:t>委员会为确保缔约国提交报告而采取的行动</w:t>
      </w:r>
      <w:bookmarkStart w:id="112" w:name="_Toc81563236"/>
      <w:bookmarkEnd w:id="112"/>
      <w:bookmarkEnd w:id="108"/>
      <w:bookmarkEnd w:id="109"/>
      <w:bookmarkEnd w:id="110"/>
      <w:bookmarkEnd w:id="111"/>
    </w:p>
    <w:p w14:paraId="1E16D97F" w14:textId="04315704"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6F0BE5">
        <w:rPr>
          <w:rFonts w:ascii="Time New Roman" w:hAnsi="Time New Roman"/>
          <w:szCs w:val="21"/>
        </w:rPr>
        <w:t>5</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委员会根据第八十五届会议作出的关于采用简化报告程序的决定，于</w:t>
      </w:r>
      <w:r w:rsidRPr="00383228">
        <w:rPr>
          <w:rFonts w:ascii="Time New Roman" w:hAnsi="Time New Roman"/>
          <w:szCs w:val="21"/>
          <w:lang w:val="zh-CN"/>
        </w:rPr>
        <w:t>2015</w:t>
      </w:r>
      <w:r w:rsidRPr="00383228">
        <w:rPr>
          <w:rFonts w:ascii="Time New Roman" w:hAnsi="Time New Roman"/>
          <w:szCs w:val="21"/>
          <w:lang w:val="zh-CN"/>
        </w:rPr>
        <w:t>年</w:t>
      </w:r>
      <w:r w:rsidRPr="00383228">
        <w:rPr>
          <w:rFonts w:ascii="Time New Roman" w:hAnsi="Time New Roman"/>
          <w:szCs w:val="21"/>
          <w:lang w:val="zh-CN"/>
        </w:rPr>
        <w:t>1</w:t>
      </w:r>
      <w:r w:rsidRPr="00383228">
        <w:rPr>
          <w:rFonts w:ascii="Time New Roman" w:hAnsi="Time New Roman"/>
          <w:szCs w:val="21"/>
          <w:lang w:val="zh-CN"/>
        </w:rPr>
        <w:t>月</w:t>
      </w:r>
      <w:r w:rsidRPr="00383228">
        <w:rPr>
          <w:rFonts w:ascii="Time New Roman" w:hAnsi="Time New Roman"/>
          <w:szCs w:val="21"/>
          <w:lang w:val="zh-CN"/>
        </w:rPr>
        <w:t>21</w:t>
      </w:r>
      <w:r w:rsidRPr="00383228">
        <w:rPr>
          <w:rFonts w:ascii="Time New Roman" w:hAnsi="Time New Roman"/>
          <w:szCs w:val="21"/>
          <w:lang w:val="zh-CN"/>
        </w:rPr>
        <w:t>日向定期报告已逾期十年以上的缔约国发出一份普通照会，请它们选择按照新程序提交报告。委员会在</w:t>
      </w:r>
      <w:r w:rsidRPr="00383228">
        <w:rPr>
          <w:rFonts w:ascii="Time New Roman" w:hAnsi="Time New Roman"/>
          <w:szCs w:val="21"/>
          <w:lang w:val="zh-CN"/>
        </w:rPr>
        <w:t>2017</w:t>
      </w:r>
      <w:r w:rsidRPr="00383228">
        <w:rPr>
          <w:rFonts w:ascii="Time New Roman" w:hAnsi="Time New Roman"/>
          <w:szCs w:val="21"/>
          <w:lang w:val="zh-CN"/>
        </w:rPr>
        <w:t>年</w:t>
      </w:r>
      <w:r w:rsidRPr="00383228">
        <w:rPr>
          <w:rFonts w:ascii="Time New Roman" w:hAnsi="Time New Roman"/>
          <w:szCs w:val="21"/>
          <w:lang w:val="zh-CN"/>
        </w:rPr>
        <w:t>6</w:t>
      </w:r>
      <w:r w:rsidRPr="00383228">
        <w:rPr>
          <w:rFonts w:ascii="Time New Roman" w:hAnsi="Time New Roman"/>
          <w:szCs w:val="21"/>
          <w:lang w:val="zh-CN"/>
        </w:rPr>
        <w:t>月</w:t>
      </w:r>
      <w:r w:rsidRPr="00383228">
        <w:rPr>
          <w:rFonts w:ascii="Time New Roman" w:hAnsi="Time New Roman"/>
          <w:szCs w:val="21"/>
          <w:lang w:val="zh-CN"/>
        </w:rPr>
        <w:t>30</w:t>
      </w:r>
      <w:r w:rsidRPr="00383228">
        <w:rPr>
          <w:rFonts w:ascii="Time New Roman" w:hAnsi="Time New Roman"/>
          <w:szCs w:val="21"/>
          <w:lang w:val="zh-CN"/>
        </w:rPr>
        <w:t>日的一份普通照会中，将简化报告程序的适用范围扩大到所有定期报告逾期五年以上的国家。通过</w:t>
      </w:r>
      <w:r w:rsidRPr="00383228">
        <w:rPr>
          <w:rFonts w:ascii="Time New Roman" w:hAnsi="Time New Roman"/>
          <w:szCs w:val="21"/>
          <w:lang w:val="zh-CN"/>
        </w:rPr>
        <w:t>2020</w:t>
      </w:r>
      <w:r w:rsidRPr="00383228">
        <w:rPr>
          <w:rFonts w:ascii="Time New Roman" w:hAnsi="Time New Roman"/>
          <w:szCs w:val="21"/>
          <w:lang w:val="zh-CN"/>
        </w:rPr>
        <w:t>年</w:t>
      </w:r>
      <w:r w:rsidRPr="00383228">
        <w:rPr>
          <w:rFonts w:ascii="Time New Roman" w:hAnsi="Time New Roman"/>
          <w:szCs w:val="21"/>
          <w:lang w:val="zh-CN"/>
        </w:rPr>
        <w:t>10</w:t>
      </w:r>
      <w:r w:rsidRPr="00383228">
        <w:rPr>
          <w:rFonts w:ascii="Time New Roman" w:hAnsi="Time New Roman"/>
          <w:szCs w:val="21"/>
          <w:lang w:val="zh-CN"/>
        </w:rPr>
        <w:t>月</w:t>
      </w:r>
      <w:r w:rsidRPr="00383228">
        <w:rPr>
          <w:rFonts w:ascii="Time New Roman" w:hAnsi="Time New Roman"/>
          <w:szCs w:val="21"/>
          <w:lang w:val="zh-CN"/>
        </w:rPr>
        <w:t>9</w:t>
      </w:r>
      <w:r w:rsidRPr="00383228">
        <w:rPr>
          <w:rFonts w:ascii="Time New Roman" w:hAnsi="Time New Roman"/>
          <w:szCs w:val="21"/>
          <w:lang w:val="zh-CN"/>
        </w:rPr>
        <w:t>日的普通照会，共有</w:t>
      </w:r>
      <w:r w:rsidRPr="00383228">
        <w:rPr>
          <w:rFonts w:ascii="Time New Roman" w:hAnsi="Time New Roman"/>
          <w:szCs w:val="21"/>
          <w:lang w:val="zh-CN"/>
        </w:rPr>
        <w:t>58</w:t>
      </w:r>
      <w:r w:rsidRPr="00383228">
        <w:rPr>
          <w:rFonts w:ascii="Time New Roman" w:hAnsi="Time New Roman"/>
          <w:szCs w:val="21"/>
          <w:lang w:val="zh-CN"/>
        </w:rPr>
        <w:t>个缔约国收到了关于可用简化报告程序的提醒。</w:t>
      </w:r>
    </w:p>
    <w:p w14:paraId="6DA2981A" w14:textId="07541D83"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6F0BE5">
        <w:rPr>
          <w:rFonts w:ascii="Time New Roman" w:hAnsi="Time New Roman"/>
          <w:szCs w:val="21"/>
        </w:rPr>
        <w:t>6</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在第一〇二届和第一〇三届会议期间，根据简化报告程序，委员会通过了关于加蓬、圭亚那、莱索托、马尔代夫、摩纳哥和突尼斯的报告前问题清单，并将清单发送给有关缔约国。</w:t>
      </w:r>
    </w:p>
    <w:p w14:paraId="11B21BC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78E05E5B" w14:textId="5FD19BD5" w:rsidR="0048545C" w:rsidRPr="00383228" w:rsidRDefault="0048545C" w:rsidP="0048545C">
      <w:pPr>
        <w:pStyle w:val="HChGC"/>
      </w:pPr>
      <w:bookmarkStart w:id="113" w:name="_Toc82708483"/>
      <w:r w:rsidRPr="00383228">
        <w:lastRenderedPageBreak/>
        <w:tab/>
      </w:r>
      <w:r w:rsidRPr="00383228">
        <w:rPr>
          <w:lang w:val="zh-CN"/>
        </w:rPr>
        <w:t>八</w:t>
      </w:r>
      <w:r w:rsidR="00F522F0">
        <w:rPr>
          <w:rFonts w:hint="eastAsia"/>
          <w:lang w:val="zh-CN"/>
        </w:rPr>
        <w:t>.</w:t>
      </w:r>
      <w:r w:rsidRPr="00383228">
        <w:rPr>
          <w:lang w:val="zh-CN"/>
        </w:rPr>
        <w:tab/>
      </w:r>
      <w:r w:rsidRPr="00383228">
        <w:rPr>
          <w:lang w:val="zh-CN"/>
        </w:rPr>
        <w:t>审议根据《公约》第十四条提交的来文</w:t>
      </w:r>
      <w:bookmarkStart w:id="114" w:name="_Toc17361307"/>
      <w:bookmarkStart w:id="115" w:name="_Toc48752332"/>
      <w:bookmarkStart w:id="116" w:name="_Toc48816885"/>
      <w:bookmarkStart w:id="117" w:name="_Toc81563237"/>
      <w:bookmarkEnd w:id="113"/>
      <w:bookmarkEnd w:id="114"/>
      <w:bookmarkEnd w:id="115"/>
      <w:bookmarkEnd w:id="116"/>
      <w:bookmarkEnd w:id="117"/>
    </w:p>
    <w:p w14:paraId="5290CAAF" w14:textId="3D6D600B"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6F0BE5">
        <w:rPr>
          <w:rFonts w:ascii="Time New Roman" w:hAnsi="Time New Roman"/>
          <w:szCs w:val="21"/>
        </w:rPr>
        <w:t>7</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根据《消除一切形式种族歧视国际公约》第十四条，凡自称其《公约》所载之任何权利受到缔约国侵犯、并已用尽国内补救办法的个人或群体，可向消除种族歧视委员会提交书面来文供审议。共有</w:t>
      </w:r>
      <w:r w:rsidRPr="00383228">
        <w:rPr>
          <w:rFonts w:ascii="Time New Roman" w:hAnsi="Time New Roman"/>
          <w:szCs w:val="21"/>
          <w:lang w:val="zh-CN"/>
        </w:rPr>
        <w:t>59</w:t>
      </w:r>
      <w:r w:rsidRPr="00383228">
        <w:rPr>
          <w:rFonts w:ascii="Time New Roman" w:hAnsi="Time New Roman"/>
          <w:szCs w:val="21"/>
          <w:lang w:val="zh-CN"/>
        </w:rPr>
        <w:t>个缔约国承认委员会有权审议此类来文。</w:t>
      </w:r>
      <w:r w:rsidRPr="00383228">
        <w:rPr>
          <w:rFonts w:ascii="Time New Roman" w:hAnsi="Time New Roman"/>
          <w:szCs w:val="21"/>
          <w:vertAlign w:val="superscript"/>
          <w:lang w:val="zh-CN"/>
        </w:rPr>
        <w:footnoteReference w:id="10"/>
      </w:r>
    </w:p>
    <w:p w14:paraId="17BC7EB5" w14:textId="2DA18DBB"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6F0BE5">
        <w:rPr>
          <w:rFonts w:ascii="Time New Roman" w:hAnsi="Time New Roman"/>
          <w:szCs w:val="21"/>
        </w:rPr>
        <w:t>8</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在非公开会议上</w:t>
      </w:r>
      <w:r w:rsidRPr="00383228">
        <w:rPr>
          <w:rFonts w:ascii="Time New Roman" w:hAnsi="Time New Roman" w:hint="eastAsia"/>
          <w:szCs w:val="21"/>
          <w:lang w:val="zh-CN"/>
        </w:rPr>
        <w:t>依照</w:t>
      </w:r>
      <w:r w:rsidRPr="00383228">
        <w:rPr>
          <w:rFonts w:ascii="Time New Roman" w:hAnsi="Time New Roman"/>
          <w:szCs w:val="21"/>
          <w:lang w:val="zh-CN"/>
        </w:rPr>
        <w:t>委员会议事规则第</w:t>
      </w:r>
      <w:r w:rsidRPr="00383228">
        <w:rPr>
          <w:rFonts w:ascii="Time New Roman" w:hAnsi="Time New Roman"/>
          <w:szCs w:val="21"/>
          <w:lang w:val="zh-CN"/>
        </w:rPr>
        <w:t>88</w:t>
      </w:r>
      <w:r w:rsidRPr="00383228">
        <w:rPr>
          <w:rFonts w:ascii="Time New Roman" w:hAnsi="Time New Roman"/>
          <w:szCs w:val="21"/>
          <w:lang w:val="zh-CN"/>
        </w:rPr>
        <w:t>条审议根据《公约》第十四条提交的来文。与委员会根据第十四条开展的工作有关的所有文件均属保密文件。</w:t>
      </w:r>
    </w:p>
    <w:p w14:paraId="3555A525" w14:textId="54030D23"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5</w:t>
      </w:r>
      <w:r w:rsidR="006F0BE5">
        <w:rPr>
          <w:rFonts w:ascii="Time New Roman" w:hAnsi="Time New Roman"/>
          <w:szCs w:val="21"/>
        </w:rPr>
        <w:t>9</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自</w:t>
      </w:r>
      <w:r w:rsidRPr="00383228">
        <w:rPr>
          <w:rFonts w:ascii="Time New Roman" w:hAnsi="Time New Roman"/>
          <w:szCs w:val="21"/>
          <w:lang w:val="zh-CN"/>
        </w:rPr>
        <w:t>1984</w:t>
      </w:r>
      <w:r w:rsidRPr="00383228">
        <w:rPr>
          <w:rFonts w:ascii="Time New Roman" w:hAnsi="Time New Roman"/>
          <w:szCs w:val="21"/>
          <w:lang w:val="zh-CN"/>
        </w:rPr>
        <w:t>年到通过本报告为止，委员会共收到了</w:t>
      </w:r>
      <w:r w:rsidRPr="00383228">
        <w:rPr>
          <w:rFonts w:ascii="Time New Roman" w:hAnsi="Time New Roman"/>
          <w:szCs w:val="21"/>
          <w:lang w:val="zh-CN"/>
        </w:rPr>
        <w:t>71</w:t>
      </w:r>
      <w:r w:rsidRPr="00383228">
        <w:rPr>
          <w:rFonts w:ascii="Time New Roman" w:hAnsi="Time New Roman"/>
          <w:szCs w:val="21"/>
          <w:lang w:val="zh-CN"/>
        </w:rPr>
        <w:t>份申诉，涉及</w:t>
      </w:r>
      <w:r w:rsidRPr="00383228">
        <w:rPr>
          <w:rFonts w:ascii="Time New Roman" w:hAnsi="Time New Roman"/>
          <w:szCs w:val="21"/>
          <w:lang w:val="zh-CN"/>
        </w:rPr>
        <w:t>17</w:t>
      </w:r>
      <w:r w:rsidRPr="00383228">
        <w:rPr>
          <w:rFonts w:ascii="Time New Roman" w:hAnsi="Time New Roman"/>
          <w:szCs w:val="21"/>
          <w:lang w:val="zh-CN"/>
        </w:rPr>
        <w:t>个缔约国。其中</w:t>
      </w:r>
      <w:r w:rsidRPr="00383228">
        <w:rPr>
          <w:rFonts w:ascii="Time New Roman" w:hAnsi="Time New Roman"/>
          <w:szCs w:val="21"/>
          <w:lang w:val="zh-CN"/>
        </w:rPr>
        <w:t>3</w:t>
      </w:r>
      <w:r w:rsidRPr="00383228">
        <w:rPr>
          <w:rFonts w:ascii="Time New Roman" w:hAnsi="Time New Roman"/>
          <w:szCs w:val="21"/>
          <w:lang w:val="zh-CN"/>
        </w:rPr>
        <w:t>份来文被宣布可以受理，</w:t>
      </w:r>
      <w:r w:rsidRPr="00383228">
        <w:rPr>
          <w:rFonts w:ascii="Time New Roman" w:hAnsi="Time New Roman"/>
          <w:szCs w:val="21"/>
          <w:lang w:val="zh-CN"/>
        </w:rPr>
        <w:t>19</w:t>
      </w:r>
      <w:r w:rsidRPr="00383228">
        <w:rPr>
          <w:rFonts w:ascii="Time New Roman" w:hAnsi="Time New Roman"/>
          <w:szCs w:val="21"/>
          <w:lang w:val="zh-CN"/>
        </w:rPr>
        <w:t>份被宣布不可受理，</w:t>
      </w:r>
      <w:r w:rsidRPr="00383228">
        <w:rPr>
          <w:rFonts w:ascii="Time New Roman" w:hAnsi="Time New Roman"/>
          <w:szCs w:val="21"/>
          <w:lang w:val="zh-CN"/>
        </w:rPr>
        <w:t>2</w:t>
      </w:r>
      <w:r w:rsidRPr="00383228">
        <w:rPr>
          <w:rFonts w:ascii="Time New Roman" w:hAnsi="Time New Roman"/>
          <w:szCs w:val="21"/>
          <w:lang w:val="zh-CN"/>
        </w:rPr>
        <w:t>份来文被中止。委员会根据</w:t>
      </w:r>
      <w:r w:rsidRPr="00383228">
        <w:rPr>
          <w:rFonts w:ascii="Time New Roman" w:hAnsi="Time New Roman"/>
          <w:szCs w:val="21"/>
          <w:lang w:val="zh-CN"/>
        </w:rPr>
        <w:t>37</w:t>
      </w:r>
      <w:r w:rsidRPr="00383228">
        <w:rPr>
          <w:rFonts w:ascii="Time New Roman" w:hAnsi="Time New Roman"/>
          <w:szCs w:val="21"/>
          <w:lang w:val="zh-CN"/>
        </w:rPr>
        <w:t>份申诉的案情通过了最后决定，裁定其中</w:t>
      </w:r>
      <w:r w:rsidRPr="00383228">
        <w:rPr>
          <w:rFonts w:ascii="Time New Roman" w:hAnsi="Time New Roman"/>
          <w:szCs w:val="21"/>
          <w:lang w:val="zh-CN"/>
        </w:rPr>
        <w:t>21</w:t>
      </w:r>
      <w:r w:rsidRPr="00383228">
        <w:rPr>
          <w:rFonts w:ascii="Time New Roman" w:hAnsi="Time New Roman"/>
          <w:szCs w:val="21"/>
          <w:lang w:val="zh-CN"/>
        </w:rPr>
        <w:t>份有违反《公约》的情况。尚有十二份申诉有待审议。</w:t>
      </w:r>
    </w:p>
    <w:p w14:paraId="31AD498B" w14:textId="2C3E1531" w:rsidR="0048545C" w:rsidRPr="00383228" w:rsidRDefault="006F0BE5" w:rsidP="0048545C">
      <w:pPr>
        <w:pStyle w:val="SingleTxtGC"/>
        <w:rPr>
          <w:rFonts w:ascii="Time New Roman" w:hAnsi="Time New Roman" w:hint="eastAsia"/>
          <w:szCs w:val="21"/>
        </w:rPr>
      </w:pPr>
      <w:r>
        <w:rPr>
          <w:rFonts w:ascii="Time New Roman" w:hAnsi="Time New Roman"/>
          <w:szCs w:val="21"/>
        </w:rPr>
        <w:t>60</w:t>
      </w:r>
      <w:r w:rsidR="0048545C" w:rsidRPr="00383228">
        <w:rPr>
          <w:rFonts w:ascii="Time New Roman" w:hAnsi="Time New Roman"/>
          <w:szCs w:val="21"/>
        </w:rPr>
        <w:t>.</w:t>
      </w:r>
      <w:r w:rsidR="0048545C" w:rsidRPr="00383228">
        <w:rPr>
          <w:rFonts w:ascii="Time New Roman" w:hAnsi="Time New Roman"/>
          <w:szCs w:val="21"/>
        </w:rPr>
        <w:tab/>
      </w:r>
      <w:r w:rsidR="0048545C" w:rsidRPr="00383228">
        <w:rPr>
          <w:rFonts w:ascii="Time New Roman" w:hAnsi="Time New Roman"/>
          <w:szCs w:val="21"/>
          <w:lang w:val="zh-CN"/>
        </w:rPr>
        <w:t>在第一〇二届会议上</w:t>
      </w:r>
      <w:r w:rsidR="0048545C" w:rsidRPr="00383228">
        <w:rPr>
          <w:rFonts w:ascii="Time New Roman" w:hAnsi="Time New Roman"/>
          <w:szCs w:val="21"/>
        </w:rPr>
        <w:t>，</w:t>
      </w:r>
      <w:r w:rsidR="0048545C" w:rsidRPr="00383228">
        <w:rPr>
          <w:rFonts w:ascii="Time New Roman" w:hAnsi="Time New Roman"/>
          <w:szCs w:val="21"/>
          <w:lang w:val="zh-CN"/>
        </w:rPr>
        <w:t>委员会审议了第</w:t>
      </w:r>
      <w:r w:rsidR="0048545C" w:rsidRPr="00383228">
        <w:rPr>
          <w:rFonts w:ascii="Time New Roman" w:hAnsi="Time New Roman"/>
          <w:szCs w:val="21"/>
        </w:rPr>
        <w:t>54/2013</w:t>
      </w:r>
      <w:r w:rsidR="0048545C" w:rsidRPr="00383228">
        <w:rPr>
          <w:rFonts w:ascii="Time New Roman" w:hAnsi="Time New Roman"/>
          <w:szCs w:val="21"/>
          <w:lang w:val="zh-CN"/>
        </w:rPr>
        <w:t>号来文</w:t>
      </w:r>
      <w:r w:rsidR="0048545C" w:rsidRPr="00383228">
        <w:rPr>
          <w:rFonts w:ascii="Time New Roman" w:hAnsi="Time New Roman"/>
          <w:szCs w:val="21"/>
        </w:rPr>
        <w:t>(Lars-Anders Agren</w:t>
      </w:r>
      <w:r w:rsidR="0048545C" w:rsidRPr="00E85841">
        <w:rPr>
          <w:rFonts w:ascii="Time New Roman" w:eastAsia="楷体" w:hAnsi="Time New Roman"/>
          <w:szCs w:val="21"/>
          <w:lang w:val="zh-CN"/>
        </w:rPr>
        <w:t>等人诉瑞典案</w:t>
      </w:r>
      <w:r w:rsidR="0048545C" w:rsidRPr="00383228">
        <w:rPr>
          <w:rFonts w:ascii="Time New Roman" w:hAnsi="Time New Roman"/>
          <w:szCs w:val="21"/>
        </w:rPr>
        <w:t>)</w:t>
      </w:r>
      <w:r w:rsidR="0048545C" w:rsidRPr="00383228">
        <w:rPr>
          <w:rFonts w:ascii="Time New Roman" w:hAnsi="Time New Roman"/>
          <w:szCs w:val="21"/>
        </w:rPr>
        <w:t>，</w:t>
      </w:r>
      <w:r w:rsidR="0048545C" w:rsidRPr="00383228">
        <w:rPr>
          <w:rFonts w:ascii="Time New Roman" w:hAnsi="Time New Roman"/>
          <w:szCs w:val="21"/>
          <w:lang w:val="zh-CN"/>
        </w:rPr>
        <w:t>该来文由</w:t>
      </w:r>
      <w:r w:rsidR="0048545C" w:rsidRPr="00383228">
        <w:rPr>
          <w:rFonts w:ascii="Time New Roman" w:hAnsi="Time New Roman"/>
          <w:szCs w:val="21"/>
        </w:rPr>
        <w:t>15</w:t>
      </w:r>
      <w:r w:rsidR="0048545C" w:rsidRPr="00383228">
        <w:rPr>
          <w:rFonts w:ascii="Time New Roman" w:hAnsi="Time New Roman"/>
          <w:szCs w:val="21"/>
          <w:lang w:val="zh-CN"/>
        </w:rPr>
        <w:t>名土著萨米人于</w:t>
      </w:r>
      <w:r w:rsidR="0048545C" w:rsidRPr="00383228">
        <w:rPr>
          <w:rFonts w:ascii="Time New Roman" w:hAnsi="Time New Roman"/>
          <w:szCs w:val="21"/>
        </w:rPr>
        <w:t>2013</w:t>
      </w:r>
      <w:r w:rsidR="0048545C" w:rsidRPr="00383228">
        <w:rPr>
          <w:rFonts w:ascii="Time New Roman" w:hAnsi="Time New Roman"/>
          <w:szCs w:val="21"/>
          <w:lang w:val="zh-CN"/>
        </w:rPr>
        <w:t>年提交。委员会认为，请愿人根据《公约》第五条</w:t>
      </w:r>
      <w:r w:rsidR="0048545C" w:rsidRPr="00383228">
        <w:rPr>
          <w:rFonts w:ascii="Time New Roman" w:hAnsi="Time New Roman"/>
          <w:szCs w:val="21"/>
          <w:lang w:val="zh-CN"/>
        </w:rPr>
        <w:t>(</w:t>
      </w:r>
      <w:r w:rsidR="0048545C" w:rsidRPr="00383228">
        <w:rPr>
          <w:rFonts w:ascii="Time New Roman" w:hAnsi="Time New Roman"/>
          <w:szCs w:val="21"/>
          <w:lang w:val="zh-CN"/>
        </w:rPr>
        <w:t>卯</w:t>
      </w:r>
      <w:r w:rsidR="0048545C" w:rsidRPr="00383228">
        <w:rPr>
          <w:rFonts w:ascii="Time New Roman" w:hAnsi="Time New Roman"/>
          <w:szCs w:val="21"/>
          <w:lang w:val="zh-CN"/>
        </w:rPr>
        <w:t>)</w:t>
      </w:r>
      <w:r w:rsidR="0048545C" w:rsidRPr="00383228">
        <w:rPr>
          <w:rFonts w:ascii="Time New Roman" w:hAnsi="Time New Roman"/>
          <w:szCs w:val="21"/>
          <w:lang w:val="zh-CN"/>
        </w:rPr>
        <w:t>项</w:t>
      </w:r>
      <w:r w:rsidR="0048545C" w:rsidRPr="00383228">
        <w:rPr>
          <w:rFonts w:ascii="Time New Roman" w:hAnsi="Time New Roman"/>
          <w:szCs w:val="21"/>
          <w:lang w:val="zh-CN"/>
        </w:rPr>
        <w:t>(5)</w:t>
      </w:r>
      <w:r w:rsidR="0048545C" w:rsidRPr="00383228">
        <w:rPr>
          <w:rFonts w:ascii="Time New Roman" w:hAnsi="Time New Roman"/>
          <w:szCs w:val="21"/>
          <w:lang w:val="zh-CN"/>
        </w:rPr>
        <w:t>目和第六条享有的权利受到侵犯。委员会建议缔约国在经过充分的自由、事先和知情同意程序后，切实修改采矿特许权，向瓦普斯滕萨米驯鹿放牧社区提供有效补救。委员会还建议缔约国修订其立法，以便在关于土地和资源的国家立法中反映土著萨米人的地位，并载入自由、事先和知情同意的国际标准。</w:t>
      </w:r>
    </w:p>
    <w:p w14:paraId="5FEB2FD0" w14:textId="2A82B779"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006F0BE5">
        <w:rPr>
          <w:rFonts w:ascii="Time New Roman" w:hAnsi="Time New Roman"/>
          <w:szCs w:val="21"/>
        </w:rPr>
        <w:t>1</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在第一〇三届会议上，委员会审议了第</w:t>
      </w:r>
      <w:r w:rsidRPr="00383228">
        <w:rPr>
          <w:rFonts w:ascii="Time New Roman" w:hAnsi="Time New Roman"/>
          <w:szCs w:val="21"/>
          <w:lang w:val="zh-CN"/>
        </w:rPr>
        <w:t>60/2016</w:t>
      </w:r>
      <w:r w:rsidRPr="00383228">
        <w:rPr>
          <w:rFonts w:ascii="Time New Roman" w:hAnsi="Time New Roman"/>
          <w:szCs w:val="21"/>
          <w:lang w:val="zh-CN"/>
        </w:rPr>
        <w:t>号来文</w:t>
      </w:r>
      <w:r w:rsidRPr="00383228">
        <w:rPr>
          <w:rFonts w:ascii="Time New Roman" w:hAnsi="Time New Roman"/>
          <w:szCs w:val="21"/>
          <w:lang w:val="zh-CN"/>
        </w:rPr>
        <w:t>(</w:t>
      </w:r>
      <w:r w:rsidRPr="00CD16CE">
        <w:rPr>
          <w:rFonts w:ascii="Time New Roman" w:eastAsia="楷体" w:hAnsi="Time New Roman"/>
          <w:szCs w:val="21"/>
          <w:lang w:val="zh-CN"/>
        </w:rPr>
        <w:t>Grigore Zapescu</w:t>
      </w:r>
      <w:r w:rsidRPr="00CD16CE">
        <w:rPr>
          <w:rFonts w:ascii="Time New Roman" w:eastAsia="楷体" w:hAnsi="Time New Roman"/>
          <w:szCs w:val="21"/>
          <w:lang w:val="zh-CN"/>
        </w:rPr>
        <w:t>诉摩尔多瓦共和国案</w:t>
      </w:r>
      <w:r w:rsidRPr="00383228">
        <w:rPr>
          <w:rFonts w:ascii="Time New Roman" w:hAnsi="Time New Roman"/>
          <w:szCs w:val="21"/>
          <w:lang w:val="zh-CN"/>
        </w:rPr>
        <w:t>)</w:t>
      </w:r>
      <w:r w:rsidRPr="00383228">
        <w:rPr>
          <w:rFonts w:ascii="Time New Roman" w:hAnsi="Time New Roman"/>
          <w:szCs w:val="21"/>
          <w:lang w:val="zh-CN"/>
        </w:rPr>
        <w:t>。</w:t>
      </w:r>
      <w:r w:rsidRPr="00383228">
        <w:rPr>
          <w:rFonts w:ascii="Time New Roman" w:hAnsi="Time New Roman"/>
          <w:szCs w:val="21"/>
          <w:lang w:val="zh-CN"/>
        </w:rPr>
        <w:t>Zapescu</w:t>
      </w:r>
      <w:r w:rsidRPr="00383228">
        <w:rPr>
          <w:rFonts w:ascii="Time New Roman" w:hAnsi="Time New Roman"/>
          <w:szCs w:val="21"/>
          <w:lang w:val="zh-CN"/>
        </w:rPr>
        <w:t>先生声称自己是《公约》第一条第一款、第五条</w:t>
      </w:r>
      <w:r w:rsidRPr="00383228">
        <w:rPr>
          <w:rFonts w:ascii="Time New Roman" w:hAnsi="Time New Roman"/>
          <w:szCs w:val="21"/>
          <w:lang w:val="zh-CN"/>
        </w:rPr>
        <w:t>(</w:t>
      </w:r>
      <w:r w:rsidRPr="00383228">
        <w:rPr>
          <w:rFonts w:ascii="Time New Roman" w:hAnsi="Time New Roman"/>
          <w:szCs w:val="21"/>
          <w:lang w:val="zh-CN"/>
        </w:rPr>
        <w:t>辰</w:t>
      </w:r>
      <w:r w:rsidRPr="00383228">
        <w:rPr>
          <w:rFonts w:ascii="Time New Roman" w:hAnsi="Time New Roman"/>
          <w:szCs w:val="21"/>
          <w:lang w:val="zh-CN"/>
        </w:rPr>
        <w:t>)</w:t>
      </w:r>
      <w:r w:rsidRPr="00383228">
        <w:rPr>
          <w:rFonts w:ascii="Time New Roman" w:hAnsi="Time New Roman"/>
          <w:szCs w:val="21"/>
          <w:lang w:val="zh-CN"/>
        </w:rPr>
        <w:t>项</w:t>
      </w:r>
      <w:r w:rsidRPr="00383228">
        <w:rPr>
          <w:rFonts w:ascii="Time New Roman" w:hAnsi="Time New Roman"/>
          <w:szCs w:val="21"/>
          <w:lang w:val="zh-CN"/>
        </w:rPr>
        <w:t>(1)</w:t>
      </w:r>
      <w:r w:rsidRPr="00383228">
        <w:rPr>
          <w:rFonts w:ascii="Time New Roman" w:hAnsi="Time New Roman"/>
          <w:szCs w:val="21"/>
          <w:lang w:val="zh-CN"/>
        </w:rPr>
        <w:t>目、第六条和第七条</w:t>
      </w:r>
      <w:r w:rsidRPr="00383228">
        <w:rPr>
          <w:rFonts w:ascii="Time New Roman" w:hAnsi="Time New Roman"/>
          <w:szCs w:val="21"/>
          <w:lang w:val="zh-CN"/>
        </w:rPr>
        <w:t>(</w:t>
      </w:r>
      <w:r w:rsidRPr="00383228">
        <w:rPr>
          <w:rFonts w:ascii="Time New Roman" w:hAnsi="Time New Roman"/>
          <w:szCs w:val="21"/>
          <w:lang w:val="zh-CN"/>
        </w:rPr>
        <w:t>结合第二条第一款</w:t>
      </w:r>
      <w:r w:rsidRPr="00383228">
        <w:rPr>
          <w:rFonts w:ascii="Time New Roman" w:hAnsi="Time New Roman"/>
          <w:szCs w:val="21"/>
          <w:lang w:val="zh-CN"/>
        </w:rPr>
        <w:t>(</w:t>
      </w:r>
      <w:r w:rsidRPr="00383228">
        <w:rPr>
          <w:rFonts w:ascii="Time New Roman" w:hAnsi="Time New Roman"/>
          <w:szCs w:val="21"/>
          <w:lang w:val="zh-CN"/>
        </w:rPr>
        <w:t>卯</w:t>
      </w:r>
      <w:r w:rsidRPr="00383228">
        <w:rPr>
          <w:rFonts w:ascii="Time New Roman" w:hAnsi="Time New Roman"/>
          <w:szCs w:val="21"/>
          <w:lang w:val="zh-CN"/>
        </w:rPr>
        <w:t>)</w:t>
      </w:r>
      <w:r w:rsidRPr="00383228">
        <w:rPr>
          <w:rFonts w:ascii="Time New Roman" w:hAnsi="Time New Roman"/>
          <w:szCs w:val="21"/>
          <w:lang w:val="zh-CN"/>
        </w:rPr>
        <w:t>项一并解读</w:t>
      </w:r>
      <w:r w:rsidRPr="00383228">
        <w:rPr>
          <w:rFonts w:ascii="Time New Roman" w:hAnsi="Time New Roman"/>
          <w:szCs w:val="21"/>
          <w:lang w:val="zh-CN"/>
        </w:rPr>
        <w:t>)</w:t>
      </w:r>
      <w:r w:rsidRPr="00383228">
        <w:rPr>
          <w:rFonts w:ascii="Time New Roman" w:hAnsi="Time New Roman" w:hint="eastAsia"/>
          <w:szCs w:val="21"/>
          <w:lang w:val="zh-CN"/>
        </w:rPr>
        <w:t>受到违反</w:t>
      </w:r>
      <w:r w:rsidRPr="00383228">
        <w:rPr>
          <w:rFonts w:ascii="Time New Roman" w:hAnsi="Time New Roman"/>
          <w:szCs w:val="21"/>
          <w:lang w:val="zh-CN"/>
        </w:rPr>
        <w:t>的受害者。</w:t>
      </w:r>
      <w:r w:rsidRPr="00383228">
        <w:rPr>
          <w:rFonts w:ascii="Time New Roman" w:hAnsi="Time New Roman"/>
          <w:szCs w:val="21"/>
          <w:vertAlign w:val="superscript"/>
          <w:lang w:val="zh-CN"/>
        </w:rPr>
        <w:footnoteReference w:id="11"/>
      </w:r>
      <w:r w:rsidR="00CD16CE">
        <w:rPr>
          <w:rFonts w:ascii="Time New Roman" w:hAnsi="Time New Roman" w:hint="eastAsia"/>
          <w:szCs w:val="21"/>
          <w:lang w:val="zh-CN"/>
        </w:rPr>
        <w:t xml:space="preserve"> </w:t>
      </w:r>
      <w:r w:rsidRPr="00383228">
        <w:rPr>
          <w:rFonts w:ascii="Time New Roman" w:hAnsi="Time New Roman"/>
          <w:szCs w:val="21"/>
          <w:lang w:val="zh-CN"/>
        </w:rPr>
        <w:t>他声称，在他宣称自己是罗姆人出身后，他的求职申请被拒绝，当局侵犯了他根据这些条款享有的权利。申诉中提出的问题是，摩尔多瓦共和国是否违反了《公约》第五条</w:t>
      </w:r>
      <w:r w:rsidRPr="00383228">
        <w:rPr>
          <w:rFonts w:ascii="Time New Roman" w:hAnsi="Time New Roman"/>
          <w:szCs w:val="21"/>
          <w:lang w:val="zh-CN"/>
        </w:rPr>
        <w:t>(</w:t>
      </w:r>
      <w:r w:rsidRPr="00383228">
        <w:rPr>
          <w:rFonts w:ascii="Time New Roman" w:hAnsi="Time New Roman"/>
          <w:szCs w:val="21"/>
          <w:lang w:val="zh-CN"/>
        </w:rPr>
        <w:t>辰</w:t>
      </w:r>
      <w:r w:rsidRPr="00383228">
        <w:rPr>
          <w:rFonts w:ascii="Time New Roman" w:hAnsi="Time New Roman"/>
          <w:szCs w:val="21"/>
          <w:lang w:val="zh-CN"/>
        </w:rPr>
        <w:t>)</w:t>
      </w:r>
      <w:r w:rsidRPr="00383228">
        <w:rPr>
          <w:rFonts w:ascii="Time New Roman" w:hAnsi="Time New Roman"/>
          <w:szCs w:val="21"/>
          <w:lang w:val="zh-CN"/>
        </w:rPr>
        <w:t>项</w:t>
      </w:r>
      <w:r w:rsidRPr="00383228">
        <w:rPr>
          <w:rFonts w:ascii="Time New Roman" w:hAnsi="Time New Roman"/>
          <w:szCs w:val="21"/>
          <w:lang w:val="zh-CN"/>
        </w:rPr>
        <w:t>(1)</w:t>
      </w:r>
      <w:r w:rsidRPr="00383228">
        <w:rPr>
          <w:rFonts w:ascii="Time New Roman" w:hAnsi="Time New Roman"/>
          <w:szCs w:val="21"/>
          <w:lang w:val="zh-CN"/>
        </w:rPr>
        <w:t>目规定的保护请愿人免遭基于族裔的歧视的义务，以及法庭的审议是否违反了《公约》第六条。</w:t>
      </w:r>
    </w:p>
    <w:p w14:paraId="5C9621FE" w14:textId="75F309BD"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006F0BE5">
        <w:rPr>
          <w:rFonts w:ascii="Time New Roman" w:hAnsi="Time New Roman"/>
          <w:szCs w:val="21"/>
        </w:rPr>
        <w:t>2</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宣布来文可予受理后，委员会认为存在违反第六条的情况，因为请愿人向国家法院提交了可予论证的案件，但他却承担了证明被告公司有歧视意图的不相称责任。委员会认为，尽管国家法律规定了举证责任转移程序，但缔约国对种族歧视申诉的处理如此无效，以致于未能确保提供妥善的保护和补救，包括未能按照本国的法律和《公约》第六条确保就所承受的损害获得适当的补偿和赔偿。</w:t>
      </w:r>
    </w:p>
    <w:p w14:paraId="06A2E88A" w14:textId="5CE1FEE0" w:rsidR="0048545C" w:rsidRPr="00383228" w:rsidRDefault="0048545C" w:rsidP="0048545C">
      <w:pPr>
        <w:pStyle w:val="SingleTxtGC"/>
        <w:rPr>
          <w:rFonts w:ascii="Time New Roman" w:hAnsi="Time New Roman" w:hint="eastAsia"/>
          <w:w w:val="103"/>
          <w:szCs w:val="21"/>
        </w:rPr>
      </w:pPr>
      <w:r w:rsidRPr="00383228">
        <w:rPr>
          <w:rFonts w:ascii="Time New Roman" w:hAnsi="Time New Roman"/>
          <w:w w:val="103"/>
          <w:szCs w:val="21"/>
        </w:rPr>
        <w:t>6</w:t>
      </w:r>
      <w:r w:rsidR="006F0BE5">
        <w:rPr>
          <w:rFonts w:ascii="Time New Roman" w:hAnsi="Time New Roman"/>
          <w:w w:val="103"/>
          <w:szCs w:val="21"/>
        </w:rPr>
        <w:t>3</w:t>
      </w:r>
      <w:r w:rsidRPr="00383228">
        <w:rPr>
          <w:rFonts w:ascii="Time New Roman" w:hAnsi="Time New Roman"/>
          <w:w w:val="103"/>
          <w:szCs w:val="21"/>
        </w:rPr>
        <w:t>.</w:t>
      </w:r>
      <w:r w:rsidRPr="00383228">
        <w:rPr>
          <w:rFonts w:ascii="Time New Roman" w:hAnsi="Time New Roman"/>
          <w:w w:val="103"/>
          <w:szCs w:val="21"/>
        </w:rPr>
        <w:tab/>
      </w:r>
      <w:r w:rsidRPr="00383228">
        <w:rPr>
          <w:rFonts w:ascii="Time New Roman" w:hAnsi="Time New Roman"/>
          <w:szCs w:val="21"/>
          <w:lang w:val="zh-CN"/>
        </w:rPr>
        <w:t>委员会建议缔约国向请愿人道歉，并就上述违反《公约》行为造成的损害向其提供充分赔偿。委员会还建议缔约国全面执行其反歧视法：</w:t>
      </w:r>
      <w:r w:rsidRPr="00383228">
        <w:rPr>
          <w:rFonts w:ascii="Time New Roman" w:hAnsi="Time New Roman"/>
          <w:szCs w:val="21"/>
          <w:lang w:val="zh-CN"/>
        </w:rPr>
        <w:t>(a)</w:t>
      </w:r>
      <w:r w:rsidR="00E85841">
        <w:rPr>
          <w:rFonts w:ascii="Time New Roman" w:hAnsi="Time New Roman"/>
          <w:szCs w:val="21"/>
          <w:lang w:val="zh-CN"/>
        </w:rPr>
        <w:t xml:space="preserve"> </w:t>
      </w:r>
      <w:r w:rsidRPr="00383228">
        <w:rPr>
          <w:rFonts w:ascii="Time New Roman" w:hAnsi="Time New Roman"/>
          <w:szCs w:val="21"/>
          <w:lang w:val="zh-CN"/>
        </w:rPr>
        <w:t>对法官进行反歧视立法培训，以确保举证责任转移原则得到充分遵守；</w:t>
      </w:r>
      <w:r w:rsidRPr="00383228">
        <w:rPr>
          <w:rFonts w:ascii="Time New Roman" w:hAnsi="Time New Roman"/>
          <w:szCs w:val="21"/>
          <w:lang w:val="zh-CN"/>
        </w:rPr>
        <w:t>(b)</w:t>
      </w:r>
      <w:r w:rsidR="00E85841">
        <w:rPr>
          <w:rFonts w:ascii="Time New Roman" w:hAnsi="Time New Roman"/>
          <w:szCs w:val="21"/>
          <w:lang w:val="zh-CN"/>
        </w:rPr>
        <w:t xml:space="preserve"> </w:t>
      </w:r>
      <w:r w:rsidRPr="00383228">
        <w:rPr>
          <w:rFonts w:ascii="Time New Roman" w:hAnsi="Time New Roman"/>
          <w:szCs w:val="21"/>
          <w:lang w:val="zh-CN"/>
        </w:rPr>
        <w:t>提供关于种族歧视案件中可用国内补救办法的明确信息；以及</w:t>
      </w:r>
      <w:r w:rsidRPr="00383228">
        <w:rPr>
          <w:rFonts w:ascii="Time New Roman" w:hAnsi="Time New Roman"/>
          <w:szCs w:val="21"/>
          <w:lang w:val="zh-CN"/>
        </w:rPr>
        <w:t>(c)</w:t>
      </w:r>
      <w:r w:rsidR="00E85841">
        <w:rPr>
          <w:rFonts w:ascii="Time New Roman" w:hAnsi="Time New Roman"/>
          <w:szCs w:val="21"/>
          <w:lang w:val="zh-CN"/>
        </w:rPr>
        <w:t xml:space="preserve"> </w:t>
      </w:r>
      <w:r w:rsidRPr="00383228">
        <w:rPr>
          <w:rFonts w:ascii="Time New Roman" w:hAnsi="Time New Roman"/>
          <w:szCs w:val="21"/>
          <w:lang w:val="zh-CN"/>
        </w:rPr>
        <w:t>加强反歧视劳动标准的监督工作。</w:t>
      </w:r>
    </w:p>
    <w:p w14:paraId="32BFB2C0" w14:textId="135B25A9" w:rsidR="0048545C" w:rsidRPr="00383228" w:rsidRDefault="0048545C" w:rsidP="0048545C">
      <w:pPr>
        <w:pStyle w:val="HChGC"/>
      </w:pPr>
      <w:bookmarkStart w:id="118" w:name="_Toc82708484"/>
      <w:r w:rsidRPr="00383228">
        <w:lastRenderedPageBreak/>
        <w:tab/>
      </w:r>
      <w:r w:rsidRPr="00383228">
        <w:rPr>
          <w:lang w:val="zh-CN"/>
        </w:rPr>
        <w:t>九</w:t>
      </w:r>
      <w:r w:rsidR="00CD16CE">
        <w:rPr>
          <w:rFonts w:hint="eastAsia"/>
          <w:lang w:val="zh-CN"/>
        </w:rPr>
        <w:t>.</w:t>
      </w:r>
      <w:r w:rsidRPr="00383228">
        <w:rPr>
          <w:lang w:val="zh-CN"/>
        </w:rPr>
        <w:tab/>
      </w:r>
      <w:r w:rsidRPr="00383228">
        <w:rPr>
          <w:lang w:val="zh-CN"/>
        </w:rPr>
        <w:t>对个人来文的后续行动</w:t>
      </w:r>
      <w:bookmarkStart w:id="119" w:name="_Toc17361308"/>
      <w:bookmarkStart w:id="120" w:name="_Toc48752333"/>
      <w:bookmarkStart w:id="121" w:name="_Toc48816886"/>
      <w:bookmarkStart w:id="122" w:name="_Toc81563238"/>
      <w:bookmarkEnd w:id="118"/>
      <w:bookmarkEnd w:id="119"/>
      <w:bookmarkEnd w:id="120"/>
      <w:bookmarkEnd w:id="121"/>
      <w:bookmarkEnd w:id="122"/>
    </w:p>
    <w:p w14:paraId="7F394790" w14:textId="5DEB3C96"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00D80C21">
        <w:rPr>
          <w:rFonts w:ascii="Time New Roman" w:hAnsi="Time New Roman"/>
          <w:szCs w:val="21"/>
        </w:rPr>
        <w:t>4</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在第六十七届会议上，委员会决定设立一个程序，对根据《公约》第十四条审查来文后通过的意见和建议采取后续行动。</w:t>
      </w:r>
      <w:r w:rsidRPr="00383228">
        <w:rPr>
          <w:rFonts w:ascii="Time New Roman" w:hAnsi="Time New Roman"/>
          <w:szCs w:val="21"/>
          <w:vertAlign w:val="superscript"/>
          <w:lang w:val="zh-CN"/>
        </w:rPr>
        <w:footnoteReference w:id="12"/>
      </w:r>
    </w:p>
    <w:p w14:paraId="537B5B05" w14:textId="64F49110"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00D80C21">
        <w:rPr>
          <w:rFonts w:ascii="Time New Roman" w:hAnsi="Time New Roman"/>
          <w:szCs w:val="21"/>
        </w:rPr>
        <w:t>5</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在同届会议上，委员会决定在《议事规则》中增加两段，列出程序细节。</w:t>
      </w:r>
      <w:r w:rsidRPr="00383228">
        <w:rPr>
          <w:rFonts w:ascii="Time New Roman" w:hAnsi="Time New Roman"/>
          <w:szCs w:val="21"/>
          <w:vertAlign w:val="superscript"/>
          <w:lang w:val="zh-CN"/>
        </w:rPr>
        <w:footnoteReference w:id="13"/>
      </w:r>
      <w:r w:rsidRPr="00383228">
        <w:rPr>
          <w:rFonts w:ascii="Time New Roman" w:hAnsi="Time New Roman"/>
          <w:szCs w:val="21"/>
          <w:lang w:val="zh-CN"/>
        </w:rPr>
        <w:t>意见后续行动报告员定期向委员会提交一份报告，就应采取的进一步行动提出建议。</w:t>
      </w:r>
    </w:p>
    <w:p w14:paraId="3E5FA476" w14:textId="37F6B37E"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00D80C21">
        <w:rPr>
          <w:rFonts w:ascii="Time New Roman" w:hAnsi="Time New Roman"/>
          <w:szCs w:val="21"/>
        </w:rPr>
        <w:t>6</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下表概要展示了所收到的缔约国的后续情况答复。凡有可能，均注明后续情况答复是否令人满意，或缔约国与后续行动报告员的对话是否仍在继续。一般而言，如果答复表明缔约国愿意执行委员会的建议或向申诉人提供适当的补救办法，则可视为满意。如果答复不处理委员会的建议，或只提及这些建议的某些方面，都被视为不满意。</w:t>
      </w:r>
    </w:p>
    <w:p w14:paraId="76350DF1" w14:textId="4991E65D" w:rsidR="0048545C" w:rsidRPr="00383228" w:rsidRDefault="0048545C" w:rsidP="0048545C">
      <w:pPr>
        <w:pStyle w:val="SingleTxtGC"/>
        <w:rPr>
          <w:rFonts w:ascii="Time New Roman" w:hAnsi="Time New Roman" w:hint="eastAsia"/>
          <w:szCs w:val="21"/>
          <w:lang w:val="zh-CN"/>
        </w:rPr>
      </w:pPr>
      <w:r w:rsidRPr="00383228">
        <w:rPr>
          <w:rFonts w:ascii="Time New Roman" w:hAnsi="Time New Roman"/>
          <w:szCs w:val="21"/>
        </w:rPr>
        <w:t>6</w:t>
      </w:r>
      <w:r w:rsidR="00D80C21">
        <w:rPr>
          <w:rFonts w:ascii="Time New Roman" w:hAnsi="Time New Roman"/>
          <w:szCs w:val="21"/>
        </w:rPr>
        <w:t>7</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在通过本报告时，委员会已就</w:t>
      </w:r>
      <w:r w:rsidRPr="00383228">
        <w:rPr>
          <w:rFonts w:ascii="Time New Roman" w:hAnsi="Time New Roman"/>
          <w:szCs w:val="21"/>
          <w:lang w:val="zh-CN"/>
        </w:rPr>
        <w:t>37</w:t>
      </w:r>
      <w:r w:rsidRPr="00383228">
        <w:rPr>
          <w:rFonts w:ascii="Time New Roman" w:hAnsi="Time New Roman"/>
          <w:szCs w:val="21"/>
          <w:lang w:val="zh-CN"/>
        </w:rPr>
        <w:t>项申诉的案情通过了最后意见，并发现有</w:t>
      </w:r>
      <w:r w:rsidRPr="00383228">
        <w:rPr>
          <w:rFonts w:ascii="Time New Roman" w:hAnsi="Time New Roman"/>
          <w:szCs w:val="21"/>
          <w:lang w:val="zh-CN"/>
        </w:rPr>
        <w:t>21</w:t>
      </w:r>
      <w:r w:rsidRPr="00383228">
        <w:rPr>
          <w:rFonts w:ascii="Time New Roman" w:hAnsi="Time New Roman"/>
          <w:szCs w:val="21"/>
          <w:lang w:val="zh-CN"/>
        </w:rPr>
        <w:t>起案件违反了《公约》。在</w:t>
      </w:r>
      <w:r w:rsidRPr="00383228">
        <w:rPr>
          <w:rFonts w:ascii="Time New Roman" w:hAnsi="Time New Roman"/>
          <w:szCs w:val="21"/>
          <w:lang w:val="zh-CN"/>
        </w:rPr>
        <w:t>10</w:t>
      </w:r>
      <w:r w:rsidRPr="00383228">
        <w:rPr>
          <w:rFonts w:ascii="Time New Roman" w:hAnsi="Time New Roman"/>
          <w:szCs w:val="21"/>
          <w:lang w:val="zh-CN"/>
        </w:rPr>
        <w:t>起案件中，尽管委员会没有</w:t>
      </w:r>
      <w:r w:rsidRPr="00383228">
        <w:rPr>
          <w:rFonts w:ascii="Time New Roman" w:hAnsi="Time New Roman" w:hint="eastAsia"/>
          <w:szCs w:val="21"/>
          <w:lang w:val="zh-CN"/>
        </w:rPr>
        <w:t>认</w:t>
      </w:r>
      <w:r w:rsidRPr="00383228">
        <w:rPr>
          <w:rFonts w:ascii="Time New Roman" w:hAnsi="Time New Roman"/>
          <w:szCs w:val="21"/>
          <w:lang w:val="zh-CN"/>
        </w:rPr>
        <w:t>定违反《公约》的行为，仍提供了意见或建议。</w:t>
      </w:r>
    </w:p>
    <w:p w14:paraId="6C64D6E7" w14:textId="77777777" w:rsidR="0048545C" w:rsidRPr="00383228" w:rsidRDefault="0048545C" w:rsidP="0048545C">
      <w:pPr>
        <w:spacing w:line="240" w:lineRule="auto"/>
        <w:jc w:val="left"/>
        <w:rPr>
          <w:rFonts w:ascii="Time New Roman" w:hAnsi="Time New Roman" w:hint="eastAsia"/>
          <w:szCs w:val="21"/>
          <w:lang w:val="zh-CN"/>
        </w:rPr>
      </w:pPr>
      <w:r w:rsidRPr="00383228">
        <w:rPr>
          <w:rFonts w:ascii="Time New Roman" w:hAnsi="Time New Roman" w:hint="eastAsia"/>
          <w:szCs w:val="21"/>
          <w:lang w:val="zh-CN"/>
        </w:rPr>
        <w:br w:type="page"/>
      </w:r>
    </w:p>
    <w:bookmarkEnd w:id="81"/>
    <w:p w14:paraId="3F1C5B23" w14:textId="77777777" w:rsidR="0048545C" w:rsidRPr="00383228" w:rsidRDefault="0048545C" w:rsidP="0048545C">
      <w:pPr>
        <w:pStyle w:val="HChGC"/>
        <w:rPr>
          <w:w w:val="103"/>
        </w:rPr>
      </w:pPr>
      <w:r w:rsidRPr="00383228">
        <w:rPr>
          <w:lang w:val="zh-CN"/>
        </w:rPr>
        <w:lastRenderedPageBreak/>
        <w:tab/>
      </w:r>
      <w:r w:rsidRPr="00383228">
        <w:rPr>
          <w:lang w:val="zh-CN"/>
        </w:rPr>
        <w:tab/>
      </w:r>
      <w:r w:rsidRPr="00383228">
        <w:rPr>
          <w:lang w:val="zh-CN"/>
        </w:rPr>
        <w:t>委员会提出意见或建议的所有违反《公约》的案件迄今为止收到后续资料的情况</w:t>
      </w:r>
      <w:bookmarkStart w:id="123" w:name="_Toc48752334"/>
      <w:bookmarkEnd w:id="123"/>
    </w:p>
    <w:tbl>
      <w:tblPr>
        <w:tblW w:w="9628" w:type="dxa"/>
        <w:tblInd w:w="1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764"/>
        <w:gridCol w:w="2296"/>
        <w:gridCol w:w="1861"/>
        <w:gridCol w:w="994"/>
        <w:gridCol w:w="1089"/>
        <w:gridCol w:w="825"/>
        <w:gridCol w:w="799"/>
      </w:tblGrid>
      <w:tr w:rsidR="0048545C" w:rsidRPr="00383228" w14:paraId="51BB933A" w14:textId="77777777" w:rsidTr="00DC70CB">
        <w:trPr>
          <w:cantSplit/>
          <w:trHeight w:val="906"/>
          <w:tblHeader/>
        </w:trPr>
        <w:tc>
          <w:tcPr>
            <w:tcW w:w="1764" w:type="dxa"/>
            <w:tcBorders>
              <w:top w:val="single" w:sz="4" w:space="0" w:color="auto"/>
              <w:bottom w:val="single" w:sz="12" w:space="0" w:color="auto"/>
            </w:tcBorders>
            <w:shd w:val="clear" w:color="auto" w:fill="auto"/>
            <w:tcMar>
              <w:right w:w="0" w:type="dxa"/>
            </w:tcMar>
            <w:vAlign w:val="bottom"/>
          </w:tcPr>
          <w:p w14:paraId="3DE11F9D" w14:textId="5128C5B9" w:rsidR="0048545C" w:rsidRPr="00383228" w:rsidRDefault="0048545C" w:rsidP="005A4396">
            <w:pPr>
              <w:pStyle w:val="af9"/>
            </w:pPr>
            <w:r w:rsidRPr="00383228">
              <w:rPr>
                <w:lang w:val="zh-CN"/>
              </w:rPr>
              <w:t>缔约国和违反</w:t>
            </w:r>
            <w:r w:rsidR="007346E0">
              <w:rPr>
                <w:lang w:val="zh-CN"/>
              </w:rPr>
              <w:br/>
            </w:r>
            <w:r w:rsidRPr="00383228">
              <w:rPr>
                <w:lang w:val="zh-CN"/>
              </w:rPr>
              <w:t>《公约》的</w:t>
            </w:r>
            <w:r w:rsidR="007346E0">
              <w:rPr>
                <w:lang w:val="zh-CN"/>
              </w:rPr>
              <w:br/>
            </w:r>
            <w:r w:rsidRPr="00383228">
              <w:rPr>
                <w:lang w:val="zh-CN"/>
              </w:rPr>
              <w:t>案件数</w:t>
            </w:r>
          </w:p>
        </w:tc>
        <w:tc>
          <w:tcPr>
            <w:tcW w:w="2296" w:type="dxa"/>
            <w:tcBorders>
              <w:top w:val="single" w:sz="4" w:space="0" w:color="auto"/>
              <w:bottom w:val="single" w:sz="12" w:space="0" w:color="auto"/>
            </w:tcBorders>
            <w:shd w:val="clear" w:color="auto" w:fill="auto"/>
            <w:tcMar>
              <w:right w:w="0" w:type="dxa"/>
            </w:tcMar>
            <w:vAlign w:val="bottom"/>
          </w:tcPr>
          <w:p w14:paraId="008691F8" w14:textId="24363CED" w:rsidR="0048545C" w:rsidRPr="00383228" w:rsidRDefault="0048545C" w:rsidP="005A4396">
            <w:pPr>
              <w:pStyle w:val="af9"/>
              <w:spacing w:before="0"/>
            </w:pPr>
            <w:r w:rsidRPr="00383228">
              <w:rPr>
                <w:lang w:val="zh-CN"/>
              </w:rPr>
              <w:t>来文编号</w:t>
            </w:r>
            <w:r w:rsidR="007346E0">
              <w:rPr>
                <w:lang w:val="zh-CN"/>
              </w:rPr>
              <w:br/>
            </w:r>
            <w:r w:rsidRPr="00383228">
              <w:rPr>
                <w:lang w:val="zh-CN"/>
              </w:rPr>
              <w:t>和提交人</w:t>
            </w:r>
          </w:p>
        </w:tc>
        <w:tc>
          <w:tcPr>
            <w:tcW w:w="1861" w:type="dxa"/>
            <w:tcBorders>
              <w:top w:val="single" w:sz="4" w:space="0" w:color="auto"/>
              <w:bottom w:val="single" w:sz="12" w:space="0" w:color="auto"/>
            </w:tcBorders>
            <w:shd w:val="clear" w:color="auto" w:fill="auto"/>
            <w:tcMar>
              <w:right w:w="0" w:type="dxa"/>
            </w:tcMar>
            <w:vAlign w:val="bottom"/>
          </w:tcPr>
          <w:p w14:paraId="459A98F5" w14:textId="4FCC0718" w:rsidR="0048545C" w:rsidRPr="00383228" w:rsidRDefault="0048545C" w:rsidP="005A4396">
            <w:pPr>
              <w:pStyle w:val="af9"/>
              <w:spacing w:before="0"/>
            </w:pPr>
            <w:r w:rsidRPr="00383228">
              <w:rPr>
                <w:lang w:val="zh-CN"/>
              </w:rPr>
              <w:t>收到缔约国</w:t>
            </w:r>
            <w:r w:rsidR="007346E0">
              <w:rPr>
                <w:lang w:val="zh-CN"/>
              </w:rPr>
              <w:br/>
            </w:r>
            <w:r w:rsidRPr="00383228">
              <w:rPr>
                <w:lang w:val="zh-CN"/>
              </w:rPr>
              <w:t>的后续答复</w:t>
            </w:r>
          </w:p>
        </w:tc>
        <w:tc>
          <w:tcPr>
            <w:tcW w:w="994" w:type="dxa"/>
            <w:tcBorders>
              <w:top w:val="single" w:sz="4" w:space="0" w:color="auto"/>
              <w:bottom w:val="single" w:sz="12" w:space="0" w:color="auto"/>
            </w:tcBorders>
            <w:shd w:val="clear" w:color="auto" w:fill="auto"/>
            <w:tcMar>
              <w:right w:w="0" w:type="dxa"/>
            </w:tcMar>
            <w:vAlign w:val="bottom"/>
          </w:tcPr>
          <w:p w14:paraId="56EABBE1" w14:textId="31E3FD96" w:rsidR="0048545C" w:rsidRPr="00383228" w:rsidRDefault="0048545C" w:rsidP="005A4396">
            <w:pPr>
              <w:pStyle w:val="af9"/>
              <w:spacing w:before="0"/>
            </w:pPr>
            <w:r w:rsidRPr="00383228">
              <w:rPr>
                <w:lang w:val="zh-CN"/>
              </w:rPr>
              <w:t>令人</w:t>
            </w:r>
            <w:r w:rsidR="005D635F">
              <w:rPr>
                <w:lang w:val="zh-CN"/>
              </w:rPr>
              <w:br/>
            </w:r>
            <w:r w:rsidRPr="00383228">
              <w:rPr>
                <w:lang w:val="zh-CN"/>
              </w:rPr>
              <w:t>满意的</w:t>
            </w:r>
            <w:r w:rsidR="005D635F">
              <w:rPr>
                <w:lang w:val="zh-CN"/>
              </w:rPr>
              <w:br/>
            </w:r>
            <w:r w:rsidRPr="00383228">
              <w:rPr>
                <w:lang w:val="zh-CN"/>
              </w:rPr>
              <w:t>答复</w:t>
            </w:r>
          </w:p>
        </w:tc>
        <w:tc>
          <w:tcPr>
            <w:tcW w:w="1089" w:type="dxa"/>
            <w:tcBorders>
              <w:top w:val="single" w:sz="4" w:space="0" w:color="auto"/>
              <w:bottom w:val="single" w:sz="12" w:space="0" w:color="auto"/>
            </w:tcBorders>
            <w:shd w:val="clear" w:color="auto" w:fill="auto"/>
            <w:tcMar>
              <w:right w:w="0" w:type="dxa"/>
            </w:tcMar>
            <w:vAlign w:val="bottom"/>
          </w:tcPr>
          <w:p w14:paraId="063699FB" w14:textId="39B128E2" w:rsidR="0048545C" w:rsidRPr="00383228" w:rsidRDefault="0048545C" w:rsidP="005A4396">
            <w:pPr>
              <w:pStyle w:val="af9"/>
              <w:spacing w:before="0"/>
            </w:pPr>
            <w:r w:rsidRPr="00383228">
              <w:rPr>
                <w:lang w:val="zh-CN"/>
              </w:rPr>
              <w:t>不能</w:t>
            </w:r>
            <w:r w:rsidR="005D635F">
              <w:rPr>
                <w:lang w:val="zh-CN"/>
              </w:rPr>
              <w:br/>
            </w:r>
            <w:r w:rsidRPr="00383228">
              <w:rPr>
                <w:lang w:val="zh-CN"/>
              </w:rPr>
              <w:t>令人满意</w:t>
            </w:r>
            <w:r w:rsidR="005D635F">
              <w:rPr>
                <w:lang w:val="zh-CN"/>
              </w:rPr>
              <w:br/>
            </w:r>
            <w:r w:rsidRPr="00383228">
              <w:rPr>
                <w:lang w:val="zh-CN"/>
              </w:rPr>
              <w:t>的答复</w:t>
            </w:r>
          </w:p>
        </w:tc>
        <w:tc>
          <w:tcPr>
            <w:tcW w:w="825" w:type="dxa"/>
            <w:tcBorders>
              <w:top w:val="single" w:sz="4" w:space="0" w:color="auto"/>
              <w:bottom w:val="single" w:sz="12" w:space="0" w:color="auto"/>
            </w:tcBorders>
            <w:shd w:val="clear" w:color="auto" w:fill="auto"/>
            <w:tcMar>
              <w:right w:w="0" w:type="dxa"/>
            </w:tcMar>
            <w:vAlign w:val="bottom"/>
          </w:tcPr>
          <w:p w14:paraId="77BDF398" w14:textId="5869D86E" w:rsidR="0048545C" w:rsidRPr="00383228" w:rsidRDefault="0048545C" w:rsidP="005A4396">
            <w:pPr>
              <w:pStyle w:val="af9"/>
              <w:spacing w:before="0"/>
            </w:pPr>
            <w:r w:rsidRPr="00383228">
              <w:rPr>
                <w:lang w:val="zh-CN"/>
              </w:rPr>
              <w:t>未收到</w:t>
            </w:r>
            <w:r w:rsidR="005D635F">
              <w:rPr>
                <w:lang w:val="zh-CN"/>
              </w:rPr>
              <w:br/>
            </w:r>
            <w:r w:rsidRPr="00383228">
              <w:rPr>
                <w:lang w:val="zh-CN"/>
              </w:rPr>
              <w:t>后续</w:t>
            </w:r>
            <w:r w:rsidR="005D635F">
              <w:rPr>
                <w:lang w:val="zh-CN"/>
              </w:rPr>
              <w:br/>
            </w:r>
            <w:r w:rsidRPr="00383228">
              <w:rPr>
                <w:lang w:val="zh-CN"/>
              </w:rPr>
              <w:t>答复</w:t>
            </w:r>
          </w:p>
        </w:tc>
        <w:tc>
          <w:tcPr>
            <w:tcW w:w="799" w:type="dxa"/>
            <w:tcBorders>
              <w:top w:val="single" w:sz="4" w:space="0" w:color="auto"/>
              <w:bottom w:val="single" w:sz="12" w:space="0" w:color="auto"/>
            </w:tcBorders>
            <w:shd w:val="clear" w:color="auto" w:fill="auto"/>
            <w:tcMar>
              <w:right w:w="0" w:type="dxa"/>
            </w:tcMar>
            <w:vAlign w:val="bottom"/>
          </w:tcPr>
          <w:p w14:paraId="4D36FE03" w14:textId="68596176" w:rsidR="0048545C" w:rsidRPr="00383228" w:rsidRDefault="0048545C" w:rsidP="005A4396">
            <w:pPr>
              <w:pStyle w:val="af9"/>
              <w:spacing w:before="0"/>
            </w:pPr>
            <w:r w:rsidRPr="00383228">
              <w:rPr>
                <w:lang w:val="zh-CN"/>
              </w:rPr>
              <w:t>后续</w:t>
            </w:r>
            <w:r w:rsidR="005D635F">
              <w:rPr>
                <w:lang w:val="zh-CN"/>
              </w:rPr>
              <w:br/>
            </w:r>
            <w:r w:rsidRPr="00383228">
              <w:rPr>
                <w:lang w:val="zh-CN"/>
              </w:rPr>
              <w:t>对话</w:t>
            </w:r>
            <w:r w:rsidR="00995886">
              <w:rPr>
                <w:lang w:val="zh-CN"/>
              </w:rPr>
              <w:br/>
            </w:r>
            <w:r w:rsidRPr="00383228">
              <w:rPr>
                <w:lang w:val="zh-CN"/>
              </w:rPr>
              <w:t>仍在继续</w:t>
            </w:r>
          </w:p>
        </w:tc>
      </w:tr>
      <w:tr w:rsidR="0048545C" w:rsidRPr="00383228" w14:paraId="612C934B" w14:textId="77777777" w:rsidTr="00DC70CB">
        <w:trPr>
          <w:cantSplit/>
          <w:trHeight w:hRule="exact" w:val="136"/>
          <w:tblHeader/>
        </w:trPr>
        <w:tc>
          <w:tcPr>
            <w:tcW w:w="1764" w:type="dxa"/>
            <w:tcBorders>
              <w:top w:val="single" w:sz="12" w:space="0" w:color="auto"/>
            </w:tcBorders>
            <w:shd w:val="clear" w:color="auto" w:fill="auto"/>
            <w:tcMar>
              <w:right w:w="0" w:type="dxa"/>
            </w:tcMar>
          </w:tcPr>
          <w:p w14:paraId="240C059E" w14:textId="77777777" w:rsidR="0048545C" w:rsidRPr="00383228" w:rsidRDefault="0048545C" w:rsidP="00CD16CE">
            <w:pPr>
              <w:pStyle w:val="a8"/>
              <w:overflowPunct/>
              <w:jc w:val="left"/>
            </w:pPr>
          </w:p>
        </w:tc>
        <w:tc>
          <w:tcPr>
            <w:tcW w:w="2296" w:type="dxa"/>
            <w:tcBorders>
              <w:top w:val="single" w:sz="12" w:space="0" w:color="auto"/>
            </w:tcBorders>
            <w:shd w:val="clear" w:color="auto" w:fill="auto"/>
            <w:tcMar>
              <w:right w:w="0" w:type="dxa"/>
            </w:tcMar>
            <w:vAlign w:val="bottom"/>
          </w:tcPr>
          <w:p w14:paraId="7C40474D" w14:textId="77777777" w:rsidR="0048545C" w:rsidRPr="00383228" w:rsidRDefault="0048545C" w:rsidP="005A4396">
            <w:pPr>
              <w:pStyle w:val="a8"/>
              <w:overflowPunct/>
              <w:spacing w:before="0"/>
              <w:ind w:right="0"/>
              <w:jc w:val="left"/>
            </w:pPr>
          </w:p>
        </w:tc>
        <w:tc>
          <w:tcPr>
            <w:tcW w:w="1861" w:type="dxa"/>
            <w:tcBorders>
              <w:top w:val="single" w:sz="12" w:space="0" w:color="auto"/>
            </w:tcBorders>
            <w:shd w:val="clear" w:color="auto" w:fill="auto"/>
            <w:tcMar>
              <w:right w:w="0" w:type="dxa"/>
            </w:tcMar>
            <w:vAlign w:val="bottom"/>
          </w:tcPr>
          <w:p w14:paraId="48FC4B0F" w14:textId="77777777" w:rsidR="0048545C" w:rsidRPr="00383228" w:rsidRDefault="0048545C" w:rsidP="005A4396">
            <w:pPr>
              <w:pStyle w:val="a8"/>
              <w:overflowPunct/>
              <w:spacing w:before="0"/>
              <w:ind w:right="0"/>
              <w:jc w:val="left"/>
            </w:pPr>
          </w:p>
        </w:tc>
        <w:tc>
          <w:tcPr>
            <w:tcW w:w="994" w:type="dxa"/>
            <w:tcBorders>
              <w:top w:val="single" w:sz="12" w:space="0" w:color="auto"/>
            </w:tcBorders>
            <w:shd w:val="clear" w:color="auto" w:fill="auto"/>
            <w:tcMar>
              <w:right w:w="0" w:type="dxa"/>
            </w:tcMar>
            <w:vAlign w:val="bottom"/>
          </w:tcPr>
          <w:p w14:paraId="11D8627B" w14:textId="77777777" w:rsidR="0048545C" w:rsidRPr="00383228" w:rsidRDefault="0048545C" w:rsidP="005A4396">
            <w:pPr>
              <w:pStyle w:val="a8"/>
              <w:overflowPunct/>
              <w:spacing w:before="0"/>
              <w:ind w:right="0"/>
              <w:jc w:val="left"/>
            </w:pPr>
          </w:p>
        </w:tc>
        <w:tc>
          <w:tcPr>
            <w:tcW w:w="1089" w:type="dxa"/>
            <w:tcBorders>
              <w:top w:val="single" w:sz="12" w:space="0" w:color="auto"/>
            </w:tcBorders>
            <w:shd w:val="clear" w:color="auto" w:fill="auto"/>
            <w:tcMar>
              <w:right w:w="0" w:type="dxa"/>
            </w:tcMar>
            <w:vAlign w:val="bottom"/>
          </w:tcPr>
          <w:p w14:paraId="3546CEF8" w14:textId="77777777" w:rsidR="0048545C" w:rsidRPr="00383228" w:rsidRDefault="0048545C" w:rsidP="005A4396">
            <w:pPr>
              <w:pStyle w:val="a8"/>
              <w:overflowPunct/>
              <w:spacing w:before="0"/>
              <w:ind w:right="0"/>
              <w:jc w:val="left"/>
            </w:pPr>
          </w:p>
        </w:tc>
        <w:tc>
          <w:tcPr>
            <w:tcW w:w="825" w:type="dxa"/>
            <w:tcBorders>
              <w:top w:val="single" w:sz="12" w:space="0" w:color="auto"/>
            </w:tcBorders>
            <w:shd w:val="clear" w:color="auto" w:fill="auto"/>
            <w:tcMar>
              <w:right w:w="0" w:type="dxa"/>
            </w:tcMar>
            <w:vAlign w:val="bottom"/>
          </w:tcPr>
          <w:p w14:paraId="787EC21A" w14:textId="77777777" w:rsidR="0048545C" w:rsidRPr="00383228" w:rsidRDefault="0048545C" w:rsidP="005A4396">
            <w:pPr>
              <w:pStyle w:val="a8"/>
              <w:overflowPunct/>
              <w:spacing w:before="0"/>
              <w:ind w:right="0"/>
              <w:jc w:val="left"/>
            </w:pPr>
          </w:p>
        </w:tc>
        <w:tc>
          <w:tcPr>
            <w:tcW w:w="799" w:type="dxa"/>
            <w:tcBorders>
              <w:top w:val="single" w:sz="12" w:space="0" w:color="auto"/>
            </w:tcBorders>
            <w:shd w:val="clear" w:color="auto" w:fill="auto"/>
            <w:tcMar>
              <w:right w:w="0" w:type="dxa"/>
            </w:tcMar>
            <w:vAlign w:val="bottom"/>
          </w:tcPr>
          <w:p w14:paraId="31E9609F" w14:textId="77777777" w:rsidR="0048545C" w:rsidRPr="00383228" w:rsidRDefault="0048545C" w:rsidP="005A4396">
            <w:pPr>
              <w:pStyle w:val="a8"/>
              <w:overflowPunct/>
              <w:spacing w:before="0"/>
              <w:ind w:right="0"/>
              <w:jc w:val="left"/>
            </w:pPr>
          </w:p>
        </w:tc>
      </w:tr>
      <w:tr w:rsidR="0048545C" w:rsidRPr="00383228" w14:paraId="41F44B1D" w14:textId="77777777" w:rsidTr="00DC70CB">
        <w:trPr>
          <w:cantSplit/>
          <w:trHeight w:val="322"/>
        </w:trPr>
        <w:tc>
          <w:tcPr>
            <w:tcW w:w="1764" w:type="dxa"/>
            <w:shd w:val="clear" w:color="auto" w:fill="auto"/>
            <w:tcMar>
              <w:right w:w="0" w:type="dxa"/>
            </w:tcMar>
          </w:tcPr>
          <w:p w14:paraId="061B94CB" w14:textId="77777777" w:rsidR="0048545C" w:rsidRPr="00383228" w:rsidRDefault="0048545C" w:rsidP="00CD16CE">
            <w:pPr>
              <w:pStyle w:val="a8"/>
              <w:overflowPunct/>
              <w:jc w:val="left"/>
            </w:pPr>
            <w:r w:rsidRPr="00383228">
              <w:rPr>
                <w:lang w:val="zh-CN"/>
              </w:rPr>
              <w:t>丹麦</w:t>
            </w:r>
            <w:r w:rsidRPr="00383228">
              <w:rPr>
                <w:lang w:val="zh-CN"/>
              </w:rPr>
              <w:t>(7)</w:t>
            </w:r>
          </w:p>
        </w:tc>
        <w:tc>
          <w:tcPr>
            <w:tcW w:w="2296" w:type="dxa"/>
            <w:shd w:val="clear" w:color="auto" w:fill="auto"/>
            <w:tcMar>
              <w:right w:w="0" w:type="dxa"/>
            </w:tcMar>
          </w:tcPr>
          <w:p w14:paraId="6B27DC7A" w14:textId="3F3F9E12" w:rsidR="0048545C" w:rsidRPr="00383228" w:rsidRDefault="0048545C" w:rsidP="005A4396">
            <w:pPr>
              <w:pStyle w:val="a8"/>
              <w:overflowPunct/>
              <w:spacing w:before="0"/>
              <w:ind w:right="0"/>
              <w:jc w:val="left"/>
            </w:pPr>
            <w:r w:rsidRPr="00383228">
              <w:rPr>
                <w:lang w:val="zh-CN"/>
              </w:rPr>
              <w:t xml:space="preserve">10/1997, Ziad Ben </w:t>
            </w:r>
            <w:r w:rsidR="00CB3398">
              <w:rPr>
                <w:lang w:val="zh-CN"/>
              </w:rPr>
              <w:br/>
            </w:r>
            <w:r w:rsidRPr="00383228">
              <w:rPr>
                <w:lang w:val="zh-CN"/>
              </w:rPr>
              <w:t>Ahmed Habassi</w:t>
            </w:r>
          </w:p>
        </w:tc>
        <w:tc>
          <w:tcPr>
            <w:tcW w:w="1861" w:type="dxa"/>
            <w:shd w:val="clear" w:color="auto" w:fill="auto"/>
            <w:tcMar>
              <w:right w:w="0" w:type="dxa"/>
            </w:tcMar>
          </w:tcPr>
          <w:p w14:paraId="73421F04" w14:textId="11500E7A" w:rsidR="0048545C" w:rsidRPr="00383228" w:rsidRDefault="0048545C" w:rsidP="005A4396">
            <w:pPr>
              <w:pStyle w:val="a8"/>
              <w:overflowPunct/>
              <w:spacing w:before="0"/>
              <w:ind w:right="0"/>
              <w:jc w:val="left"/>
            </w:pPr>
            <w:r w:rsidRPr="00383228">
              <w:rPr>
                <w:lang w:val="zh-CN"/>
              </w:rPr>
              <w:t>X (</w:t>
            </w:r>
            <w:hyperlink r:id="rId43" w:history="1">
              <w:r w:rsidRPr="00383228">
                <w:rPr>
                  <w:rStyle w:val="af5"/>
                  <w:u w:val="none"/>
                  <w:lang w:val="zh-CN"/>
                </w:rPr>
                <w:t>A/61/18</w:t>
              </w:r>
            </w:hyperlink>
            <w:r w:rsidRPr="00383228">
              <w:rPr>
                <w:lang w:val="zh-CN"/>
              </w:rPr>
              <w:t>)</w:t>
            </w:r>
          </w:p>
        </w:tc>
        <w:tc>
          <w:tcPr>
            <w:tcW w:w="994" w:type="dxa"/>
            <w:shd w:val="clear" w:color="auto" w:fill="auto"/>
            <w:tcMar>
              <w:right w:w="0" w:type="dxa"/>
            </w:tcMar>
          </w:tcPr>
          <w:p w14:paraId="4AACCF78" w14:textId="77777777" w:rsidR="0048545C" w:rsidRPr="00383228" w:rsidRDefault="0048545C" w:rsidP="005A4396">
            <w:pPr>
              <w:pStyle w:val="a8"/>
              <w:overflowPunct/>
              <w:spacing w:before="0"/>
              <w:ind w:right="0"/>
              <w:jc w:val="left"/>
            </w:pPr>
            <w:r w:rsidRPr="00383228">
              <w:rPr>
                <w:lang w:val="zh-CN"/>
              </w:rPr>
              <w:t>X</w:t>
            </w:r>
          </w:p>
        </w:tc>
        <w:tc>
          <w:tcPr>
            <w:tcW w:w="1089" w:type="dxa"/>
            <w:shd w:val="clear" w:color="auto" w:fill="auto"/>
            <w:tcMar>
              <w:right w:w="0" w:type="dxa"/>
            </w:tcMar>
          </w:tcPr>
          <w:p w14:paraId="62A0018A"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2F67E7E5"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40381116" w14:textId="77777777" w:rsidR="0048545C" w:rsidRPr="00383228" w:rsidRDefault="0048545C" w:rsidP="005A4396">
            <w:pPr>
              <w:pStyle w:val="a8"/>
              <w:overflowPunct/>
              <w:spacing w:before="0"/>
              <w:ind w:right="0"/>
              <w:jc w:val="left"/>
            </w:pPr>
          </w:p>
        </w:tc>
      </w:tr>
      <w:tr w:rsidR="0048545C" w:rsidRPr="00383228" w14:paraId="58431F34" w14:textId="77777777" w:rsidTr="00A62514">
        <w:trPr>
          <w:cantSplit/>
          <w:trHeight w:val="400"/>
        </w:trPr>
        <w:tc>
          <w:tcPr>
            <w:tcW w:w="1764" w:type="dxa"/>
            <w:shd w:val="clear" w:color="auto" w:fill="auto"/>
            <w:tcMar>
              <w:right w:w="0" w:type="dxa"/>
            </w:tcMar>
          </w:tcPr>
          <w:p w14:paraId="53F2745F" w14:textId="77777777" w:rsidR="0048545C" w:rsidRPr="00383228" w:rsidRDefault="0048545C" w:rsidP="00CD16CE">
            <w:pPr>
              <w:pStyle w:val="a8"/>
              <w:overflowPunct/>
              <w:jc w:val="left"/>
            </w:pPr>
          </w:p>
        </w:tc>
        <w:tc>
          <w:tcPr>
            <w:tcW w:w="2296" w:type="dxa"/>
            <w:shd w:val="clear" w:color="auto" w:fill="auto"/>
            <w:tcMar>
              <w:right w:w="0" w:type="dxa"/>
            </w:tcMar>
          </w:tcPr>
          <w:p w14:paraId="17673C60" w14:textId="77777777" w:rsidR="0048545C" w:rsidRPr="00383228" w:rsidRDefault="0048545C" w:rsidP="005A4396">
            <w:pPr>
              <w:pStyle w:val="a8"/>
              <w:overflowPunct/>
              <w:spacing w:before="0"/>
              <w:ind w:right="0"/>
              <w:jc w:val="left"/>
            </w:pPr>
            <w:r w:rsidRPr="00383228">
              <w:rPr>
                <w:lang w:val="zh-CN"/>
              </w:rPr>
              <w:t>16/1999, Kashif Ahmad</w:t>
            </w:r>
          </w:p>
        </w:tc>
        <w:tc>
          <w:tcPr>
            <w:tcW w:w="1861" w:type="dxa"/>
            <w:shd w:val="clear" w:color="auto" w:fill="auto"/>
            <w:tcMar>
              <w:right w:w="0" w:type="dxa"/>
            </w:tcMar>
          </w:tcPr>
          <w:p w14:paraId="6E83FCDF" w14:textId="6F672AD4" w:rsidR="0048545C" w:rsidRPr="00383228" w:rsidRDefault="0048545C" w:rsidP="005A4396">
            <w:pPr>
              <w:pStyle w:val="a8"/>
              <w:overflowPunct/>
              <w:spacing w:before="0"/>
              <w:ind w:right="0"/>
              <w:jc w:val="left"/>
            </w:pPr>
            <w:r w:rsidRPr="00383228">
              <w:rPr>
                <w:lang w:val="zh-CN"/>
              </w:rPr>
              <w:t>X (</w:t>
            </w:r>
            <w:hyperlink r:id="rId44" w:history="1">
              <w:r w:rsidRPr="00383228">
                <w:rPr>
                  <w:rStyle w:val="af5"/>
                  <w:u w:val="none"/>
                  <w:lang w:val="zh-CN"/>
                </w:rPr>
                <w:t>A/61/18</w:t>
              </w:r>
            </w:hyperlink>
            <w:r w:rsidRPr="00383228">
              <w:rPr>
                <w:lang w:val="zh-CN"/>
              </w:rPr>
              <w:t>)</w:t>
            </w:r>
          </w:p>
        </w:tc>
        <w:tc>
          <w:tcPr>
            <w:tcW w:w="994" w:type="dxa"/>
            <w:shd w:val="clear" w:color="auto" w:fill="auto"/>
            <w:tcMar>
              <w:right w:w="0" w:type="dxa"/>
            </w:tcMar>
          </w:tcPr>
          <w:p w14:paraId="5888FA96" w14:textId="77777777" w:rsidR="0048545C" w:rsidRPr="00383228" w:rsidRDefault="0048545C" w:rsidP="005A4396">
            <w:pPr>
              <w:pStyle w:val="a8"/>
              <w:overflowPunct/>
              <w:spacing w:before="0"/>
              <w:ind w:right="0"/>
              <w:jc w:val="left"/>
            </w:pPr>
            <w:r w:rsidRPr="00383228">
              <w:rPr>
                <w:lang w:val="zh-CN"/>
              </w:rPr>
              <w:t>X</w:t>
            </w:r>
          </w:p>
        </w:tc>
        <w:tc>
          <w:tcPr>
            <w:tcW w:w="1089" w:type="dxa"/>
            <w:shd w:val="clear" w:color="auto" w:fill="auto"/>
            <w:tcMar>
              <w:right w:w="0" w:type="dxa"/>
            </w:tcMar>
          </w:tcPr>
          <w:p w14:paraId="1A0224D6"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5F4BDF23"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7CBC20CC" w14:textId="77777777" w:rsidR="0048545C" w:rsidRPr="00383228" w:rsidRDefault="0048545C" w:rsidP="005A4396">
            <w:pPr>
              <w:pStyle w:val="a8"/>
              <w:overflowPunct/>
              <w:spacing w:before="0"/>
              <w:ind w:right="0"/>
              <w:jc w:val="left"/>
            </w:pPr>
          </w:p>
        </w:tc>
      </w:tr>
      <w:tr w:rsidR="0048545C" w:rsidRPr="00383228" w14:paraId="0544293A" w14:textId="77777777" w:rsidTr="00A62514">
        <w:trPr>
          <w:cantSplit/>
          <w:trHeight w:val="343"/>
        </w:trPr>
        <w:tc>
          <w:tcPr>
            <w:tcW w:w="1764" w:type="dxa"/>
            <w:shd w:val="clear" w:color="auto" w:fill="auto"/>
            <w:tcMar>
              <w:right w:w="0" w:type="dxa"/>
            </w:tcMar>
          </w:tcPr>
          <w:p w14:paraId="2210F9B7" w14:textId="77777777" w:rsidR="0048545C" w:rsidRPr="00383228" w:rsidRDefault="0048545C" w:rsidP="00CD16CE">
            <w:pPr>
              <w:pStyle w:val="a8"/>
              <w:overflowPunct/>
              <w:jc w:val="left"/>
            </w:pPr>
          </w:p>
        </w:tc>
        <w:tc>
          <w:tcPr>
            <w:tcW w:w="2296" w:type="dxa"/>
            <w:shd w:val="clear" w:color="auto" w:fill="auto"/>
            <w:tcMar>
              <w:right w:w="0" w:type="dxa"/>
            </w:tcMar>
          </w:tcPr>
          <w:p w14:paraId="0048A392" w14:textId="77777777" w:rsidR="0048545C" w:rsidRPr="00383228" w:rsidRDefault="0048545C" w:rsidP="005A4396">
            <w:pPr>
              <w:pStyle w:val="a8"/>
              <w:overflowPunct/>
              <w:spacing w:before="0"/>
              <w:ind w:right="0"/>
              <w:jc w:val="left"/>
            </w:pPr>
            <w:r w:rsidRPr="00383228">
              <w:rPr>
                <w:lang w:val="zh-CN"/>
              </w:rPr>
              <w:t>34/2004, Hassan Gelle</w:t>
            </w:r>
          </w:p>
        </w:tc>
        <w:tc>
          <w:tcPr>
            <w:tcW w:w="1861" w:type="dxa"/>
            <w:shd w:val="clear" w:color="auto" w:fill="auto"/>
            <w:tcMar>
              <w:right w:w="0" w:type="dxa"/>
            </w:tcMar>
          </w:tcPr>
          <w:p w14:paraId="7DB7D374" w14:textId="2B808D27" w:rsidR="0048545C" w:rsidRPr="00383228" w:rsidRDefault="0048545C" w:rsidP="005A4396">
            <w:pPr>
              <w:pStyle w:val="a8"/>
              <w:overflowPunct/>
              <w:spacing w:before="0"/>
              <w:ind w:right="0"/>
              <w:jc w:val="left"/>
            </w:pPr>
            <w:r w:rsidRPr="00383228">
              <w:rPr>
                <w:lang w:val="zh-CN"/>
              </w:rPr>
              <w:t>X (</w:t>
            </w:r>
            <w:hyperlink r:id="rId45" w:history="1">
              <w:r w:rsidRPr="00383228">
                <w:rPr>
                  <w:rStyle w:val="af5"/>
                  <w:u w:val="none"/>
                  <w:lang w:val="zh-CN"/>
                </w:rPr>
                <w:t>A/62/18</w:t>
              </w:r>
            </w:hyperlink>
            <w:r w:rsidRPr="00383228">
              <w:rPr>
                <w:lang w:val="zh-CN"/>
              </w:rPr>
              <w:t>)</w:t>
            </w:r>
          </w:p>
        </w:tc>
        <w:tc>
          <w:tcPr>
            <w:tcW w:w="994" w:type="dxa"/>
            <w:shd w:val="clear" w:color="auto" w:fill="auto"/>
            <w:tcMar>
              <w:right w:w="0" w:type="dxa"/>
            </w:tcMar>
          </w:tcPr>
          <w:p w14:paraId="10380AEC" w14:textId="77777777" w:rsidR="0048545C" w:rsidRPr="00383228" w:rsidRDefault="0048545C" w:rsidP="005A4396">
            <w:pPr>
              <w:pStyle w:val="a8"/>
              <w:overflowPunct/>
              <w:spacing w:before="0"/>
              <w:ind w:right="0"/>
              <w:jc w:val="left"/>
            </w:pPr>
            <w:r w:rsidRPr="00383228">
              <w:rPr>
                <w:lang w:val="zh-CN"/>
              </w:rPr>
              <w:t>X</w:t>
            </w:r>
          </w:p>
        </w:tc>
        <w:tc>
          <w:tcPr>
            <w:tcW w:w="1089" w:type="dxa"/>
            <w:shd w:val="clear" w:color="auto" w:fill="auto"/>
            <w:tcMar>
              <w:right w:w="0" w:type="dxa"/>
            </w:tcMar>
          </w:tcPr>
          <w:p w14:paraId="5107B24F"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2F5071D8"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3C2C2996" w14:textId="77777777" w:rsidR="0048545C" w:rsidRPr="00383228" w:rsidRDefault="0048545C" w:rsidP="005A4396">
            <w:pPr>
              <w:pStyle w:val="a8"/>
              <w:overflowPunct/>
              <w:spacing w:before="0"/>
              <w:ind w:right="0"/>
              <w:jc w:val="left"/>
            </w:pPr>
          </w:p>
        </w:tc>
      </w:tr>
      <w:tr w:rsidR="0048545C" w:rsidRPr="00383228" w14:paraId="11DA8C5A" w14:textId="77777777" w:rsidTr="00DC70CB">
        <w:trPr>
          <w:cantSplit/>
          <w:trHeight w:val="398"/>
        </w:trPr>
        <w:tc>
          <w:tcPr>
            <w:tcW w:w="1764" w:type="dxa"/>
            <w:shd w:val="clear" w:color="auto" w:fill="auto"/>
            <w:tcMar>
              <w:right w:w="0" w:type="dxa"/>
            </w:tcMar>
          </w:tcPr>
          <w:p w14:paraId="22EE3F5C" w14:textId="77777777" w:rsidR="0048545C" w:rsidRPr="00383228" w:rsidRDefault="0048545C" w:rsidP="00CD16CE">
            <w:pPr>
              <w:pStyle w:val="a8"/>
              <w:overflowPunct/>
              <w:jc w:val="left"/>
            </w:pPr>
          </w:p>
        </w:tc>
        <w:tc>
          <w:tcPr>
            <w:tcW w:w="2296" w:type="dxa"/>
            <w:shd w:val="clear" w:color="auto" w:fill="auto"/>
            <w:tcMar>
              <w:right w:w="0" w:type="dxa"/>
            </w:tcMar>
          </w:tcPr>
          <w:p w14:paraId="2901631F" w14:textId="77777777" w:rsidR="0048545C" w:rsidRPr="00383228" w:rsidRDefault="0048545C" w:rsidP="005A4396">
            <w:pPr>
              <w:pStyle w:val="a8"/>
              <w:overflowPunct/>
              <w:spacing w:before="0"/>
              <w:ind w:right="0"/>
              <w:jc w:val="left"/>
            </w:pPr>
            <w:r w:rsidRPr="00383228">
              <w:rPr>
                <w:lang w:val="zh-CN"/>
              </w:rPr>
              <w:t>40/2007, Murat Er</w:t>
            </w:r>
          </w:p>
        </w:tc>
        <w:tc>
          <w:tcPr>
            <w:tcW w:w="1861" w:type="dxa"/>
            <w:shd w:val="clear" w:color="auto" w:fill="auto"/>
            <w:tcMar>
              <w:right w:w="0" w:type="dxa"/>
            </w:tcMar>
          </w:tcPr>
          <w:p w14:paraId="354466AB" w14:textId="0FBC488A" w:rsidR="0048545C" w:rsidRPr="00383228" w:rsidRDefault="0048545C" w:rsidP="005A4396">
            <w:pPr>
              <w:pStyle w:val="a8"/>
              <w:overflowPunct/>
              <w:spacing w:before="0"/>
              <w:ind w:right="0"/>
              <w:jc w:val="left"/>
            </w:pPr>
            <w:r w:rsidRPr="00383228">
              <w:rPr>
                <w:lang w:val="zh-CN"/>
              </w:rPr>
              <w:t>X (</w:t>
            </w:r>
            <w:hyperlink r:id="rId46" w:history="1">
              <w:r w:rsidRPr="00383228">
                <w:rPr>
                  <w:rStyle w:val="af5"/>
                  <w:u w:val="none"/>
                  <w:lang w:val="zh-CN"/>
                </w:rPr>
                <w:t>A/63/18</w:t>
              </w:r>
            </w:hyperlink>
            <w:r w:rsidRPr="00383228">
              <w:rPr>
                <w:lang w:val="zh-CN"/>
              </w:rPr>
              <w:t>)</w:t>
            </w:r>
          </w:p>
        </w:tc>
        <w:tc>
          <w:tcPr>
            <w:tcW w:w="994" w:type="dxa"/>
            <w:shd w:val="clear" w:color="auto" w:fill="auto"/>
            <w:tcMar>
              <w:right w:w="0" w:type="dxa"/>
            </w:tcMar>
          </w:tcPr>
          <w:p w14:paraId="1C236FC3"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168343D0" w14:textId="4909980A" w:rsidR="0048545C" w:rsidRPr="00383228" w:rsidRDefault="0048545C" w:rsidP="005A4396">
            <w:pPr>
              <w:pStyle w:val="a8"/>
              <w:overflowPunct/>
              <w:spacing w:before="0"/>
              <w:ind w:right="0"/>
              <w:jc w:val="left"/>
            </w:pPr>
            <w:r w:rsidRPr="00383228">
              <w:rPr>
                <w:lang w:val="zh-CN"/>
              </w:rPr>
              <w:t>X</w:t>
            </w:r>
            <w:r w:rsidRPr="00383228">
              <w:rPr>
                <w:lang w:val="zh-CN"/>
              </w:rPr>
              <w:t>不完整</w:t>
            </w:r>
          </w:p>
        </w:tc>
        <w:tc>
          <w:tcPr>
            <w:tcW w:w="825" w:type="dxa"/>
            <w:shd w:val="clear" w:color="auto" w:fill="auto"/>
            <w:tcMar>
              <w:right w:w="0" w:type="dxa"/>
            </w:tcMar>
          </w:tcPr>
          <w:p w14:paraId="44CD5057"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138FE1EA" w14:textId="77777777" w:rsidR="0048545C" w:rsidRPr="00383228" w:rsidRDefault="0048545C" w:rsidP="005A4396">
            <w:pPr>
              <w:pStyle w:val="a8"/>
              <w:overflowPunct/>
              <w:spacing w:before="0"/>
              <w:ind w:right="0"/>
              <w:jc w:val="left"/>
            </w:pPr>
          </w:p>
        </w:tc>
      </w:tr>
      <w:tr w:rsidR="0048545C" w:rsidRPr="00383228" w14:paraId="3ED04F5C" w14:textId="77777777" w:rsidTr="00A62514">
        <w:trPr>
          <w:cantSplit/>
          <w:trHeight w:val="777"/>
        </w:trPr>
        <w:tc>
          <w:tcPr>
            <w:tcW w:w="1764" w:type="dxa"/>
            <w:shd w:val="clear" w:color="auto" w:fill="auto"/>
            <w:tcMar>
              <w:right w:w="0" w:type="dxa"/>
            </w:tcMar>
          </w:tcPr>
          <w:p w14:paraId="084710F8" w14:textId="77777777" w:rsidR="0048545C" w:rsidRPr="00383228" w:rsidRDefault="0048545C" w:rsidP="00CD16CE">
            <w:pPr>
              <w:pStyle w:val="a8"/>
              <w:overflowPunct/>
              <w:jc w:val="left"/>
            </w:pPr>
          </w:p>
        </w:tc>
        <w:tc>
          <w:tcPr>
            <w:tcW w:w="2296" w:type="dxa"/>
            <w:shd w:val="clear" w:color="auto" w:fill="auto"/>
            <w:tcMar>
              <w:right w:w="0" w:type="dxa"/>
            </w:tcMar>
          </w:tcPr>
          <w:p w14:paraId="2962BD62" w14:textId="3B7B1FAC" w:rsidR="0048545C" w:rsidRPr="00383228" w:rsidRDefault="0048545C" w:rsidP="005A4396">
            <w:pPr>
              <w:pStyle w:val="a8"/>
              <w:overflowPunct/>
              <w:spacing w:before="0"/>
              <w:ind w:right="0"/>
              <w:jc w:val="left"/>
            </w:pPr>
            <w:r w:rsidRPr="00383228">
              <w:rPr>
                <w:lang w:val="zh-CN"/>
              </w:rPr>
              <w:t>43/2008,</w:t>
            </w:r>
            <w:r w:rsidR="00CB3398">
              <w:rPr>
                <w:lang w:val="zh-CN"/>
              </w:rPr>
              <w:br/>
            </w:r>
            <w:r w:rsidRPr="00383228">
              <w:rPr>
                <w:lang w:val="zh-CN"/>
              </w:rPr>
              <w:t>Saada Mohamad Adan</w:t>
            </w:r>
          </w:p>
        </w:tc>
        <w:tc>
          <w:tcPr>
            <w:tcW w:w="1861" w:type="dxa"/>
            <w:shd w:val="clear" w:color="auto" w:fill="auto"/>
            <w:tcMar>
              <w:right w:w="0" w:type="dxa"/>
            </w:tcMar>
          </w:tcPr>
          <w:p w14:paraId="6C6AE56F" w14:textId="71EFD469" w:rsidR="0048545C" w:rsidRPr="00383228" w:rsidRDefault="0048545C" w:rsidP="00A62514">
            <w:pPr>
              <w:pStyle w:val="a8"/>
              <w:overflowPunct/>
              <w:spacing w:before="0"/>
              <w:ind w:right="0"/>
              <w:jc w:val="left"/>
            </w:pPr>
            <w:r w:rsidRPr="00383228">
              <w:rPr>
                <w:lang w:val="zh-CN"/>
              </w:rPr>
              <w:t>X (</w:t>
            </w:r>
            <w:hyperlink r:id="rId47" w:history="1">
              <w:r w:rsidRPr="00383228">
                <w:rPr>
                  <w:rStyle w:val="af5"/>
                  <w:u w:val="none"/>
                  <w:lang w:val="zh-CN"/>
                </w:rPr>
                <w:t>A/66/18</w:t>
              </w:r>
            </w:hyperlink>
            <w:r w:rsidRPr="00383228">
              <w:rPr>
                <w:lang w:val="zh-CN"/>
              </w:rPr>
              <w:t>)</w:t>
            </w:r>
            <w:r w:rsidR="00A62514">
              <w:rPr>
                <w:lang w:val="zh-CN"/>
              </w:rPr>
              <w:br/>
            </w:r>
            <w:r w:rsidRPr="00383228">
              <w:rPr>
                <w:lang w:val="zh-CN"/>
              </w:rPr>
              <w:t>2010</w:t>
            </w:r>
            <w:r w:rsidRPr="00383228">
              <w:rPr>
                <w:lang w:val="zh-CN"/>
              </w:rPr>
              <w:t>年</w:t>
            </w:r>
            <w:r w:rsidRPr="00383228">
              <w:rPr>
                <w:lang w:val="zh-CN"/>
              </w:rPr>
              <w:t>12</w:t>
            </w:r>
            <w:r w:rsidRPr="00383228">
              <w:rPr>
                <w:lang w:val="zh-CN"/>
              </w:rPr>
              <w:t>月</w:t>
            </w:r>
            <w:r w:rsidRPr="00383228">
              <w:rPr>
                <w:lang w:val="zh-CN"/>
              </w:rPr>
              <w:t>6</w:t>
            </w:r>
            <w:r w:rsidRPr="00383228">
              <w:rPr>
                <w:lang w:val="zh-CN"/>
              </w:rPr>
              <w:t>日</w:t>
            </w:r>
            <w:r w:rsidR="002E37D9">
              <w:rPr>
                <w:lang w:val="zh-CN"/>
              </w:rPr>
              <w:br/>
            </w:r>
            <w:r w:rsidRPr="00383228">
              <w:rPr>
                <w:lang w:val="zh-CN"/>
              </w:rPr>
              <w:t>2011</w:t>
            </w:r>
            <w:r w:rsidRPr="00383228">
              <w:rPr>
                <w:lang w:val="zh-CN"/>
              </w:rPr>
              <w:t>年</w:t>
            </w:r>
            <w:r w:rsidRPr="00383228">
              <w:rPr>
                <w:lang w:val="zh-CN"/>
              </w:rPr>
              <w:t>6</w:t>
            </w:r>
            <w:r w:rsidRPr="00383228">
              <w:rPr>
                <w:lang w:val="zh-CN"/>
              </w:rPr>
              <w:t>月</w:t>
            </w:r>
            <w:r w:rsidRPr="00383228">
              <w:rPr>
                <w:lang w:val="zh-CN"/>
              </w:rPr>
              <w:t>28</w:t>
            </w:r>
            <w:r w:rsidRPr="00383228">
              <w:rPr>
                <w:lang w:val="zh-CN"/>
              </w:rPr>
              <w:t>日</w:t>
            </w:r>
          </w:p>
        </w:tc>
        <w:tc>
          <w:tcPr>
            <w:tcW w:w="994" w:type="dxa"/>
            <w:shd w:val="clear" w:color="auto" w:fill="auto"/>
            <w:tcMar>
              <w:right w:w="0" w:type="dxa"/>
            </w:tcMar>
          </w:tcPr>
          <w:p w14:paraId="5BF0CA3C" w14:textId="0555D4A2" w:rsidR="0048545C" w:rsidRPr="00383228" w:rsidRDefault="0048545C" w:rsidP="005A4396">
            <w:pPr>
              <w:pStyle w:val="a8"/>
              <w:overflowPunct/>
              <w:spacing w:before="0"/>
              <w:ind w:right="0"/>
              <w:jc w:val="left"/>
            </w:pPr>
            <w:r w:rsidRPr="00383228">
              <w:rPr>
                <w:lang w:val="zh-CN"/>
              </w:rPr>
              <w:t>X</w:t>
            </w:r>
            <w:r w:rsidRPr="00383228">
              <w:rPr>
                <w:lang w:val="zh-CN"/>
              </w:rPr>
              <w:t>部分</w:t>
            </w:r>
            <w:r w:rsidR="00601ED4">
              <w:rPr>
                <w:lang w:val="zh-CN"/>
              </w:rPr>
              <w:br/>
            </w:r>
            <w:r w:rsidRPr="00383228">
              <w:rPr>
                <w:lang w:val="zh-CN"/>
              </w:rPr>
              <w:t>令人满意</w:t>
            </w:r>
          </w:p>
        </w:tc>
        <w:tc>
          <w:tcPr>
            <w:tcW w:w="1089" w:type="dxa"/>
            <w:shd w:val="clear" w:color="auto" w:fill="auto"/>
            <w:tcMar>
              <w:right w:w="0" w:type="dxa"/>
            </w:tcMar>
          </w:tcPr>
          <w:p w14:paraId="3F8B43D4" w14:textId="314BEE81" w:rsidR="0048545C" w:rsidRPr="00383228" w:rsidRDefault="0048545C" w:rsidP="005A4396">
            <w:pPr>
              <w:pStyle w:val="a8"/>
              <w:overflowPunct/>
              <w:spacing w:before="0"/>
              <w:ind w:right="0"/>
              <w:jc w:val="left"/>
            </w:pPr>
            <w:r w:rsidRPr="00383228">
              <w:rPr>
                <w:lang w:val="zh-CN"/>
              </w:rPr>
              <w:t>X</w:t>
            </w:r>
            <w:r w:rsidRPr="00383228">
              <w:rPr>
                <w:lang w:val="zh-CN"/>
              </w:rPr>
              <w:t>部分</w:t>
            </w:r>
            <w:r w:rsidR="00601ED4">
              <w:rPr>
                <w:lang w:val="zh-CN"/>
              </w:rPr>
              <w:br/>
            </w:r>
            <w:r w:rsidRPr="00383228">
              <w:rPr>
                <w:lang w:val="zh-CN"/>
              </w:rPr>
              <w:t>不令人满意</w:t>
            </w:r>
          </w:p>
        </w:tc>
        <w:tc>
          <w:tcPr>
            <w:tcW w:w="825" w:type="dxa"/>
            <w:shd w:val="clear" w:color="auto" w:fill="auto"/>
            <w:tcMar>
              <w:right w:w="0" w:type="dxa"/>
            </w:tcMar>
          </w:tcPr>
          <w:p w14:paraId="5CB5E24C"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48B765FC" w14:textId="77777777" w:rsidR="0048545C" w:rsidRPr="00383228" w:rsidRDefault="0048545C" w:rsidP="005A4396">
            <w:pPr>
              <w:pStyle w:val="a8"/>
              <w:overflowPunct/>
              <w:spacing w:before="0"/>
              <w:ind w:right="0"/>
              <w:jc w:val="left"/>
            </w:pPr>
          </w:p>
        </w:tc>
      </w:tr>
      <w:tr w:rsidR="0048545C" w:rsidRPr="00383228" w14:paraId="22F3AFAE" w14:textId="77777777" w:rsidTr="00A62514">
        <w:trPr>
          <w:cantSplit/>
          <w:trHeight w:val="1323"/>
        </w:trPr>
        <w:tc>
          <w:tcPr>
            <w:tcW w:w="1764" w:type="dxa"/>
            <w:shd w:val="clear" w:color="auto" w:fill="auto"/>
            <w:tcMar>
              <w:right w:w="0" w:type="dxa"/>
            </w:tcMar>
          </w:tcPr>
          <w:p w14:paraId="58815BF4" w14:textId="77777777" w:rsidR="0048545C" w:rsidRPr="00383228" w:rsidRDefault="0048545C" w:rsidP="00CD16CE">
            <w:pPr>
              <w:pStyle w:val="a8"/>
              <w:overflowPunct/>
              <w:jc w:val="left"/>
            </w:pPr>
          </w:p>
        </w:tc>
        <w:tc>
          <w:tcPr>
            <w:tcW w:w="2296" w:type="dxa"/>
            <w:shd w:val="clear" w:color="auto" w:fill="auto"/>
            <w:tcMar>
              <w:right w:w="0" w:type="dxa"/>
            </w:tcMar>
          </w:tcPr>
          <w:p w14:paraId="75B1902E" w14:textId="62718B19" w:rsidR="0048545C" w:rsidRPr="00383228" w:rsidRDefault="0048545C" w:rsidP="005A4396">
            <w:pPr>
              <w:pStyle w:val="a8"/>
              <w:overflowPunct/>
              <w:spacing w:before="0"/>
              <w:ind w:right="0"/>
              <w:jc w:val="left"/>
            </w:pPr>
            <w:r w:rsidRPr="00383228">
              <w:t>46/2009, Mahali Dawas</w:t>
            </w:r>
            <w:r w:rsidR="00CB3398">
              <w:br/>
            </w:r>
            <w:r w:rsidRPr="00383228">
              <w:rPr>
                <w:lang w:val="zh-CN"/>
              </w:rPr>
              <w:t>和</w:t>
            </w:r>
            <w:r w:rsidRPr="00383228">
              <w:t>Yousef Shava</w:t>
            </w:r>
          </w:p>
        </w:tc>
        <w:tc>
          <w:tcPr>
            <w:tcW w:w="1861" w:type="dxa"/>
            <w:shd w:val="clear" w:color="auto" w:fill="auto"/>
            <w:tcMar>
              <w:right w:w="0" w:type="dxa"/>
            </w:tcMar>
          </w:tcPr>
          <w:p w14:paraId="15438050" w14:textId="6F070B95" w:rsidR="0048545C" w:rsidRPr="00383228" w:rsidRDefault="0048545C" w:rsidP="00A62514">
            <w:pPr>
              <w:pStyle w:val="a8"/>
              <w:overflowPunct/>
              <w:spacing w:before="0"/>
              <w:ind w:right="0"/>
              <w:jc w:val="left"/>
            </w:pPr>
            <w:r w:rsidRPr="00383228">
              <w:t>X (</w:t>
            </w:r>
            <w:hyperlink r:id="rId48" w:history="1">
              <w:r w:rsidRPr="00383228">
                <w:rPr>
                  <w:rStyle w:val="af5"/>
                  <w:u w:val="none"/>
                </w:rPr>
                <w:t>A/69/18</w:t>
              </w:r>
            </w:hyperlink>
            <w:r w:rsidRPr="00383228">
              <w:t>)</w:t>
            </w:r>
            <w:r w:rsidR="00A62514">
              <w:br/>
            </w:r>
            <w:r w:rsidRPr="00383228">
              <w:t>2012</w:t>
            </w:r>
            <w:r w:rsidRPr="00383228">
              <w:rPr>
                <w:lang w:val="zh-CN"/>
              </w:rPr>
              <w:t>年</w:t>
            </w:r>
            <w:r w:rsidRPr="00383228">
              <w:t>6</w:t>
            </w:r>
            <w:r w:rsidRPr="00383228">
              <w:rPr>
                <w:lang w:val="zh-CN"/>
              </w:rPr>
              <w:t>月</w:t>
            </w:r>
            <w:r w:rsidRPr="00383228">
              <w:t>18</w:t>
            </w:r>
            <w:r w:rsidRPr="00383228">
              <w:rPr>
                <w:lang w:val="zh-CN"/>
              </w:rPr>
              <w:t>日</w:t>
            </w:r>
            <w:r w:rsidR="002E37D9">
              <w:br/>
            </w:r>
            <w:r w:rsidRPr="00383228">
              <w:t>2012</w:t>
            </w:r>
            <w:r w:rsidRPr="00383228">
              <w:rPr>
                <w:lang w:val="zh-CN"/>
              </w:rPr>
              <w:t>年</w:t>
            </w:r>
            <w:r w:rsidRPr="00383228">
              <w:t>8</w:t>
            </w:r>
            <w:r w:rsidRPr="00383228">
              <w:rPr>
                <w:lang w:val="zh-CN"/>
              </w:rPr>
              <w:t>月</w:t>
            </w:r>
            <w:r w:rsidRPr="00383228">
              <w:t>29</w:t>
            </w:r>
            <w:r w:rsidRPr="00383228">
              <w:rPr>
                <w:lang w:val="zh-CN"/>
              </w:rPr>
              <w:t>日</w:t>
            </w:r>
            <w:r w:rsidR="002E37D9">
              <w:br/>
            </w:r>
            <w:r w:rsidRPr="00383228">
              <w:t>2013</w:t>
            </w:r>
            <w:r w:rsidRPr="00383228">
              <w:rPr>
                <w:lang w:val="zh-CN"/>
              </w:rPr>
              <w:t>年</w:t>
            </w:r>
            <w:r w:rsidRPr="00383228">
              <w:t>12</w:t>
            </w:r>
            <w:r w:rsidRPr="00383228">
              <w:rPr>
                <w:lang w:val="zh-CN"/>
              </w:rPr>
              <w:t>月</w:t>
            </w:r>
            <w:r w:rsidRPr="00383228">
              <w:t>20</w:t>
            </w:r>
            <w:r w:rsidRPr="00383228">
              <w:rPr>
                <w:lang w:val="zh-CN"/>
              </w:rPr>
              <w:t>日</w:t>
            </w:r>
            <w:r w:rsidRPr="00383228">
              <w:t>2014</w:t>
            </w:r>
            <w:r w:rsidRPr="00383228">
              <w:rPr>
                <w:lang w:val="zh-CN"/>
              </w:rPr>
              <w:t>年</w:t>
            </w:r>
            <w:r w:rsidRPr="00383228">
              <w:t>12</w:t>
            </w:r>
            <w:r w:rsidRPr="00383228">
              <w:rPr>
                <w:lang w:val="zh-CN"/>
              </w:rPr>
              <w:t>月</w:t>
            </w:r>
            <w:r w:rsidRPr="00383228">
              <w:t>19</w:t>
            </w:r>
            <w:r w:rsidRPr="00383228">
              <w:rPr>
                <w:lang w:val="zh-CN"/>
              </w:rPr>
              <w:t>日</w:t>
            </w:r>
          </w:p>
        </w:tc>
        <w:tc>
          <w:tcPr>
            <w:tcW w:w="994" w:type="dxa"/>
            <w:shd w:val="clear" w:color="auto" w:fill="auto"/>
            <w:tcMar>
              <w:right w:w="0" w:type="dxa"/>
            </w:tcMar>
          </w:tcPr>
          <w:p w14:paraId="599E4BD0" w14:textId="48CB10AF" w:rsidR="0048545C" w:rsidRPr="00383228" w:rsidRDefault="0048545C" w:rsidP="005A4396">
            <w:pPr>
              <w:pStyle w:val="a8"/>
              <w:overflowPunct/>
              <w:spacing w:before="0"/>
              <w:ind w:right="0"/>
              <w:jc w:val="left"/>
            </w:pPr>
            <w:r w:rsidRPr="00383228">
              <w:rPr>
                <w:lang w:val="zh-CN"/>
              </w:rPr>
              <w:t>X</w:t>
            </w:r>
            <w:r w:rsidRPr="00383228">
              <w:rPr>
                <w:lang w:val="zh-CN"/>
              </w:rPr>
              <w:t>部分</w:t>
            </w:r>
            <w:r w:rsidR="00601ED4">
              <w:rPr>
                <w:lang w:val="zh-CN"/>
              </w:rPr>
              <w:br/>
            </w:r>
            <w:r w:rsidRPr="00383228">
              <w:rPr>
                <w:lang w:val="zh-CN"/>
              </w:rPr>
              <w:t>令人满意</w:t>
            </w:r>
          </w:p>
        </w:tc>
        <w:tc>
          <w:tcPr>
            <w:tcW w:w="1089" w:type="dxa"/>
            <w:shd w:val="clear" w:color="auto" w:fill="auto"/>
            <w:tcMar>
              <w:right w:w="0" w:type="dxa"/>
            </w:tcMar>
          </w:tcPr>
          <w:p w14:paraId="28CF40BB"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31F31B6E"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5670081A" w14:textId="77777777" w:rsidR="0048545C" w:rsidRPr="00383228" w:rsidRDefault="0048545C" w:rsidP="005A4396">
            <w:pPr>
              <w:pStyle w:val="a8"/>
              <w:overflowPunct/>
              <w:spacing w:before="0"/>
              <w:ind w:right="0"/>
              <w:jc w:val="left"/>
            </w:pPr>
            <w:r w:rsidRPr="00383228">
              <w:rPr>
                <w:lang w:val="zh-CN"/>
              </w:rPr>
              <w:t>X</w:t>
            </w:r>
          </w:p>
        </w:tc>
      </w:tr>
      <w:tr w:rsidR="0048545C" w:rsidRPr="00383228" w14:paraId="6F212AAF" w14:textId="77777777" w:rsidTr="00DC70CB">
        <w:trPr>
          <w:cantSplit/>
          <w:trHeight w:val="698"/>
        </w:trPr>
        <w:tc>
          <w:tcPr>
            <w:tcW w:w="1764" w:type="dxa"/>
            <w:shd w:val="clear" w:color="auto" w:fill="auto"/>
            <w:tcMar>
              <w:right w:w="0" w:type="dxa"/>
            </w:tcMar>
          </w:tcPr>
          <w:p w14:paraId="79A75EB4" w14:textId="77777777" w:rsidR="0048545C" w:rsidRPr="00383228" w:rsidRDefault="0048545C" w:rsidP="00CD16CE">
            <w:pPr>
              <w:pStyle w:val="a8"/>
              <w:overflowPunct/>
              <w:jc w:val="left"/>
            </w:pPr>
          </w:p>
        </w:tc>
        <w:tc>
          <w:tcPr>
            <w:tcW w:w="2296" w:type="dxa"/>
            <w:shd w:val="clear" w:color="auto" w:fill="auto"/>
            <w:tcMar>
              <w:right w:w="0" w:type="dxa"/>
            </w:tcMar>
          </w:tcPr>
          <w:p w14:paraId="24E91DF2" w14:textId="59D04954" w:rsidR="0048545C" w:rsidRPr="00383228" w:rsidRDefault="0048545C" w:rsidP="005A4396">
            <w:pPr>
              <w:pStyle w:val="a8"/>
              <w:overflowPunct/>
              <w:spacing w:before="0"/>
              <w:ind w:right="0"/>
              <w:jc w:val="left"/>
            </w:pPr>
            <w:r w:rsidRPr="00383228">
              <w:rPr>
                <w:lang w:val="zh-CN"/>
              </w:rPr>
              <w:t>58/2016,</w:t>
            </w:r>
            <w:r w:rsidR="003671D5">
              <w:t xml:space="preserve"> </w:t>
            </w:r>
            <w:r w:rsidRPr="00383228">
              <w:rPr>
                <w:lang w:val="zh-CN"/>
              </w:rPr>
              <w:t>S.A.</w:t>
            </w:r>
          </w:p>
        </w:tc>
        <w:tc>
          <w:tcPr>
            <w:tcW w:w="1861" w:type="dxa"/>
            <w:shd w:val="clear" w:color="auto" w:fill="auto"/>
            <w:tcMar>
              <w:right w:w="0" w:type="dxa"/>
            </w:tcMar>
          </w:tcPr>
          <w:p w14:paraId="7D8F597D" w14:textId="32383C6C" w:rsidR="0048545C" w:rsidRPr="00383228" w:rsidRDefault="0048545C" w:rsidP="001400F3">
            <w:pPr>
              <w:pStyle w:val="a8"/>
              <w:overflowPunct/>
              <w:spacing w:before="0"/>
              <w:ind w:right="0"/>
              <w:jc w:val="left"/>
            </w:pPr>
            <w:r w:rsidRPr="00383228">
              <w:rPr>
                <w:lang w:val="zh-CN"/>
              </w:rPr>
              <w:t>X(</w:t>
            </w:r>
            <w:hyperlink r:id="rId49" w:history="1">
              <w:r w:rsidRPr="00383228">
                <w:rPr>
                  <w:rStyle w:val="af5"/>
                  <w:u w:val="none"/>
                  <w:lang w:val="zh-CN"/>
                </w:rPr>
                <w:t>A/74/18</w:t>
              </w:r>
            </w:hyperlink>
            <w:r w:rsidRPr="00383228">
              <w:rPr>
                <w:lang w:val="zh-CN"/>
              </w:rPr>
              <w:t>)</w:t>
            </w:r>
            <w:r w:rsidR="001400F3">
              <w:rPr>
                <w:lang w:val="zh-CN"/>
              </w:rPr>
              <w:br/>
            </w:r>
            <w:r w:rsidRPr="00383228">
              <w:rPr>
                <w:lang w:val="zh-CN"/>
              </w:rPr>
              <w:t>2019</w:t>
            </w:r>
            <w:r w:rsidRPr="00383228">
              <w:rPr>
                <w:lang w:val="zh-CN"/>
              </w:rPr>
              <w:t>年</w:t>
            </w:r>
            <w:r w:rsidRPr="00383228">
              <w:rPr>
                <w:lang w:val="zh-CN"/>
              </w:rPr>
              <w:t>4</w:t>
            </w:r>
            <w:r w:rsidRPr="00383228">
              <w:rPr>
                <w:lang w:val="zh-CN"/>
              </w:rPr>
              <w:t>月</w:t>
            </w:r>
            <w:r w:rsidRPr="00383228">
              <w:rPr>
                <w:lang w:val="zh-CN"/>
              </w:rPr>
              <w:t>5</w:t>
            </w:r>
            <w:r w:rsidRPr="00383228">
              <w:rPr>
                <w:lang w:val="zh-CN"/>
              </w:rPr>
              <w:t>日</w:t>
            </w:r>
          </w:p>
        </w:tc>
        <w:tc>
          <w:tcPr>
            <w:tcW w:w="994" w:type="dxa"/>
            <w:shd w:val="clear" w:color="auto" w:fill="auto"/>
            <w:tcMar>
              <w:right w:w="0" w:type="dxa"/>
            </w:tcMar>
          </w:tcPr>
          <w:p w14:paraId="7F691EFF" w14:textId="6B3DEE08" w:rsidR="0048545C" w:rsidRPr="00383228" w:rsidRDefault="0048545C" w:rsidP="005A4396">
            <w:pPr>
              <w:pStyle w:val="a8"/>
              <w:overflowPunct/>
              <w:spacing w:before="0"/>
              <w:ind w:right="0"/>
              <w:jc w:val="left"/>
            </w:pPr>
            <w:r w:rsidRPr="00383228">
              <w:rPr>
                <w:lang w:val="zh-CN"/>
              </w:rPr>
              <w:t>X</w:t>
            </w:r>
            <w:r w:rsidRPr="00383228">
              <w:rPr>
                <w:lang w:val="zh-CN"/>
              </w:rPr>
              <w:t>部分</w:t>
            </w:r>
            <w:r w:rsidR="00601ED4">
              <w:rPr>
                <w:lang w:val="zh-CN"/>
              </w:rPr>
              <w:br/>
            </w:r>
            <w:r w:rsidRPr="00383228">
              <w:rPr>
                <w:lang w:val="zh-CN"/>
              </w:rPr>
              <w:t>令人满意</w:t>
            </w:r>
          </w:p>
        </w:tc>
        <w:tc>
          <w:tcPr>
            <w:tcW w:w="1089" w:type="dxa"/>
            <w:shd w:val="clear" w:color="auto" w:fill="auto"/>
            <w:tcMar>
              <w:right w:w="0" w:type="dxa"/>
            </w:tcMar>
          </w:tcPr>
          <w:p w14:paraId="7ED70FF3"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1B8BCC19"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5D21A76F" w14:textId="77777777" w:rsidR="0048545C" w:rsidRPr="00383228" w:rsidRDefault="0048545C" w:rsidP="005A4396">
            <w:pPr>
              <w:pStyle w:val="a8"/>
              <w:overflowPunct/>
              <w:spacing w:before="0"/>
              <w:ind w:right="0"/>
              <w:jc w:val="left"/>
            </w:pPr>
            <w:r w:rsidRPr="00383228">
              <w:rPr>
                <w:lang w:val="zh-CN"/>
              </w:rPr>
              <w:t>X</w:t>
            </w:r>
          </w:p>
        </w:tc>
      </w:tr>
      <w:tr w:rsidR="0048545C" w:rsidRPr="00383228" w14:paraId="69479B73" w14:textId="77777777" w:rsidTr="00D50C21">
        <w:trPr>
          <w:cantSplit/>
          <w:trHeight w:val="484"/>
        </w:trPr>
        <w:tc>
          <w:tcPr>
            <w:tcW w:w="1764" w:type="dxa"/>
            <w:shd w:val="clear" w:color="auto" w:fill="auto"/>
            <w:tcMar>
              <w:right w:w="0" w:type="dxa"/>
            </w:tcMar>
          </w:tcPr>
          <w:p w14:paraId="666F61D9" w14:textId="77777777" w:rsidR="0048545C" w:rsidRPr="00383228" w:rsidRDefault="0048545C" w:rsidP="00CD16CE">
            <w:pPr>
              <w:pStyle w:val="a8"/>
              <w:overflowPunct/>
              <w:jc w:val="left"/>
            </w:pPr>
            <w:r w:rsidRPr="00383228">
              <w:rPr>
                <w:lang w:val="zh-CN"/>
              </w:rPr>
              <w:t>法国</w:t>
            </w:r>
            <w:r w:rsidRPr="00383228">
              <w:rPr>
                <w:lang w:val="zh-CN"/>
              </w:rPr>
              <w:t>(1)</w:t>
            </w:r>
          </w:p>
        </w:tc>
        <w:tc>
          <w:tcPr>
            <w:tcW w:w="2296" w:type="dxa"/>
            <w:shd w:val="clear" w:color="auto" w:fill="auto"/>
            <w:tcMar>
              <w:right w:w="0" w:type="dxa"/>
            </w:tcMar>
          </w:tcPr>
          <w:p w14:paraId="5A09BFC9" w14:textId="7D7AE618" w:rsidR="0048545C" w:rsidRPr="00383228" w:rsidRDefault="0048545C" w:rsidP="005A4396">
            <w:pPr>
              <w:pStyle w:val="a8"/>
              <w:overflowPunct/>
              <w:spacing w:before="0"/>
              <w:ind w:right="0"/>
              <w:jc w:val="left"/>
            </w:pPr>
            <w:r w:rsidRPr="00383228">
              <w:rPr>
                <w:lang w:val="zh-CN"/>
              </w:rPr>
              <w:t xml:space="preserve">52/2012, Laurent </w:t>
            </w:r>
            <w:r w:rsidR="00CB3398">
              <w:rPr>
                <w:lang w:val="zh-CN"/>
              </w:rPr>
              <w:br/>
            </w:r>
            <w:r w:rsidRPr="00383228">
              <w:rPr>
                <w:lang w:val="zh-CN"/>
              </w:rPr>
              <w:t>Gabre Gabaroum</w:t>
            </w:r>
          </w:p>
        </w:tc>
        <w:tc>
          <w:tcPr>
            <w:tcW w:w="1861" w:type="dxa"/>
            <w:shd w:val="clear" w:color="auto" w:fill="auto"/>
            <w:tcMar>
              <w:right w:w="0" w:type="dxa"/>
            </w:tcMar>
          </w:tcPr>
          <w:p w14:paraId="41352238" w14:textId="221C514E" w:rsidR="0048545C" w:rsidRPr="00383228" w:rsidRDefault="0048545C" w:rsidP="001400F3">
            <w:pPr>
              <w:pStyle w:val="a8"/>
              <w:overflowPunct/>
              <w:spacing w:before="0"/>
              <w:ind w:right="0"/>
              <w:jc w:val="left"/>
            </w:pPr>
            <w:r w:rsidRPr="00383228">
              <w:rPr>
                <w:lang w:val="zh-CN"/>
              </w:rPr>
              <w:t>X(</w:t>
            </w:r>
            <w:hyperlink r:id="rId50" w:history="1">
              <w:r w:rsidRPr="00383228">
                <w:rPr>
                  <w:rStyle w:val="af5"/>
                  <w:u w:val="none"/>
                  <w:lang w:val="zh-CN"/>
                </w:rPr>
                <w:t>A/72/18</w:t>
              </w:r>
            </w:hyperlink>
            <w:r w:rsidRPr="00383228">
              <w:rPr>
                <w:lang w:val="zh-CN"/>
              </w:rPr>
              <w:t>)</w:t>
            </w:r>
            <w:r w:rsidR="001400F3">
              <w:rPr>
                <w:lang w:val="zh-CN"/>
              </w:rPr>
              <w:br/>
            </w:r>
            <w:r w:rsidRPr="00383228">
              <w:rPr>
                <w:lang w:val="zh-CN"/>
              </w:rPr>
              <w:t>2016</w:t>
            </w:r>
            <w:r w:rsidRPr="00383228">
              <w:rPr>
                <w:lang w:val="zh-CN"/>
              </w:rPr>
              <w:t>年</w:t>
            </w:r>
            <w:r w:rsidRPr="00383228">
              <w:rPr>
                <w:lang w:val="zh-CN"/>
              </w:rPr>
              <w:t>11</w:t>
            </w:r>
            <w:r w:rsidRPr="00383228">
              <w:rPr>
                <w:lang w:val="zh-CN"/>
              </w:rPr>
              <w:t>月</w:t>
            </w:r>
            <w:r w:rsidRPr="00383228">
              <w:rPr>
                <w:lang w:val="zh-CN"/>
              </w:rPr>
              <w:t>23</w:t>
            </w:r>
            <w:r w:rsidRPr="00383228">
              <w:rPr>
                <w:lang w:val="zh-CN"/>
              </w:rPr>
              <w:t>日</w:t>
            </w:r>
          </w:p>
        </w:tc>
        <w:tc>
          <w:tcPr>
            <w:tcW w:w="994" w:type="dxa"/>
            <w:shd w:val="clear" w:color="auto" w:fill="auto"/>
            <w:tcMar>
              <w:right w:w="0" w:type="dxa"/>
            </w:tcMar>
          </w:tcPr>
          <w:p w14:paraId="2E6EA7B2"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662419F9" w14:textId="41E18FC8" w:rsidR="0048545C" w:rsidRPr="00383228" w:rsidRDefault="0048545C" w:rsidP="005A4396">
            <w:pPr>
              <w:pStyle w:val="a8"/>
              <w:overflowPunct/>
              <w:spacing w:before="0"/>
              <w:ind w:right="0"/>
              <w:jc w:val="left"/>
            </w:pPr>
            <w:r w:rsidRPr="00383228">
              <w:rPr>
                <w:lang w:val="zh-CN"/>
              </w:rPr>
              <w:t>X</w:t>
            </w:r>
            <w:r w:rsidRPr="00383228">
              <w:rPr>
                <w:lang w:val="zh-CN"/>
              </w:rPr>
              <w:t>部分</w:t>
            </w:r>
            <w:r w:rsidR="00601ED4">
              <w:rPr>
                <w:lang w:val="zh-CN"/>
              </w:rPr>
              <w:br/>
            </w:r>
            <w:r w:rsidRPr="00383228">
              <w:rPr>
                <w:lang w:val="zh-CN"/>
              </w:rPr>
              <w:t>令人满意</w:t>
            </w:r>
          </w:p>
        </w:tc>
        <w:tc>
          <w:tcPr>
            <w:tcW w:w="825" w:type="dxa"/>
            <w:shd w:val="clear" w:color="auto" w:fill="auto"/>
            <w:tcMar>
              <w:right w:w="0" w:type="dxa"/>
            </w:tcMar>
          </w:tcPr>
          <w:p w14:paraId="12055C26"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72ACC67D" w14:textId="77777777" w:rsidR="0048545C" w:rsidRPr="00383228" w:rsidRDefault="0048545C" w:rsidP="005A4396">
            <w:pPr>
              <w:pStyle w:val="a8"/>
              <w:overflowPunct/>
              <w:spacing w:before="0"/>
              <w:ind w:right="0"/>
              <w:jc w:val="left"/>
            </w:pPr>
            <w:r w:rsidRPr="00383228">
              <w:rPr>
                <w:lang w:val="zh-CN"/>
              </w:rPr>
              <w:t>X</w:t>
            </w:r>
          </w:p>
        </w:tc>
      </w:tr>
      <w:tr w:rsidR="0048545C" w:rsidRPr="00383228" w14:paraId="522F6321" w14:textId="77777777" w:rsidTr="00633B88">
        <w:trPr>
          <w:cantSplit/>
          <w:trHeight w:val="1088"/>
        </w:trPr>
        <w:tc>
          <w:tcPr>
            <w:tcW w:w="1764" w:type="dxa"/>
            <w:shd w:val="clear" w:color="auto" w:fill="auto"/>
            <w:tcMar>
              <w:right w:w="0" w:type="dxa"/>
            </w:tcMar>
          </w:tcPr>
          <w:p w14:paraId="7B23764C" w14:textId="77777777" w:rsidR="0048545C" w:rsidRPr="00383228" w:rsidRDefault="0048545C" w:rsidP="00CD16CE">
            <w:pPr>
              <w:pStyle w:val="a8"/>
              <w:overflowPunct/>
              <w:jc w:val="left"/>
            </w:pPr>
            <w:r w:rsidRPr="00383228">
              <w:rPr>
                <w:lang w:val="zh-CN"/>
              </w:rPr>
              <w:t>德国</w:t>
            </w:r>
            <w:r w:rsidRPr="00383228">
              <w:rPr>
                <w:lang w:val="zh-CN"/>
              </w:rPr>
              <w:t>(1)</w:t>
            </w:r>
          </w:p>
        </w:tc>
        <w:tc>
          <w:tcPr>
            <w:tcW w:w="2296" w:type="dxa"/>
            <w:shd w:val="clear" w:color="auto" w:fill="auto"/>
            <w:tcMar>
              <w:right w:w="0" w:type="dxa"/>
            </w:tcMar>
          </w:tcPr>
          <w:p w14:paraId="1A7E348D" w14:textId="0BD4F2C5" w:rsidR="0048545C" w:rsidRPr="00383228" w:rsidRDefault="0048545C" w:rsidP="005A4396">
            <w:pPr>
              <w:pStyle w:val="a8"/>
              <w:overflowPunct/>
              <w:spacing w:before="0"/>
              <w:ind w:right="0"/>
              <w:jc w:val="left"/>
            </w:pPr>
            <w:r w:rsidRPr="00383228">
              <w:rPr>
                <w:lang w:val="zh-CN"/>
              </w:rPr>
              <w:t xml:space="preserve">48/2010, </w:t>
            </w:r>
            <w:r w:rsidRPr="00383228">
              <w:rPr>
                <w:lang w:val="zh-CN"/>
              </w:rPr>
              <w:t>柏林</w:t>
            </w:r>
            <w:r w:rsidRPr="00383228">
              <w:rPr>
                <w:lang w:val="zh-CN"/>
              </w:rPr>
              <w:t>/</w:t>
            </w:r>
            <w:r w:rsidRPr="00383228">
              <w:rPr>
                <w:lang w:val="zh-CN"/>
              </w:rPr>
              <w:t>勃兰</w:t>
            </w:r>
            <w:r w:rsidR="00D50C21">
              <w:rPr>
                <w:lang w:val="zh-CN"/>
              </w:rPr>
              <w:br/>
            </w:r>
            <w:r w:rsidRPr="00383228">
              <w:rPr>
                <w:lang w:val="zh-CN"/>
              </w:rPr>
              <w:t>登堡土耳其人联合会</w:t>
            </w:r>
          </w:p>
        </w:tc>
        <w:tc>
          <w:tcPr>
            <w:tcW w:w="1861" w:type="dxa"/>
            <w:shd w:val="clear" w:color="auto" w:fill="auto"/>
            <w:tcMar>
              <w:right w:w="0" w:type="dxa"/>
            </w:tcMar>
          </w:tcPr>
          <w:p w14:paraId="45135248" w14:textId="45BF80C5" w:rsidR="0048545C" w:rsidRPr="00383228" w:rsidRDefault="0048545C" w:rsidP="00DC70CB">
            <w:pPr>
              <w:pStyle w:val="a8"/>
              <w:overflowPunct/>
              <w:spacing w:before="0"/>
              <w:ind w:right="0"/>
              <w:jc w:val="left"/>
            </w:pPr>
            <w:r w:rsidRPr="00383228">
              <w:t>X (</w:t>
            </w:r>
            <w:hyperlink r:id="rId51" w:history="1">
              <w:r w:rsidRPr="00383228">
                <w:rPr>
                  <w:rStyle w:val="af5"/>
                  <w:u w:val="none"/>
                </w:rPr>
                <w:t>A/70/18</w:t>
              </w:r>
            </w:hyperlink>
            <w:r w:rsidRPr="00383228">
              <w:t>)</w:t>
            </w:r>
            <w:r w:rsidR="00DC70CB">
              <w:br/>
            </w:r>
            <w:r w:rsidRPr="00633B88">
              <w:rPr>
                <w:spacing w:val="-4"/>
              </w:rPr>
              <w:t>2013</w:t>
            </w:r>
            <w:r w:rsidRPr="00633B88">
              <w:rPr>
                <w:spacing w:val="-4"/>
                <w:lang w:val="zh-CN"/>
              </w:rPr>
              <w:t>年</w:t>
            </w:r>
            <w:r w:rsidRPr="00633B88">
              <w:rPr>
                <w:spacing w:val="-4"/>
              </w:rPr>
              <w:t>7</w:t>
            </w:r>
            <w:r w:rsidRPr="00633B88">
              <w:rPr>
                <w:spacing w:val="-4"/>
                <w:lang w:val="zh-CN"/>
              </w:rPr>
              <w:t>月</w:t>
            </w:r>
            <w:r w:rsidRPr="00633B88">
              <w:rPr>
                <w:spacing w:val="-4"/>
              </w:rPr>
              <w:t>1</w:t>
            </w:r>
            <w:r w:rsidRPr="00633B88">
              <w:rPr>
                <w:spacing w:val="-4"/>
                <w:lang w:val="zh-CN"/>
              </w:rPr>
              <w:t>日</w:t>
            </w:r>
            <w:r w:rsidR="006B646F" w:rsidRPr="00D50C21">
              <w:rPr>
                <w:spacing w:val="-4"/>
              </w:rPr>
              <w:br/>
            </w:r>
            <w:r w:rsidRPr="00633B88">
              <w:rPr>
                <w:spacing w:val="-4"/>
              </w:rPr>
              <w:t>2013</w:t>
            </w:r>
            <w:r w:rsidRPr="00633B88">
              <w:rPr>
                <w:spacing w:val="-4"/>
                <w:lang w:val="zh-CN"/>
              </w:rPr>
              <w:t>年</w:t>
            </w:r>
            <w:r w:rsidRPr="00633B88">
              <w:rPr>
                <w:spacing w:val="-4"/>
              </w:rPr>
              <w:t>8</w:t>
            </w:r>
            <w:r w:rsidRPr="00633B88">
              <w:rPr>
                <w:spacing w:val="-4"/>
                <w:lang w:val="zh-CN"/>
              </w:rPr>
              <w:t>月</w:t>
            </w:r>
            <w:r w:rsidRPr="00633B88">
              <w:rPr>
                <w:spacing w:val="-4"/>
              </w:rPr>
              <w:t>29</w:t>
            </w:r>
            <w:r w:rsidRPr="00633B88">
              <w:rPr>
                <w:spacing w:val="-4"/>
                <w:lang w:val="zh-CN"/>
              </w:rPr>
              <w:t>日</w:t>
            </w:r>
            <w:r w:rsidR="006B646F" w:rsidRPr="00D50C21">
              <w:rPr>
                <w:spacing w:val="-4"/>
              </w:rPr>
              <w:br/>
            </w:r>
            <w:r w:rsidRPr="00633B88">
              <w:rPr>
                <w:spacing w:val="-4"/>
              </w:rPr>
              <w:t>2014</w:t>
            </w:r>
            <w:r w:rsidRPr="00633B88">
              <w:rPr>
                <w:spacing w:val="-4"/>
                <w:lang w:val="zh-CN"/>
              </w:rPr>
              <w:t>年</w:t>
            </w:r>
            <w:r w:rsidRPr="00633B88">
              <w:rPr>
                <w:spacing w:val="-4"/>
              </w:rPr>
              <w:t>9</w:t>
            </w:r>
            <w:r w:rsidRPr="00633B88">
              <w:rPr>
                <w:spacing w:val="-4"/>
                <w:lang w:val="zh-CN"/>
              </w:rPr>
              <w:t>月</w:t>
            </w:r>
            <w:r w:rsidRPr="00633B88">
              <w:rPr>
                <w:spacing w:val="-4"/>
              </w:rPr>
              <w:t>17</w:t>
            </w:r>
            <w:r w:rsidRPr="00633B88">
              <w:rPr>
                <w:spacing w:val="-4"/>
                <w:lang w:val="zh-CN"/>
              </w:rPr>
              <w:t>日</w:t>
            </w:r>
            <w:r w:rsidR="006B646F" w:rsidRPr="00D50C21">
              <w:rPr>
                <w:spacing w:val="-4"/>
              </w:rPr>
              <w:br/>
            </w:r>
            <w:r w:rsidRPr="00633B88">
              <w:rPr>
                <w:spacing w:val="-4"/>
              </w:rPr>
              <w:t>2015</w:t>
            </w:r>
            <w:r w:rsidRPr="00633B88">
              <w:rPr>
                <w:spacing w:val="-4"/>
                <w:lang w:val="zh-CN"/>
              </w:rPr>
              <w:t>年</w:t>
            </w:r>
            <w:r w:rsidRPr="00633B88">
              <w:rPr>
                <w:spacing w:val="-4"/>
              </w:rPr>
              <w:t>2</w:t>
            </w:r>
            <w:r w:rsidRPr="00633B88">
              <w:rPr>
                <w:spacing w:val="-4"/>
                <w:lang w:val="zh-CN"/>
              </w:rPr>
              <w:t>月</w:t>
            </w:r>
            <w:r w:rsidRPr="00633B88">
              <w:rPr>
                <w:spacing w:val="-4"/>
              </w:rPr>
              <w:t>3</w:t>
            </w:r>
            <w:r w:rsidRPr="00633B88">
              <w:rPr>
                <w:spacing w:val="-4"/>
                <w:lang w:val="zh-CN"/>
              </w:rPr>
              <w:t>日</w:t>
            </w:r>
          </w:p>
        </w:tc>
        <w:tc>
          <w:tcPr>
            <w:tcW w:w="994" w:type="dxa"/>
            <w:shd w:val="clear" w:color="auto" w:fill="auto"/>
            <w:tcMar>
              <w:right w:w="0" w:type="dxa"/>
            </w:tcMar>
          </w:tcPr>
          <w:p w14:paraId="114864B5"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214C3159"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030DE2A7"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46BCC070" w14:textId="77777777" w:rsidR="0048545C" w:rsidRPr="00383228" w:rsidRDefault="0048545C" w:rsidP="005A4396">
            <w:pPr>
              <w:pStyle w:val="a8"/>
              <w:overflowPunct/>
              <w:spacing w:before="0"/>
              <w:ind w:right="0"/>
              <w:jc w:val="left"/>
            </w:pPr>
            <w:r w:rsidRPr="00383228">
              <w:rPr>
                <w:lang w:val="zh-CN"/>
              </w:rPr>
              <w:t>X</w:t>
            </w:r>
          </w:p>
        </w:tc>
      </w:tr>
      <w:tr w:rsidR="0048545C" w:rsidRPr="00383228" w14:paraId="003D087A" w14:textId="77777777" w:rsidTr="00DC70CB">
        <w:trPr>
          <w:cantSplit/>
          <w:trHeight w:val="428"/>
        </w:trPr>
        <w:tc>
          <w:tcPr>
            <w:tcW w:w="1764" w:type="dxa"/>
            <w:shd w:val="clear" w:color="auto" w:fill="auto"/>
            <w:tcMar>
              <w:right w:w="0" w:type="dxa"/>
            </w:tcMar>
          </w:tcPr>
          <w:p w14:paraId="7EFABCAE" w14:textId="77777777" w:rsidR="0048545C" w:rsidRPr="00383228" w:rsidRDefault="0048545C" w:rsidP="00CD16CE">
            <w:pPr>
              <w:pStyle w:val="a8"/>
              <w:overflowPunct/>
              <w:jc w:val="left"/>
            </w:pPr>
            <w:r w:rsidRPr="00383228">
              <w:rPr>
                <w:lang w:val="zh-CN"/>
              </w:rPr>
              <w:t>荷兰</w:t>
            </w:r>
            <w:r w:rsidRPr="00383228">
              <w:rPr>
                <w:lang w:val="zh-CN"/>
              </w:rPr>
              <w:t>(2)</w:t>
            </w:r>
          </w:p>
        </w:tc>
        <w:tc>
          <w:tcPr>
            <w:tcW w:w="2296" w:type="dxa"/>
            <w:shd w:val="clear" w:color="auto" w:fill="auto"/>
            <w:tcMar>
              <w:right w:w="0" w:type="dxa"/>
            </w:tcMar>
          </w:tcPr>
          <w:p w14:paraId="74255B4A" w14:textId="77777777" w:rsidR="0048545C" w:rsidRPr="00383228" w:rsidRDefault="0048545C" w:rsidP="005A4396">
            <w:pPr>
              <w:pStyle w:val="a8"/>
              <w:overflowPunct/>
              <w:spacing w:before="0"/>
              <w:ind w:right="0"/>
              <w:jc w:val="left"/>
            </w:pPr>
            <w:r w:rsidRPr="00383228">
              <w:rPr>
                <w:lang w:val="zh-CN"/>
              </w:rPr>
              <w:t>1/1984, A. Yilmaz-Dogan</w:t>
            </w:r>
          </w:p>
        </w:tc>
        <w:tc>
          <w:tcPr>
            <w:tcW w:w="1861" w:type="dxa"/>
            <w:shd w:val="clear" w:color="auto" w:fill="auto"/>
            <w:tcMar>
              <w:right w:w="0" w:type="dxa"/>
            </w:tcMar>
          </w:tcPr>
          <w:p w14:paraId="582C1E4B" w14:textId="77777777" w:rsidR="0048545C" w:rsidRPr="00383228" w:rsidRDefault="0048545C" w:rsidP="005A4396">
            <w:pPr>
              <w:pStyle w:val="a8"/>
              <w:overflowPunct/>
              <w:spacing w:before="0"/>
              <w:ind w:right="0"/>
              <w:jc w:val="left"/>
            </w:pPr>
          </w:p>
        </w:tc>
        <w:tc>
          <w:tcPr>
            <w:tcW w:w="994" w:type="dxa"/>
            <w:shd w:val="clear" w:color="auto" w:fill="auto"/>
            <w:tcMar>
              <w:right w:w="0" w:type="dxa"/>
            </w:tcMar>
          </w:tcPr>
          <w:p w14:paraId="2F92F931"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346E8D64"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1032FED6" w14:textId="77777777" w:rsidR="0048545C" w:rsidRPr="00383228" w:rsidRDefault="0048545C" w:rsidP="005A4396">
            <w:pPr>
              <w:pStyle w:val="a8"/>
              <w:overflowPunct/>
              <w:spacing w:before="0"/>
              <w:ind w:right="0"/>
              <w:jc w:val="left"/>
            </w:pPr>
            <w:r w:rsidRPr="00383228">
              <w:rPr>
                <w:lang w:val="zh-CN"/>
              </w:rPr>
              <w:t>X</w:t>
            </w:r>
          </w:p>
        </w:tc>
        <w:tc>
          <w:tcPr>
            <w:tcW w:w="799" w:type="dxa"/>
            <w:shd w:val="clear" w:color="auto" w:fill="auto"/>
            <w:tcMar>
              <w:right w:w="0" w:type="dxa"/>
            </w:tcMar>
          </w:tcPr>
          <w:p w14:paraId="0F67127D" w14:textId="77777777" w:rsidR="0048545C" w:rsidRPr="00383228" w:rsidRDefault="0048545C" w:rsidP="005A4396">
            <w:pPr>
              <w:pStyle w:val="a8"/>
              <w:overflowPunct/>
              <w:spacing w:before="0"/>
              <w:ind w:right="0"/>
              <w:jc w:val="left"/>
            </w:pPr>
          </w:p>
        </w:tc>
      </w:tr>
      <w:tr w:rsidR="0048545C" w:rsidRPr="00383228" w14:paraId="25C70760" w14:textId="77777777" w:rsidTr="00DC70CB">
        <w:trPr>
          <w:cantSplit/>
          <w:trHeight w:val="291"/>
        </w:trPr>
        <w:tc>
          <w:tcPr>
            <w:tcW w:w="1764" w:type="dxa"/>
            <w:shd w:val="clear" w:color="auto" w:fill="auto"/>
            <w:tcMar>
              <w:right w:w="0" w:type="dxa"/>
            </w:tcMar>
          </w:tcPr>
          <w:p w14:paraId="407AD33D" w14:textId="77777777" w:rsidR="0048545C" w:rsidRPr="00383228" w:rsidRDefault="0048545C" w:rsidP="00CD16CE">
            <w:pPr>
              <w:pStyle w:val="a8"/>
              <w:overflowPunct/>
              <w:jc w:val="left"/>
            </w:pPr>
          </w:p>
        </w:tc>
        <w:tc>
          <w:tcPr>
            <w:tcW w:w="2296" w:type="dxa"/>
            <w:shd w:val="clear" w:color="auto" w:fill="auto"/>
            <w:tcMar>
              <w:right w:w="0" w:type="dxa"/>
            </w:tcMar>
          </w:tcPr>
          <w:p w14:paraId="4306975D" w14:textId="77777777" w:rsidR="0048545C" w:rsidRPr="00383228" w:rsidRDefault="0048545C" w:rsidP="005A4396">
            <w:pPr>
              <w:pStyle w:val="a8"/>
              <w:overflowPunct/>
              <w:spacing w:before="0"/>
              <w:ind w:right="0"/>
              <w:jc w:val="left"/>
            </w:pPr>
            <w:r w:rsidRPr="00383228">
              <w:rPr>
                <w:lang w:val="zh-CN"/>
              </w:rPr>
              <w:t>4/1991, L.K.</w:t>
            </w:r>
          </w:p>
        </w:tc>
        <w:tc>
          <w:tcPr>
            <w:tcW w:w="1861" w:type="dxa"/>
            <w:shd w:val="clear" w:color="auto" w:fill="auto"/>
            <w:tcMar>
              <w:right w:w="0" w:type="dxa"/>
            </w:tcMar>
          </w:tcPr>
          <w:p w14:paraId="6EE9A898" w14:textId="77777777" w:rsidR="0048545C" w:rsidRPr="00383228" w:rsidRDefault="0048545C" w:rsidP="005A4396">
            <w:pPr>
              <w:pStyle w:val="a8"/>
              <w:overflowPunct/>
              <w:spacing w:before="0"/>
              <w:ind w:right="0"/>
              <w:jc w:val="left"/>
            </w:pPr>
          </w:p>
        </w:tc>
        <w:tc>
          <w:tcPr>
            <w:tcW w:w="994" w:type="dxa"/>
            <w:shd w:val="clear" w:color="auto" w:fill="auto"/>
            <w:tcMar>
              <w:right w:w="0" w:type="dxa"/>
            </w:tcMar>
          </w:tcPr>
          <w:p w14:paraId="14F5B8F2"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31C4DAC8"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6809ED57" w14:textId="77777777" w:rsidR="0048545C" w:rsidRPr="00383228" w:rsidRDefault="0048545C" w:rsidP="005A4396">
            <w:pPr>
              <w:pStyle w:val="a8"/>
              <w:overflowPunct/>
              <w:spacing w:before="0"/>
              <w:ind w:right="0"/>
              <w:jc w:val="left"/>
            </w:pPr>
            <w:r w:rsidRPr="00383228">
              <w:rPr>
                <w:lang w:val="zh-CN"/>
              </w:rPr>
              <w:t>X</w:t>
            </w:r>
          </w:p>
        </w:tc>
        <w:tc>
          <w:tcPr>
            <w:tcW w:w="799" w:type="dxa"/>
            <w:shd w:val="clear" w:color="auto" w:fill="auto"/>
            <w:tcMar>
              <w:right w:w="0" w:type="dxa"/>
            </w:tcMar>
          </w:tcPr>
          <w:p w14:paraId="5FE315C5" w14:textId="77777777" w:rsidR="0048545C" w:rsidRPr="00383228" w:rsidRDefault="0048545C" w:rsidP="005A4396">
            <w:pPr>
              <w:pStyle w:val="a8"/>
              <w:overflowPunct/>
              <w:spacing w:before="0"/>
              <w:ind w:right="0"/>
              <w:jc w:val="left"/>
            </w:pPr>
          </w:p>
        </w:tc>
      </w:tr>
      <w:tr w:rsidR="0048545C" w:rsidRPr="00383228" w14:paraId="1CBA8ACB" w14:textId="77777777" w:rsidTr="00D5152B">
        <w:trPr>
          <w:cantSplit/>
          <w:trHeight w:val="316"/>
        </w:trPr>
        <w:tc>
          <w:tcPr>
            <w:tcW w:w="1764" w:type="dxa"/>
            <w:shd w:val="clear" w:color="auto" w:fill="auto"/>
            <w:tcMar>
              <w:right w:w="0" w:type="dxa"/>
            </w:tcMar>
          </w:tcPr>
          <w:p w14:paraId="5F72BB6D" w14:textId="77777777" w:rsidR="0048545C" w:rsidRPr="00383228" w:rsidRDefault="0048545C" w:rsidP="00CD16CE">
            <w:pPr>
              <w:pStyle w:val="a8"/>
              <w:overflowPunct/>
              <w:jc w:val="left"/>
            </w:pPr>
            <w:r w:rsidRPr="00383228">
              <w:rPr>
                <w:lang w:val="zh-CN"/>
              </w:rPr>
              <w:t>挪威</w:t>
            </w:r>
            <w:r w:rsidRPr="00383228">
              <w:rPr>
                <w:lang w:val="zh-CN"/>
              </w:rPr>
              <w:t>(1)</w:t>
            </w:r>
          </w:p>
        </w:tc>
        <w:tc>
          <w:tcPr>
            <w:tcW w:w="2296" w:type="dxa"/>
            <w:shd w:val="clear" w:color="auto" w:fill="auto"/>
            <w:tcMar>
              <w:right w:w="0" w:type="dxa"/>
            </w:tcMar>
          </w:tcPr>
          <w:p w14:paraId="4F8D1E5C" w14:textId="269A028B" w:rsidR="0048545C" w:rsidRPr="00383228" w:rsidRDefault="0048545C" w:rsidP="005A4396">
            <w:pPr>
              <w:pStyle w:val="a8"/>
              <w:overflowPunct/>
              <w:spacing w:before="0"/>
              <w:ind w:right="0"/>
              <w:jc w:val="left"/>
            </w:pPr>
            <w:r w:rsidRPr="00383228">
              <w:rPr>
                <w:lang w:val="zh-CN"/>
              </w:rPr>
              <w:t xml:space="preserve">30/2003, </w:t>
            </w:r>
            <w:r w:rsidRPr="00383228">
              <w:rPr>
                <w:lang w:val="zh-CN"/>
              </w:rPr>
              <w:t>奥斯陆</w:t>
            </w:r>
            <w:r w:rsidR="003671D5">
              <w:rPr>
                <w:lang w:val="zh-CN"/>
              </w:rPr>
              <w:br/>
            </w:r>
            <w:r w:rsidRPr="00383228">
              <w:rPr>
                <w:lang w:val="zh-CN"/>
              </w:rPr>
              <w:t>犹太社区</w:t>
            </w:r>
          </w:p>
        </w:tc>
        <w:tc>
          <w:tcPr>
            <w:tcW w:w="1861" w:type="dxa"/>
            <w:shd w:val="clear" w:color="auto" w:fill="auto"/>
            <w:tcMar>
              <w:right w:w="0" w:type="dxa"/>
            </w:tcMar>
          </w:tcPr>
          <w:p w14:paraId="73D2A07C" w14:textId="2B45D4A0" w:rsidR="0048545C" w:rsidRPr="00383228" w:rsidRDefault="0048545C" w:rsidP="005A4396">
            <w:pPr>
              <w:pStyle w:val="a8"/>
              <w:overflowPunct/>
              <w:spacing w:before="0"/>
              <w:ind w:right="0"/>
              <w:jc w:val="left"/>
            </w:pPr>
            <w:r w:rsidRPr="00383228">
              <w:rPr>
                <w:lang w:val="zh-CN"/>
              </w:rPr>
              <w:t>X (</w:t>
            </w:r>
            <w:hyperlink r:id="rId52" w:history="1">
              <w:r w:rsidRPr="00383228">
                <w:rPr>
                  <w:rStyle w:val="af5"/>
                  <w:u w:val="none"/>
                  <w:lang w:val="zh-CN"/>
                </w:rPr>
                <w:t>A/62/18</w:t>
              </w:r>
            </w:hyperlink>
            <w:r w:rsidRPr="00383228">
              <w:rPr>
                <w:lang w:val="zh-CN"/>
              </w:rPr>
              <w:t>)</w:t>
            </w:r>
          </w:p>
        </w:tc>
        <w:tc>
          <w:tcPr>
            <w:tcW w:w="994" w:type="dxa"/>
            <w:shd w:val="clear" w:color="auto" w:fill="auto"/>
            <w:tcMar>
              <w:right w:w="0" w:type="dxa"/>
            </w:tcMar>
          </w:tcPr>
          <w:p w14:paraId="7263B8EB"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76BA0395"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592860D7" w14:textId="77777777" w:rsidR="0048545C" w:rsidRPr="00383228" w:rsidRDefault="0048545C" w:rsidP="005A4396">
            <w:pPr>
              <w:pStyle w:val="a8"/>
              <w:overflowPunct/>
              <w:spacing w:before="0"/>
              <w:ind w:right="0"/>
              <w:jc w:val="left"/>
            </w:pPr>
            <w:r w:rsidRPr="00383228">
              <w:rPr>
                <w:lang w:val="zh-CN"/>
              </w:rPr>
              <w:t>X</w:t>
            </w:r>
          </w:p>
        </w:tc>
        <w:tc>
          <w:tcPr>
            <w:tcW w:w="799" w:type="dxa"/>
            <w:shd w:val="clear" w:color="auto" w:fill="auto"/>
            <w:tcMar>
              <w:right w:w="0" w:type="dxa"/>
            </w:tcMar>
          </w:tcPr>
          <w:p w14:paraId="7D17FFBA" w14:textId="77777777" w:rsidR="0048545C" w:rsidRPr="00383228" w:rsidRDefault="0048545C" w:rsidP="005A4396">
            <w:pPr>
              <w:pStyle w:val="a8"/>
              <w:overflowPunct/>
              <w:spacing w:before="0"/>
              <w:ind w:right="0"/>
              <w:jc w:val="left"/>
            </w:pPr>
          </w:p>
        </w:tc>
      </w:tr>
      <w:tr w:rsidR="0048545C" w:rsidRPr="00383228" w14:paraId="697001D1" w14:textId="77777777" w:rsidTr="00D5152B">
        <w:trPr>
          <w:cantSplit/>
          <w:trHeight w:val="568"/>
        </w:trPr>
        <w:tc>
          <w:tcPr>
            <w:tcW w:w="1764" w:type="dxa"/>
            <w:shd w:val="clear" w:color="auto" w:fill="auto"/>
            <w:tcMar>
              <w:right w:w="0" w:type="dxa"/>
            </w:tcMar>
          </w:tcPr>
          <w:p w14:paraId="3B6B49EA" w14:textId="77777777" w:rsidR="0048545C" w:rsidRPr="00383228" w:rsidRDefault="0048545C" w:rsidP="00CD16CE">
            <w:pPr>
              <w:pStyle w:val="a8"/>
              <w:overflowPunct/>
              <w:jc w:val="left"/>
            </w:pPr>
            <w:r w:rsidRPr="00383228">
              <w:rPr>
                <w:lang w:val="zh-CN"/>
              </w:rPr>
              <w:t>大韩民国</w:t>
            </w:r>
            <w:r w:rsidRPr="00383228">
              <w:rPr>
                <w:lang w:val="zh-CN"/>
              </w:rPr>
              <w:t>(1)</w:t>
            </w:r>
          </w:p>
        </w:tc>
        <w:tc>
          <w:tcPr>
            <w:tcW w:w="2296" w:type="dxa"/>
            <w:shd w:val="clear" w:color="auto" w:fill="auto"/>
            <w:tcMar>
              <w:right w:w="0" w:type="dxa"/>
            </w:tcMar>
          </w:tcPr>
          <w:p w14:paraId="1DFF6A61" w14:textId="77777777" w:rsidR="0048545C" w:rsidRPr="00383228" w:rsidRDefault="0048545C" w:rsidP="005A4396">
            <w:pPr>
              <w:pStyle w:val="a8"/>
              <w:overflowPunct/>
              <w:spacing w:before="0"/>
              <w:ind w:right="0"/>
              <w:jc w:val="left"/>
            </w:pPr>
            <w:r w:rsidRPr="00383228">
              <w:rPr>
                <w:lang w:val="zh-CN"/>
              </w:rPr>
              <w:t>51/2012, L.G.</w:t>
            </w:r>
          </w:p>
        </w:tc>
        <w:tc>
          <w:tcPr>
            <w:tcW w:w="1861" w:type="dxa"/>
            <w:shd w:val="clear" w:color="auto" w:fill="auto"/>
            <w:tcMar>
              <w:right w:w="0" w:type="dxa"/>
            </w:tcMar>
          </w:tcPr>
          <w:p w14:paraId="36C9613C" w14:textId="0642C257" w:rsidR="0048545C" w:rsidRPr="00383228" w:rsidRDefault="0048545C" w:rsidP="00DC70CB">
            <w:pPr>
              <w:pStyle w:val="a8"/>
              <w:overflowPunct/>
              <w:spacing w:before="0"/>
              <w:ind w:right="0"/>
              <w:jc w:val="left"/>
            </w:pPr>
            <w:r w:rsidRPr="00383228">
              <w:rPr>
                <w:lang w:val="zh-CN"/>
              </w:rPr>
              <w:t>X(</w:t>
            </w:r>
            <w:hyperlink r:id="rId53" w:history="1">
              <w:r w:rsidRPr="00383228">
                <w:rPr>
                  <w:rStyle w:val="af5"/>
                  <w:u w:val="none"/>
                  <w:lang w:val="zh-CN"/>
                </w:rPr>
                <w:t>A/71/18</w:t>
              </w:r>
            </w:hyperlink>
            <w:r w:rsidRPr="00383228">
              <w:rPr>
                <w:lang w:val="zh-CN"/>
              </w:rPr>
              <w:t xml:space="preserve">) </w:t>
            </w:r>
            <w:r w:rsidR="00DC70CB">
              <w:rPr>
                <w:lang w:val="zh-CN"/>
              </w:rPr>
              <w:br/>
            </w:r>
            <w:r w:rsidRPr="00383228">
              <w:rPr>
                <w:lang w:val="zh-CN"/>
              </w:rPr>
              <w:t>2016</w:t>
            </w:r>
            <w:r w:rsidRPr="00383228">
              <w:rPr>
                <w:lang w:val="zh-CN"/>
              </w:rPr>
              <w:t>年</w:t>
            </w:r>
            <w:r w:rsidRPr="00383228">
              <w:rPr>
                <w:lang w:val="zh-CN"/>
              </w:rPr>
              <w:t>12</w:t>
            </w:r>
            <w:r w:rsidRPr="00383228">
              <w:rPr>
                <w:lang w:val="zh-CN"/>
              </w:rPr>
              <w:t>月</w:t>
            </w:r>
            <w:r w:rsidRPr="00383228">
              <w:rPr>
                <w:lang w:val="zh-CN"/>
              </w:rPr>
              <w:t>9</w:t>
            </w:r>
            <w:r w:rsidRPr="00383228">
              <w:rPr>
                <w:lang w:val="zh-CN"/>
              </w:rPr>
              <w:t>日</w:t>
            </w:r>
          </w:p>
        </w:tc>
        <w:tc>
          <w:tcPr>
            <w:tcW w:w="994" w:type="dxa"/>
            <w:shd w:val="clear" w:color="auto" w:fill="auto"/>
            <w:tcMar>
              <w:right w:w="0" w:type="dxa"/>
            </w:tcMar>
          </w:tcPr>
          <w:p w14:paraId="66A41409"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3FA183EC" w14:textId="5EBBDECE" w:rsidR="0048545C" w:rsidRPr="00383228" w:rsidRDefault="0048545C" w:rsidP="005A4396">
            <w:pPr>
              <w:pStyle w:val="a8"/>
              <w:overflowPunct/>
              <w:spacing w:before="0"/>
              <w:ind w:right="0"/>
              <w:jc w:val="left"/>
            </w:pPr>
            <w:r w:rsidRPr="00383228">
              <w:rPr>
                <w:lang w:val="zh-CN"/>
              </w:rPr>
              <w:t>X</w:t>
            </w:r>
            <w:r w:rsidRPr="00383228">
              <w:rPr>
                <w:lang w:val="zh-CN"/>
              </w:rPr>
              <w:t>部分</w:t>
            </w:r>
            <w:r w:rsidR="006B646F">
              <w:rPr>
                <w:lang w:val="zh-CN"/>
              </w:rPr>
              <w:br/>
            </w:r>
            <w:r w:rsidRPr="00383228">
              <w:rPr>
                <w:lang w:val="zh-CN"/>
              </w:rPr>
              <w:t>令人满意</w:t>
            </w:r>
          </w:p>
        </w:tc>
        <w:tc>
          <w:tcPr>
            <w:tcW w:w="825" w:type="dxa"/>
            <w:shd w:val="clear" w:color="auto" w:fill="auto"/>
            <w:tcMar>
              <w:right w:w="0" w:type="dxa"/>
            </w:tcMar>
          </w:tcPr>
          <w:p w14:paraId="324EC8BB"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1377792A" w14:textId="77777777" w:rsidR="0048545C" w:rsidRPr="00383228" w:rsidRDefault="0048545C" w:rsidP="005A4396">
            <w:pPr>
              <w:pStyle w:val="a8"/>
              <w:overflowPunct/>
              <w:spacing w:before="0"/>
              <w:ind w:right="0"/>
              <w:jc w:val="left"/>
            </w:pPr>
          </w:p>
        </w:tc>
      </w:tr>
      <w:tr w:rsidR="0048545C" w:rsidRPr="00383228" w14:paraId="209EF839" w14:textId="77777777" w:rsidTr="00DC70CB">
        <w:trPr>
          <w:cantSplit/>
          <w:trHeight w:val="638"/>
        </w:trPr>
        <w:tc>
          <w:tcPr>
            <w:tcW w:w="1764" w:type="dxa"/>
            <w:shd w:val="clear" w:color="auto" w:fill="auto"/>
            <w:tcMar>
              <w:right w:w="0" w:type="dxa"/>
            </w:tcMar>
          </w:tcPr>
          <w:p w14:paraId="0902ACA9" w14:textId="7801DB85" w:rsidR="0048545C" w:rsidRPr="00383228" w:rsidRDefault="0048545C" w:rsidP="00CD16CE">
            <w:pPr>
              <w:pStyle w:val="a8"/>
              <w:overflowPunct/>
              <w:jc w:val="left"/>
            </w:pPr>
            <w:r w:rsidRPr="00383228">
              <w:rPr>
                <w:lang w:val="zh-CN"/>
              </w:rPr>
              <w:t>摩尔多瓦</w:t>
            </w:r>
            <w:r w:rsidR="00D50C21">
              <w:rPr>
                <w:lang w:val="zh-CN"/>
              </w:rPr>
              <w:br/>
            </w:r>
            <w:r w:rsidRPr="00383228">
              <w:rPr>
                <w:lang w:val="zh-CN"/>
              </w:rPr>
              <w:t>共和国</w:t>
            </w:r>
            <w:r w:rsidRPr="00383228">
              <w:rPr>
                <w:lang w:val="zh-CN"/>
              </w:rPr>
              <w:t>(1)</w:t>
            </w:r>
          </w:p>
        </w:tc>
        <w:tc>
          <w:tcPr>
            <w:tcW w:w="2296" w:type="dxa"/>
            <w:shd w:val="clear" w:color="auto" w:fill="auto"/>
            <w:tcMar>
              <w:right w:w="0" w:type="dxa"/>
            </w:tcMar>
          </w:tcPr>
          <w:p w14:paraId="46A67AEE" w14:textId="3E45D1C9" w:rsidR="0048545C" w:rsidRPr="00383228" w:rsidRDefault="0048545C" w:rsidP="005A4396">
            <w:pPr>
              <w:pStyle w:val="a8"/>
              <w:overflowPunct/>
              <w:spacing w:before="0"/>
              <w:ind w:right="0"/>
              <w:jc w:val="left"/>
            </w:pPr>
            <w:r w:rsidRPr="00383228">
              <w:rPr>
                <w:lang w:val="zh-CN"/>
              </w:rPr>
              <w:t xml:space="preserve">57/2015, Salifou </w:t>
            </w:r>
            <w:r w:rsidR="00D5152B">
              <w:rPr>
                <w:lang w:val="zh-CN"/>
              </w:rPr>
              <w:br/>
            </w:r>
            <w:r w:rsidRPr="00383228">
              <w:rPr>
                <w:lang w:val="zh-CN"/>
              </w:rPr>
              <w:t>Belemvire</w:t>
            </w:r>
          </w:p>
        </w:tc>
        <w:tc>
          <w:tcPr>
            <w:tcW w:w="1861" w:type="dxa"/>
            <w:shd w:val="clear" w:color="auto" w:fill="auto"/>
            <w:tcMar>
              <w:right w:w="0" w:type="dxa"/>
            </w:tcMar>
          </w:tcPr>
          <w:p w14:paraId="1369188E" w14:textId="0D543F8E" w:rsidR="0048545C" w:rsidRPr="00383228" w:rsidRDefault="0048545C" w:rsidP="00DC70CB">
            <w:pPr>
              <w:pStyle w:val="a8"/>
              <w:overflowPunct/>
              <w:spacing w:before="0"/>
              <w:ind w:right="0"/>
              <w:jc w:val="left"/>
            </w:pPr>
            <w:r w:rsidRPr="00383228">
              <w:rPr>
                <w:lang w:val="zh-CN"/>
              </w:rPr>
              <w:t>X(</w:t>
            </w:r>
            <w:hyperlink r:id="rId54" w:history="1">
              <w:r w:rsidRPr="00383228">
                <w:rPr>
                  <w:rStyle w:val="af5"/>
                  <w:u w:val="none"/>
                  <w:lang w:val="zh-CN"/>
                </w:rPr>
                <w:t>A/73/18</w:t>
              </w:r>
            </w:hyperlink>
            <w:r w:rsidRPr="00383228">
              <w:rPr>
                <w:lang w:val="zh-CN"/>
              </w:rPr>
              <w:t>)</w:t>
            </w:r>
            <w:r w:rsidR="00DC70CB">
              <w:rPr>
                <w:lang w:val="zh-CN"/>
              </w:rPr>
              <w:br/>
            </w:r>
            <w:r w:rsidRPr="00383228">
              <w:rPr>
                <w:lang w:val="zh-CN"/>
              </w:rPr>
              <w:t>2018</w:t>
            </w:r>
            <w:r w:rsidRPr="00383228">
              <w:rPr>
                <w:lang w:val="zh-CN"/>
              </w:rPr>
              <w:t>年</w:t>
            </w:r>
            <w:r w:rsidRPr="00383228">
              <w:rPr>
                <w:lang w:val="zh-CN"/>
              </w:rPr>
              <w:t>3</w:t>
            </w:r>
            <w:r w:rsidRPr="00383228">
              <w:rPr>
                <w:lang w:val="zh-CN"/>
              </w:rPr>
              <w:t>月</w:t>
            </w:r>
            <w:r w:rsidRPr="00383228">
              <w:rPr>
                <w:lang w:val="zh-CN"/>
              </w:rPr>
              <w:t>27</w:t>
            </w:r>
            <w:r w:rsidRPr="00383228">
              <w:rPr>
                <w:lang w:val="zh-CN"/>
              </w:rPr>
              <w:t>日</w:t>
            </w:r>
          </w:p>
        </w:tc>
        <w:tc>
          <w:tcPr>
            <w:tcW w:w="994" w:type="dxa"/>
            <w:shd w:val="clear" w:color="auto" w:fill="auto"/>
            <w:tcMar>
              <w:right w:w="0" w:type="dxa"/>
            </w:tcMar>
          </w:tcPr>
          <w:p w14:paraId="41DFCC8A"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41B69284" w14:textId="685F6B7C" w:rsidR="0048545C" w:rsidRPr="00383228" w:rsidRDefault="0048545C" w:rsidP="005A4396">
            <w:pPr>
              <w:pStyle w:val="a8"/>
              <w:overflowPunct/>
              <w:spacing w:before="0"/>
              <w:ind w:right="0"/>
              <w:jc w:val="left"/>
            </w:pPr>
            <w:r w:rsidRPr="00383228">
              <w:rPr>
                <w:lang w:val="zh-CN"/>
              </w:rPr>
              <w:t>X</w:t>
            </w:r>
            <w:r w:rsidRPr="00383228">
              <w:rPr>
                <w:lang w:val="zh-CN"/>
              </w:rPr>
              <w:t>部分</w:t>
            </w:r>
            <w:r w:rsidR="006B646F">
              <w:rPr>
                <w:lang w:val="zh-CN"/>
              </w:rPr>
              <w:br/>
            </w:r>
            <w:r w:rsidRPr="00383228">
              <w:rPr>
                <w:lang w:val="zh-CN"/>
              </w:rPr>
              <w:t>令人满意</w:t>
            </w:r>
          </w:p>
        </w:tc>
        <w:tc>
          <w:tcPr>
            <w:tcW w:w="825" w:type="dxa"/>
            <w:shd w:val="clear" w:color="auto" w:fill="auto"/>
            <w:tcMar>
              <w:right w:w="0" w:type="dxa"/>
            </w:tcMar>
          </w:tcPr>
          <w:p w14:paraId="141F9744"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1AFABFDB" w14:textId="77777777" w:rsidR="0048545C" w:rsidRPr="00383228" w:rsidRDefault="0048545C" w:rsidP="005A4396">
            <w:pPr>
              <w:pStyle w:val="a8"/>
              <w:overflowPunct/>
              <w:spacing w:before="0"/>
              <w:ind w:right="0"/>
              <w:jc w:val="left"/>
            </w:pPr>
            <w:r w:rsidRPr="00383228">
              <w:rPr>
                <w:lang w:val="zh-CN"/>
              </w:rPr>
              <w:t>X</w:t>
            </w:r>
          </w:p>
        </w:tc>
      </w:tr>
      <w:tr w:rsidR="0048545C" w:rsidRPr="00383228" w14:paraId="56452E6A" w14:textId="77777777" w:rsidTr="00DC70CB">
        <w:trPr>
          <w:cantSplit/>
          <w:trHeight w:val="370"/>
        </w:trPr>
        <w:tc>
          <w:tcPr>
            <w:tcW w:w="1764" w:type="dxa"/>
            <w:shd w:val="clear" w:color="auto" w:fill="auto"/>
            <w:tcMar>
              <w:right w:w="0" w:type="dxa"/>
            </w:tcMar>
          </w:tcPr>
          <w:p w14:paraId="0DA55703" w14:textId="7A4F7845" w:rsidR="0048545C" w:rsidRPr="00383228" w:rsidRDefault="0048545C" w:rsidP="00CD16CE">
            <w:pPr>
              <w:pStyle w:val="a8"/>
              <w:overflowPunct/>
              <w:jc w:val="left"/>
            </w:pPr>
            <w:r w:rsidRPr="00383228">
              <w:rPr>
                <w:lang w:val="zh-CN"/>
              </w:rPr>
              <w:t>塞尔维亚</w:t>
            </w:r>
            <w:r w:rsidR="00D50C21">
              <w:rPr>
                <w:lang w:val="zh-CN"/>
              </w:rPr>
              <w:br/>
            </w:r>
            <w:r w:rsidRPr="00383228">
              <w:rPr>
                <w:lang w:val="zh-CN"/>
              </w:rPr>
              <w:t>和黑山</w:t>
            </w:r>
            <w:r w:rsidRPr="00383228">
              <w:rPr>
                <w:lang w:val="zh-CN"/>
              </w:rPr>
              <w:t>(1)</w:t>
            </w:r>
          </w:p>
        </w:tc>
        <w:tc>
          <w:tcPr>
            <w:tcW w:w="2296" w:type="dxa"/>
            <w:shd w:val="clear" w:color="auto" w:fill="auto"/>
            <w:tcMar>
              <w:right w:w="0" w:type="dxa"/>
            </w:tcMar>
          </w:tcPr>
          <w:p w14:paraId="1B07B953" w14:textId="726E6EA1" w:rsidR="0048545C" w:rsidRPr="00383228" w:rsidRDefault="0048545C" w:rsidP="005A4396">
            <w:pPr>
              <w:pStyle w:val="a8"/>
              <w:overflowPunct/>
              <w:spacing w:before="0"/>
              <w:ind w:right="0"/>
              <w:jc w:val="left"/>
            </w:pPr>
            <w:r w:rsidRPr="00383228">
              <w:rPr>
                <w:lang w:val="zh-CN"/>
              </w:rPr>
              <w:t>29/2003, Dragan</w:t>
            </w:r>
            <w:r w:rsidR="00D50C21">
              <w:rPr>
                <w:lang w:val="zh-CN"/>
              </w:rPr>
              <w:br/>
            </w:r>
            <w:r w:rsidRPr="00383228">
              <w:rPr>
                <w:lang w:val="zh-CN"/>
              </w:rPr>
              <w:t>Durmic</w:t>
            </w:r>
          </w:p>
        </w:tc>
        <w:tc>
          <w:tcPr>
            <w:tcW w:w="1861" w:type="dxa"/>
            <w:shd w:val="clear" w:color="auto" w:fill="auto"/>
            <w:tcMar>
              <w:right w:w="0" w:type="dxa"/>
            </w:tcMar>
          </w:tcPr>
          <w:p w14:paraId="125D7794" w14:textId="79002315" w:rsidR="0048545C" w:rsidRPr="00383228" w:rsidRDefault="0048545C" w:rsidP="005A4396">
            <w:pPr>
              <w:pStyle w:val="a8"/>
              <w:overflowPunct/>
              <w:spacing w:before="0"/>
              <w:ind w:right="0"/>
              <w:jc w:val="left"/>
            </w:pPr>
            <w:r w:rsidRPr="00383228">
              <w:rPr>
                <w:lang w:val="zh-CN"/>
              </w:rPr>
              <w:t>X (</w:t>
            </w:r>
            <w:hyperlink r:id="rId55" w:history="1">
              <w:r w:rsidRPr="00383228">
                <w:rPr>
                  <w:rStyle w:val="af5"/>
                  <w:u w:val="none"/>
                  <w:lang w:val="zh-CN"/>
                </w:rPr>
                <w:t>A/62/18</w:t>
              </w:r>
            </w:hyperlink>
            <w:r w:rsidRPr="00383228">
              <w:rPr>
                <w:lang w:val="zh-CN"/>
              </w:rPr>
              <w:t>)</w:t>
            </w:r>
          </w:p>
        </w:tc>
        <w:tc>
          <w:tcPr>
            <w:tcW w:w="994" w:type="dxa"/>
            <w:shd w:val="clear" w:color="auto" w:fill="auto"/>
            <w:tcMar>
              <w:right w:w="0" w:type="dxa"/>
            </w:tcMar>
          </w:tcPr>
          <w:p w14:paraId="26C114C0"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5845D520"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0A0E227E"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5B4DE488" w14:textId="77777777" w:rsidR="0048545C" w:rsidRPr="00383228" w:rsidRDefault="0048545C" w:rsidP="005A4396">
            <w:pPr>
              <w:pStyle w:val="a8"/>
              <w:overflowPunct/>
              <w:spacing w:before="0"/>
              <w:ind w:right="0"/>
              <w:jc w:val="left"/>
            </w:pPr>
            <w:r w:rsidRPr="00383228">
              <w:rPr>
                <w:lang w:val="zh-CN"/>
              </w:rPr>
              <w:t>X</w:t>
            </w:r>
          </w:p>
        </w:tc>
      </w:tr>
      <w:tr w:rsidR="0048545C" w:rsidRPr="00383228" w14:paraId="7935CECF" w14:textId="77777777" w:rsidTr="00D5152B">
        <w:trPr>
          <w:cantSplit/>
          <w:trHeight w:val="302"/>
        </w:trPr>
        <w:tc>
          <w:tcPr>
            <w:tcW w:w="1764" w:type="dxa"/>
            <w:shd w:val="clear" w:color="auto" w:fill="auto"/>
            <w:tcMar>
              <w:right w:w="0" w:type="dxa"/>
            </w:tcMar>
          </w:tcPr>
          <w:p w14:paraId="37127FC3" w14:textId="77777777" w:rsidR="0048545C" w:rsidRPr="00383228" w:rsidRDefault="0048545C" w:rsidP="00CD16CE">
            <w:pPr>
              <w:pStyle w:val="a8"/>
              <w:overflowPunct/>
              <w:jc w:val="left"/>
            </w:pPr>
            <w:r w:rsidRPr="00383228">
              <w:rPr>
                <w:lang w:val="zh-CN"/>
              </w:rPr>
              <w:t>斯洛伐克</w:t>
            </w:r>
            <w:r w:rsidRPr="00383228">
              <w:rPr>
                <w:lang w:val="zh-CN"/>
              </w:rPr>
              <w:t>(3)</w:t>
            </w:r>
          </w:p>
        </w:tc>
        <w:tc>
          <w:tcPr>
            <w:tcW w:w="2296" w:type="dxa"/>
            <w:shd w:val="clear" w:color="auto" w:fill="auto"/>
            <w:tcMar>
              <w:right w:w="0" w:type="dxa"/>
            </w:tcMar>
          </w:tcPr>
          <w:p w14:paraId="5BBC1ADA" w14:textId="77777777" w:rsidR="0048545C" w:rsidRPr="00383228" w:rsidRDefault="0048545C" w:rsidP="005A4396">
            <w:pPr>
              <w:pStyle w:val="a8"/>
              <w:overflowPunct/>
              <w:spacing w:before="0"/>
              <w:ind w:right="0"/>
              <w:jc w:val="left"/>
            </w:pPr>
            <w:r w:rsidRPr="00383228">
              <w:rPr>
                <w:lang w:val="zh-CN"/>
              </w:rPr>
              <w:t>13/1998, Anna Koptova</w:t>
            </w:r>
          </w:p>
        </w:tc>
        <w:tc>
          <w:tcPr>
            <w:tcW w:w="1861" w:type="dxa"/>
            <w:shd w:val="clear" w:color="auto" w:fill="auto"/>
            <w:tcMar>
              <w:right w:w="0" w:type="dxa"/>
            </w:tcMar>
          </w:tcPr>
          <w:p w14:paraId="5A5F142E" w14:textId="479B318C" w:rsidR="0048545C" w:rsidRPr="00383228" w:rsidRDefault="0048545C" w:rsidP="005A4396">
            <w:pPr>
              <w:pStyle w:val="a8"/>
              <w:overflowPunct/>
              <w:spacing w:before="0"/>
              <w:ind w:right="0"/>
              <w:jc w:val="left"/>
            </w:pPr>
            <w:r w:rsidRPr="00383228">
              <w:rPr>
                <w:lang w:val="zh-CN"/>
              </w:rPr>
              <w:t>X(</w:t>
            </w:r>
            <w:hyperlink r:id="rId56" w:history="1">
              <w:r w:rsidRPr="00383228">
                <w:rPr>
                  <w:rStyle w:val="af5"/>
                  <w:u w:val="none"/>
                  <w:lang w:val="zh-CN"/>
                </w:rPr>
                <w:t>A/61/18</w:t>
              </w:r>
            </w:hyperlink>
            <w:r w:rsidRPr="00383228">
              <w:rPr>
                <w:lang w:val="zh-CN"/>
              </w:rPr>
              <w:t xml:space="preserve">, </w:t>
            </w:r>
            <w:hyperlink r:id="rId57" w:history="1">
              <w:r w:rsidRPr="00383228">
                <w:rPr>
                  <w:rStyle w:val="af5"/>
                  <w:u w:val="none"/>
                  <w:lang w:val="zh-CN"/>
                </w:rPr>
                <w:t>A/62/18</w:t>
              </w:r>
            </w:hyperlink>
            <w:r w:rsidRPr="00383228">
              <w:rPr>
                <w:lang w:val="zh-CN"/>
              </w:rPr>
              <w:t>)</w:t>
            </w:r>
          </w:p>
        </w:tc>
        <w:tc>
          <w:tcPr>
            <w:tcW w:w="994" w:type="dxa"/>
            <w:shd w:val="clear" w:color="auto" w:fill="auto"/>
            <w:tcMar>
              <w:right w:w="0" w:type="dxa"/>
            </w:tcMar>
          </w:tcPr>
          <w:p w14:paraId="0C9613A3"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747C0F68" w14:textId="77777777" w:rsidR="0048545C" w:rsidRPr="00383228" w:rsidRDefault="0048545C" w:rsidP="005A4396">
            <w:pPr>
              <w:pStyle w:val="a8"/>
              <w:overflowPunct/>
              <w:spacing w:before="0"/>
              <w:ind w:right="0"/>
              <w:jc w:val="left"/>
            </w:pPr>
          </w:p>
        </w:tc>
        <w:tc>
          <w:tcPr>
            <w:tcW w:w="825" w:type="dxa"/>
            <w:shd w:val="clear" w:color="auto" w:fill="auto"/>
            <w:tcMar>
              <w:right w:w="0" w:type="dxa"/>
            </w:tcMar>
          </w:tcPr>
          <w:p w14:paraId="5667F5A7"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6D47DEA8" w14:textId="77777777" w:rsidR="0048545C" w:rsidRPr="00383228" w:rsidRDefault="0048545C" w:rsidP="005A4396">
            <w:pPr>
              <w:pStyle w:val="a8"/>
              <w:overflowPunct/>
              <w:spacing w:before="0"/>
              <w:ind w:right="0"/>
              <w:jc w:val="left"/>
            </w:pPr>
            <w:r w:rsidRPr="00383228">
              <w:rPr>
                <w:lang w:val="zh-CN"/>
              </w:rPr>
              <w:t>X</w:t>
            </w:r>
          </w:p>
        </w:tc>
      </w:tr>
      <w:tr w:rsidR="0048545C" w:rsidRPr="00383228" w14:paraId="38F09293" w14:textId="77777777" w:rsidTr="00DC70CB">
        <w:trPr>
          <w:cantSplit/>
          <w:trHeight w:val="1074"/>
        </w:trPr>
        <w:tc>
          <w:tcPr>
            <w:tcW w:w="1764" w:type="dxa"/>
            <w:shd w:val="clear" w:color="auto" w:fill="auto"/>
            <w:tcMar>
              <w:right w:w="0" w:type="dxa"/>
            </w:tcMar>
          </w:tcPr>
          <w:p w14:paraId="204BDE1A" w14:textId="77777777" w:rsidR="0048545C" w:rsidRPr="00383228" w:rsidRDefault="0048545C" w:rsidP="00CD16CE">
            <w:pPr>
              <w:pStyle w:val="a8"/>
              <w:overflowPunct/>
              <w:jc w:val="left"/>
            </w:pPr>
          </w:p>
        </w:tc>
        <w:tc>
          <w:tcPr>
            <w:tcW w:w="2296" w:type="dxa"/>
            <w:shd w:val="clear" w:color="auto" w:fill="auto"/>
            <w:tcMar>
              <w:right w:w="0" w:type="dxa"/>
            </w:tcMar>
          </w:tcPr>
          <w:p w14:paraId="69219FAD" w14:textId="5AE2CBEB" w:rsidR="0048545C" w:rsidRPr="00383228" w:rsidRDefault="0048545C" w:rsidP="00D5152B">
            <w:pPr>
              <w:pStyle w:val="a8"/>
              <w:overflowPunct/>
              <w:spacing w:before="0"/>
              <w:ind w:right="0"/>
              <w:jc w:val="left"/>
            </w:pPr>
            <w:r w:rsidRPr="00383228">
              <w:rPr>
                <w:lang w:val="zh-CN"/>
              </w:rPr>
              <w:t>31/2003, L.R.</w:t>
            </w:r>
            <w:r w:rsidRPr="00383228">
              <w:rPr>
                <w:lang w:val="zh-CN"/>
              </w:rPr>
              <w:t>等人</w:t>
            </w:r>
            <w:r w:rsidR="00D5152B">
              <w:br/>
            </w:r>
            <w:r w:rsidRPr="00383228">
              <w:rPr>
                <w:lang w:val="zh-CN"/>
              </w:rPr>
              <w:t>56/2014, V.S.</w:t>
            </w:r>
          </w:p>
        </w:tc>
        <w:tc>
          <w:tcPr>
            <w:tcW w:w="1861" w:type="dxa"/>
            <w:shd w:val="clear" w:color="auto" w:fill="auto"/>
            <w:tcMar>
              <w:right w:w="0" w:type="dxa"/>
            </w:tcMar>
          </w:tcPr>
          <w:p w14:paraId="74B9F75C" w14:textId="5B2D89B4" w:rsidR="0048545C" w:rsidRPr="00383228" w:rsidRDefault="0048545C" w:rsidP="00D5152B">
            <w:pPr>
              <w:pStyle w:val="a8"/>
              <w:overflowPunct/>
              <w:spacing w:before="0"/>
              <w:ind w:right="0"/>
              <w:jc w:val="left"/>
            </w:pPr>
            <w:r w:rsidRPr="00383228">
              <w:rPr>
                <w:lang w:val="zh-CN"/>
              </w:rPr>
              <w:t>X(</w:t>
            </w:r>
            <w:hyperlink r:id="rId58" w:history="1">
              <w:r w:rsidRPr="00383228">
                <w:rPr>
                  <w:rStyle w:val="af5"/>
                  <w:u w:val="none"/>
                  <w:lang w:val="zh-CN"/>
                </w:rPr>
                <w:t>A/61/18</w:t>
              </w:r>
            </w:hyperlink>
            <w:r w:rsidRPr="00383228">
              <w:rPr>
                <w:lang w:val="zh-CN"/>
              </w:rPr>
              <w:t xml:space="preserve">, </w:t>
            </w:r>
            <w:hyperlink r:id="rId59" w:history="1">
              <w:r w:rsidRPr="00383228">
                <w:rPr>
                  <w:rStyle w:val="af5"/>
                  <w:u w:val="none"/>
                  <w:lang w:val="zh-CN"/>
                </w:rPr>
                <w:t>A/62/18</w:t>
              </w:r>
            </w:hyperlink>
            <w:r w:rsidRPr="00383228">
              <w:rPr>
                <w:lang w:val="zh-CN"/>
              </w:rPr>
              <w:t>)</w:t>
            </w:r>
            <w:r w:rsidR="00D5152B">
              <w:br/>
            </w:r>
            <w:r w:rsidRPr="00383228">
              <w:rPr>
                <w:lang w:val="zh-CN"/>
              </w:rPr>
              <w:t>X(</w:t>
            </w:r>
            <w:hyperlink r:id="rId60" w:history="1">
              <w:r w:rsidRPr="00383228">
                <w:rPr>
                  <w:rStyle w:val="af5"/>
                  <w:u w:val="none"/>
                  <w:lang w:val="zh-CN"/>
                </w:rPr>
                <w:t>A/71/18</w:t>
              </w:r>
            </w:hyperlink>
            <w:r w:rsidRPr="00383228">
              <w:rPr>
                <w:lang w:val="zh-CN"/>
              </w:rPr>
              <w:t xml:space="preserve">) </w:t>
            </w:r>
            <w:r w:rsidR="00D5152B">
              <w:rPr>
                <w:lang w:val="zh-CN"/>
              </w:rPr>
              <w:br/>
            </w:r>
            <w:r w:rsidRPr="00383228">
              <w:rPr>
                <w:lang w:val="zh-CN"/>
              </w:rPr>
              <w:t>2016</w:t>
            </w:r>
            <w:r w:rsidRPr="00383228">
              <w:rPr>
                <w:lang w:val="zh-CN"/>
              </w:rPr>
              <w:t>年</w:t>
            </w:r>
            <w:r w:rsidRPr="00383228">
              <w:rPr>
                <w:lang w:val="zh-CN"/>
              </w:rPr>
              <w:t>3</w:t>
            </w:r>
            <w:r w:rsidRPr="00383228">
              <w:rPr>
                <w:lang w:val="zh-CN"/>
              </w:rPr>
              <w:t>月</w:t>
            </w:r>
            <w:r w:rsidRPr="00383228">
              <w:rPr>
                <w:lang w:val="zh-CN"/>
              </w:rPr>
              <w:t>9</w:t>
            </w:r>
            <w:r w:rsidRPr="00383228">
              <w:rPr>
                <w:lang w:val="zh-CN"/>
              </w:rPr>
              <w:t>日</w:t>
            </w:r>
          </w:p>
        </w:tc>
        <w:tc>
          <w:tcPr>
            <w:tcW w:w="994" w:type="dxa"/>
            <w:shd w:val="clear" w:color="auto" w:fill="auto"/>
            <w:tcMar>
              <w:right w:w="0" w:type="dxa"/>
            </w:tcMar>
          </w:tcPr>
          <w:p w14:paraId="1D536DC6" w14:textId="77777777" w:rsidR="0048545C" w:rsidRPr="00383228" w:rsidRDefault="0048545C" w:rsidP="005A4396">
            <w:pPr>
              <w:pStyle w:val="a8"/>
              <w:overflowPunct/>
              <w:spacing w:before="0"/>
              <w:ind w:right="0"/>
              <w:jc w:val="left"/>
            </w:pPr>
          </w:p>
        </w:tc>
        <w:tc>
          <w:tcPr>
            <w:tcW w:w="1089" w:type="dxa"/>
            <w:shd w:val="clear" w:color="auto" w:fill="auto"/>
            <w:tcMar>
              <w:right w:w="0" w:type="dxa"/>
            </w:tcMar>
          </w:tcPr>
          <w:p w14:paraId="24A70765" w14:textId="77777777" w:rsidR="0048545C" w:rsidRPr="00383228" w:rsidRDefault="0048545C" w:rsidP="005A4396">
            <w:pPr>
              <w:pStyle w:val="a8"/>
              <w:overflowPunct/>
              <w:spacing w:before="0"/>
              <w:ind w:right="0"/>
              <w:jc w:val="left"/>
            </w:pPr>
          </w:p>
          <w:p w14:paraId="36D36597" w14:textId="101A94EC" w:rsidR="0048545C" w:rsidRPr="00383228" w:rsidRDefault="0048545C" w:rsidP="005A4396">
            <w:pPr>
              <w:pStyle w:val="a8"/>
              <w:overflowPunct/>
              <w:spacing w:before="0"/>
              <w:ind w:right="0"/>
              <w:jc w:val="left"/>
            </w:pPr>
            <w:r w:rsidRPr="00383228">
              <w:rPr>
                <w:lang w:val="zh-CN"/>
              </w:rPr>
              <w:t>X</w:t>
            </w:r>
            <w:r w:rsidRPr="00383228">
              <w:rPr>
                <w:lang w:val="zh-CN"/>
              </w:rPr>
              <w:t>不令</w:t>
            </w:r>
            <w:r w:rsidR="00601ED4">
              <w:rPr>
                <w:lang w:val="zh-CN"/>
              </w:rPr>
              <w:br/>
            </w:r>
            <w:r w:rsidRPr="00383228">
              <w:rPr>
                <w:lang w:val="zh-CN"/>
              </w:rPr>
              <w:t>人满意</w:t>
            </w:r>
          </w:p>
        </w:tc>
        <w:tc>
          <w:tcPr>
            <w:tcW w:w="825" w:type="dxa"/>
            <w:shd w:val="clear" w:color="auto" w:fill="auto"/>
            <w:tcMar>
              <w:right w:w="0" w:type="dxa"/>
            </w:tcMar>
          </w:tcPr>
          <w:p w14:paraId="66ED18A9" w14:textId="77777777" w:rsidR="0048545C" w:rsidRPr="00383228" w:rsidRDefault="0048545C" w:rsidP="005A4396">
            <w:pPr>
              <w:pStyle w:val="a8"/>
              <w:overflowPunct/>
              <w:spacing w:before="0"/>
              <w:ind w:right="0"/>
              <w:jc w:val="left"/>
            </w:pPr>
          </w:p>
        </w:tc>
        <w:tc>
          <w:tcPr>
            <w:tcW w:w="799" w:type="dxa"/>
            <w:shd w:val="clear" w:color="auto" w:fill="auto"/>
            <w:tcMar>
              <w:right w:w="0" w:type="dxa"/>
            </w:tcMar>
          </w:tcPr>
          <w:p w14:paraId="30D7FE30" w14:textId="77777777" w:rsidR="0048545C" w:rsidRPr="00383228" w:rsidRDefault="0048545C" w:rsidP="005A4396">
            <w:pPr>
              <w:pStyle w:val="a8"/>
              <w:overflowPunct/>
              <w:spacing w:before="0"/>
              <w:ind w:right="0"/>
              <w:jc w:val="left"/>
            </w:pPr>
            <w:r w:rsidRPr="00383228">
              <w:rPr>
                <w:lang w:val="zh-CN"/>
              </w:rPr>
              <w:t>X</w:t>
            </w:r>
          </w:p>
          <w:p w14:paraId="693F3567" w14:textId="77777777" w:rsidR="0048545C" w:rsidRPr="00383228" w:rsidRDefault="0048545C" w:rsidP="005A4396">
            <w:pPr>
              <w:pStyle w:val="a8"/>
              <w:overflowPunct/>
              <w:spacing w:before="0"/>
              <w:ind w:right="0"/>
              <w:jc w:val="left"/>
            </w:pPr>
            <w:r w:rsidRPr="00383228">
              <w:rPr>
                <w:lang w:val="zh-CN"/>
              </w:rPr>
              <w:t>X</w:t>
            </w:r>
          </w:p>
        </w:tc>
      </w:tr>
    </w:tbl>
    <w:p w14:paraId="6289BE8E" w14:textId="4371F836" w:rsidR="0048545C" w:rsidRPr="00383228" w:rsidRDefault="0048545C" w:rsidP="0048545C">
      <w:pPr>
        <w:pStyle w:val="HChGC"/>
      </w:pPr>
      <w:bookmarkStart w:id="124" w:name="_Toc82708485"/>
      <w:r w:rsidRPr="00383228">
        <w:lastRenderedPageBreak/>
        <w:tab/>
      </w:r>
      <w:r w:rsidRPr="00383228">
        <w:rPr>
          <w:lang w:val="zh-CN"/>
        </w:rPr>
        <w:t>十</w:t>
      </w:r>
      <w:r w:rsidR="00633B88">
        <w:rPr>
          <w:rFonts w:hint="eastAsia"/>
          <w:lang w:val="zh-CN"/>
        </w:rPr>
        <w:t>.</w:t>
      </w:r>
      <w:r w:rsidRPr="00383228">
        <w:rPr>
          <w:lang w:val="zh-CN"/>
        </w:rPr>
        <w:tab/>
      </w:r>
      <w:r w:rsidRPr="00383228">
        <w:rPr>
          <w:lang w:val="zh-CN"/>
        </w:rPr>
        <w:t>反对种族主义、种族歧视、仇外心理和相关不容忍行为世界会议和德班审查会议的后续行动</w:t>
      </w:r>
      <w:bookmarkStart w:id="125" w:name="_Toc428794297"/>
      <w:bookmarkStart w:id="126" w:name="_Toc17361309"/>
      <w:bookmarkStart w:id="127" w:name="_Toc48752335"/>
      <w:bookmarkStart w:id="128" w:name="_Toc48816887"/>
      <w:bookmarkStart w:id="129" w:name="_Toc81563239"/>
      <w:bookmarkEnd w:id="124"/>
      <w:bookmarkEnd w:id="125"/>
      <w:bookmarkEnd w:id="126"/>
      <w:bookmarkEnd w:id="127"/>
      <w:bookmarkEnd w:id="128"/>
      <w:bookmarkEnd w:id="129"/>
    </w:p>
    <w:p w14:paraId="59604566" w14:textId="54CFEAF9"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00301409">
        <w:rPr>
          <w:rFonts w:ascii="Time New Roman" w:hAnsi="Time New Roman"/>
          <w:szCs w:val="21"/>
        </w:rPr>
        <w:t>8</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委员会第一〇一届、第一〇二届和第一〇三届会议审议了反对种族主义、种族歧视、仇外心理和相关不容忍行为世界会议和德班审查会议的后续行动问题。</w:t>
      </w:r>
    </w:p>
    <w:p w14:paraId="5D532CED" w14:textId="1C182B13"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6</w:t>
      </w:r>
      <w:r w:rsidR="00301409">
        <w:rPr>
          <w:rFonts w:ascii="Time New Roman" w:hAnsi="Time New Roman"/>
          <w:szCs w:val="21"/>
        </w:rPr>
        <w:t>9</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谢泼德女士以委员会委员的身份参加了非洲人后裔问题专家工作组第二十七届和第二十八届会议，并作了发言。斯塔里那基女士参加了人权高专办组织的旨在执行人权理事会第</w:t>
      </w:r>
      <w:r w:rsidRPr="00383228">
        <w:rPr>
          <w:rFonts w:ascii="Time New Roman" w:hAnsi="Time New Roman"/>
          <w:szCs w:val="21"/>
          <w:lang w:val="zh-CN"/>
        </w:rPr>
        <w:t>43/1</w:t>
      </w:r>
      <w:r w:rsidRPr="00383228">
        <w:rPr>
          <w:rFonts w:ascii="Time New Roman" w:hAnsi="Time New Roman"/>
          <w:szCs w:val="21"/>
          <w:lang w:val="zh-CN"/>
        </w:rPr>
        <w:t>号决议的协商活动、人权高专办关于当代奴役和种族歧视的活动以及妇女主要群体组织的关于可持续发展目标和《消除一切形式种族歧视国际公约》的活动。</w:t>
      </w:r>
    </w:p>
    <w:p w14:paraId="5AEF55E4"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2ABEE4D8" w14:textId="301907E6" w:rsidR="0048545C" w:rsidRPr="00383228" w:rsidRDefault="0048545C" w:rsidP="0048545C">
      <w:pPr>
        <w:pStyle w:val="HChGC"/>
      </w:pPr>
      <w:bookmarkStart w:id="130" w:name="_Toc82708486"/>
      <w:r w:rsidRPr="00383228">
        <w:lastRenderedPageBreak/>
        <w:tab/>
      </w:r>
      <w:r w:rsidRPr="00383228">
        <w:rPr>
          <w:lang w:val="zh-CN"/>
        </w:rPr>
        <w:t>十一</w:t>
      </w:r>
      <w:r w:rsidR="00633B88">
        <w:rPr>
          <w:rFonts w:hint="eastAsia"/>
          <w:lang w:val="zh-CN"/>
        </w:rPr>
        <w:t>.</w:t>
      </w:r>
      <w:r w:rsidRPr="00383228">
        <w:rPr>
          <w:lang w:val="zh-CN"/>
        </w:rPr>
        <w:tab/>
      </w:r>
      <w:r w:rsidRPr="00383228">
        <w:rPr>
          <w:lang w:val="zh-CN"/>
        </w:rPr>
        <w:t>关于防止和打击执法人员种族貌相的一般性建议</w:t>
      </w:r>
      <w:bookmarkStart w:id="131" w:name="_Toc17361310"/>
      <w:bookmarkStart w:id="132" w:name="_Toc48752336"/>
      <w:bookmarkStart w:id="133" w:name="_Toc48816888"/>
      <w:bookmarkStart w:id="134" w:name="_Toc81563240"/>
      <w:bookmarkStart w:id="135" w:name="_Toc428794298"/>
      <w:bookmarkEnd w:id="130"/>
      <w:bookmarkEnd w:id="131"/>
      <w:bookmarkEnd w:id="132"/>
      <w:bookmarkEnd w:id="133"/>
      <w:bookmarkEnd w:id="134"/>
    </w:p>
    <w:p w14:paraId="785E0436" w14:textId="11496E76" w:rsidR="0048545C" w:rsidRPr="00383228" w:rsidRDefault="00301409" w:rsidP="0048545C">
      <w:pPr>
        <w:pStyle w:val="SingleTxtGC"/>
        <w:rPr>
          <w:rFonts w:ascii="Time New Roman" w:hAnsi="Time New Roman" w:hint="eastAsia"/>
          <w:szCs w:val="21"/>
        </w:rPr>
      </w:pPr>
      <w:r>
        <w:rPr>
          <w:rFonts w:ascii="Time New Roman" w:hAnsi="Time New Roman"/>
          <w:szCs w:val="21"/>
        </w:rPr>
        <w:t>70</w:t>
      </w:r>
      <w:r w:rsidR="0048545C" w:rsidRPr="00383228">
        <w:rPr>
          <w:rFonts w:ascii="Time New Roman" w:hAnsi="Time New Roman"/>
          <w:szCs w:val="21"/>
        </w:rPr>
        <w:t>.</w:t>
      </w:r>
      <w:r w:rsidR="0048545C" w:rsidRPr="00383228">
        <w:rPr>
          <w:rFonts w:ascii="Time New Roman" w:hAnsi="Time New Roman"/>
          <w:szCs w:val="21"/>
        </w:rPr>
        <w:tab/>
      </w:r>
      <w:r w:rsidR="0048545C" w:rsidRPr="00383228">
        <w:rPr>
          <w:rFonts w:ascii="Time New Roman" w:hAnsi="Time New Roman"/>
          <w:szCs w:val="21"/>
          <w:lang w:val="zh-CN"/>
        </w:rPr>
        <w:t>在第一〇二届会议上，委员会在报告员谢泼德女士的指导下完成了拟定关于防止和打击执法官员种族貌相的一般性建议</w:t>
      </w:r>
      <w:r w:rsidR="0048545C" w:rsidRPr="00383228">
        <w:rPr>
          <w:rStyle w:val="a7"/>
          <w:rFonts w:ascii="Time New Roman" w:hAnsi="Time New Roman"/>
          <w:color w:val="auto"/>
          <w:szCs w:val="21"/>
          <w:lang w:val="zh-CN"/>
        </w:rPr>
        <w:footnoteReference w:id="14"/>
      </w:r>
      <w:r w:rsidR="00A867FF">
        <w:rPr>
          <w:rFonts w:ascii="Time New Roman" w:hAnsi="Time New Roman" w:hint="eastAsia"/>
          <w:szCs w:val="21"/>
          <w:lang w:val="zh-CN"/>
        </w:rPr>
        <w:t xml:space="preserve"> </w:t>
      </w:r>
      <w:r w:rsidR="0048545C" w:rsidRPr="00383228">
        <w:rPr>
          <w:rFonts w:ascii="Time New Roman" w:hAnsi="Time New Roman"/>
          <w:szCs w:val="21"/>
          <w:lang w:val="zh-CN"/>
        </w:rPr>
        <w:t>的工作，谢泼德女士继续了前任报告员帕斯托尔</w:t>
      </w:r>
      <w:r w:rsidR="00ED5731">
        <w:rPr>
          <w:rFonts w:ascii="Time New Roman" w:hAnsi="Time New Roman" w:hint="eastAsia"/>
          <w:szCs w:val="21"/>
          <w:lang w:val="zh-CN"/>
        </w:rPr>
        <w:t>·</w:t>
      </w:r>
      <w:r w:rsidR="0048545C" w:rsidRPr="00383228">
        <w:rPr>
          <w:rFonts w:ascii="Time New Roman" w:hAnsi="Time New Roman"/>
          <w:szCs w:val="21"/>
          <w:lang w:val="zh-CN"/>
        </w:rPr>
        <w:t>埃利亚斯</w:t>
      </w:r>
      <w:r w:rsidR="00ED5731">
        <w:rPr>
          <w:rFonts w:ascii="Time New Roman" w:hAnsi="Time New Roman" w:hint="eastAsia"/>
          <w:szCs w:val="21"/>
          <w:lang w:val="zh-CN"/>
        </w:rPr>
        <w:t>·</w:t>
      </w:r>
      <w:r w:rsidR="0048545C" w:rsidRPr="00383228">
        <w:rPr>
          <w:rFonts w:ascii="Time New Roman" w:hAnsi="Time New Roman"/>
          <w:szCs w:val="21"/>
          <w:lang w:val="zh-CN"/>
        </w:rPr>
        <w:t>穆里略</w:t>
      </w:r>
      <w:r w:rsidR="00ED5731">
        <w:rPr>
          <w:rFonts w:ascii="Time New Roman" w:hAnsi="Time New Roman" w:hint="eastAsia"/>
          <w:szCs w:val="21"/>
          <w:lang w:val="zh-CN"/>
        </w:rPr>
        <w:t>·</w:t>
      </w:r>
      <w:r w:rsidR="0048545C" w:rsidRPr="00383228">
        <w:rPr>
          <w:rFonts w:ascii="Time New Roman" w:hAnsi="Time New Roman"/>
          <w:szCs w:val="21"/>
          <w:lang w:val="zh-CN"/>
        </w:rPr>
        <w:t>马丁内斯发起的工作。</w:t>
      </w:r>
    </w:p>
    <w:p w14:paraId="49D49257"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7AFEDDDB" w14:textId="76243761" w:rsidR="0048545C" w:rsidRPr="00383228" w:rsidRDefault="0048545C" w:rsidP="0048545C">
      <w:pPr>
        <w:pStyle w:val="HChGC"/>
      </w:pPr>
      <w:bookmarkStart w:id="136" w:name="_Toc82708487"/>
      <w:r w:rsidRPr="00383228">
        <w:lastRenderedPageBreak/>
        <w:tab/>
      </w:r>
      <w:r w:rsidRPr="00383228">
        <w:rPr>
          <w:lang w:val="zh-CN"/>
        </w:rPr>
        <w:t>十二</w:t>
      </w:r>
      <w:r w:rsidR="00633B88">
        <w:rPr>
          <w:rFonts w:hint="eastAsia"/>
          <w:lang w:val="zh-CN"/>
        </w:rPr>
        <w:t>.</w:t>
      </w:r>
      <w:r w:rsidRPr="00383228">
        <w:rPr>
          <w:lang w:val="zh-CN"/>
        </w:rPr>
        <w:tab/>
      </w:r>
      <w:r w:rsidRPr="00383228">
        <w:rPr>
          <w:lang w:val="zh-CN"/>
        </w:rPr>
        <w:t>根据《公约》第十五条审议涉及托管领土和非自治领土以及适用大会第</w:t>
      </w:r>
      <w:r w:rsidRPr="00383228">
        <w:rPr>
          <w:lang w:val="zh-CN"/>
        </w:rPr>
        <w:t>1514(XV)</w:t>
      </w:r>
      <w:r w:rsidRPr="00383228">
        <w:rPr>
          <w:lang w:val="zh-CN"/>
        </w:rPr>
        <w:t>号决议的所有其他领土的请愿书、报告和其他资料</w:t>
      </w:r>
      <w:bookmarkStart w:id="137" w:name="_Toc48752337"/>
      <w:bookmarkStart w:id="138" w:name="_Toc48816889"/>
      <w:bookmarkStart w:id="139" w:name="_Toc81563241"/>
      <w:bookmarkStart w:id="140" w:name="_Toc17361311"/>
      <w:bookmarkEnd w:id="136"/>
      <w:bookmarkEnd w:id="137"/>
      <w:bookmarkEnd w:id="138"/>
      <w:bookmarkEnd w:id="139"/>
      <w:bookmarkEnd w:id="140"/>
    </w:p>
    <w:p w14:paraId="1E921AFD" w14:textId="12BD5A61"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7</w:t>
      </w:r>
      <w:r w:rsidR="00D86ECE">
        <w:rPr>
          <w:rFonts w:ascii="Time New Roman" w:hAnsi="Time New Roman"/>
          <w:szCs w:val="21"/>
        </w:rPr>
        <w:t>1</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《公约》第十五条授权委员会审议联合国主管机构发来的涉及托管领土和非自治领土以及适用大会第</w:t>
      </w:r>
      <w:r w:rsidRPr="00383228">
        <w:rPr>
          <w:rFonts w:ascii="Time New Roman" w:hAnsi="Time New Roman"/>
          <w:szCs w:val="21"/>
          <w:lang w:val="zh-CN"/>
        </w:rPr>
        <w:t>1514(XV)</w:t>
      </w:r>
      <w:r w:rsidRPr="00383228">
        <w:rPr>
          <w:rFonts w:ascii="Time New Roman" w:hAnsi="Time New Roman"/>
          <w:szCs w:val="21"/>
          <w:lang w:val="zh-CN"/>
        </w:rPr>
        <w:t>号决议的所有其他领土的请愿书、报告和其他资料，并向大会提出这方面的意见和建议。</w:t>
      </w:r>
    </w:p>
    <w:p w14:paraId="66221C46" w14:textId="2AA7AAE6"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7</w:t>
      </w:r>
      <w:r w:rsidR="00D86ECE">
        <w:rPr>
          <w:rFonts w:ascii="Time New Roman" w:hAnsi="Time New Roman"/>
          <w:szCs w:val="21"/>
        </w:rPr>
        <w:t>2</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因此，并应委员会的要求，谢泼德女士研究了《给予殖民地国家和人民独立宣言》执行情况特别委员会</w:t>
      </w:r>
      <w:r w:rsidRPr="00383228">
        <w:rPr>
          <w:rFonts w:ascii="Time New Roman" w:hAnsi="Time New Roman"/>
          <w:szCs w:val="21"/>
          <w:lang w:val="zh-CN"/>
        </w:rPr>
        <w:t>2020</w:t>
      </w:r>
      <w:r w:rsidRPr="00383228">
        <w:rPr>
          <w:rFonts w:ascii="Time New Roman" w:hAnsi="Time New Roman"/>
          <w:szCs w:val="21"/>
          <w:lang w:val="zh-CN"/>
        </w:rPr>
        <w:t>年和</w:t>
      </w:r>
      <w:r w:rsidRPr="00383228">
        <w:rPr>
          <w:rFonts w:ascii="Time New Roman" w:hAnsi="Time New Roman"/>
          <w:szCs w:val="21"/>
          <w:lang w:val="zh-CN"/>
        </w:rPr>
        <w:t>2021</w:t>
      </w:r>
      <w:r w:rsidRPr="00383228">
        <w:rPr>
          <w:rFonts w:ascii="Time New Roman" w:hAnsi="Time New Roman"/>
          <w:szCs w:val="21"/>
          <w:lang w:val="zh-CN"/>
        </w:rPr>
        <w:t>年的工作报告，</w:t>
      </w:r>
      <w:r w:rsidRPr="00383228">
        <w:rPr>
          <w:rStyle w:val="a7"/>
          <w:rFonts w:ascii="Time New Roman" w:hAnsi="Time New Roman"/>
          <w:color w:val="auto"/>
          <w:szCs w:val="21"/>
          <w:lang w:val="zh-CN"/>
        </w:rPr>
        <w:footnoteReference w:id="15"/>
      </w:r>
      <w:r w:rsidRPr="00383228">
        <w:rPr>
          <w:rFonts w:ascii="Time New Roman" w:hAnsi="Time New Roman"/>
          <w:szCs w:val="21"/>
          <w:lang w:val="zh-CN"/>
        </w:rPr>
        <w:t xml:space="preserve"> </w:t>
      </w:r>
      <w:r w:rsidRPr="00383228">
        <w:rPr>
          <w:rFonts w:ascii="Time New Roman" w:hAnsi="Time New Roman"/>
          <w:szCs w:val="21"/>
          <w:lang w:val="zh-CN"/>
        </w:rPr>
        <w:t>以及秘书处为特别委员会和托管理事会编写的关于</w:t>
      </w:r>
      <w:r w:rsidRPr="00383228">
        <w:rPr>
          <w:rFonts w:ascii="Time New Roman" w:hAnsi="Time New Roman"/>
          <w:szCs w:val="21"/>
          <w:lang w:val="zh-CN"/>
        </w:rPr>
        <w:t>17</w:t>
      </w:r>
      <w:r w:rsidRPr="00383228">
        <w:rPr>
          <w:rFonts w:ascii="Time New Roman" w:hAnsi="Time New Roman"/>
          <w:szCs w:val="21"/>
          <w:lang w:val="zh-CN"/>
        </w:rPr>
        <w:t>个领土</w:t>
      </w:r>
      <w:r w:rsidRPr="00383228">
        <w:rPr>
          <w:rStyle w:val="a7"/>
          <w:rFonts w:ascii="Time New Roman" w:hAnsi="Time New Roman"/>
          <w:color w:val="auto"/>
          <w:szCs w:val="21"/>
          <w:lang w:val="zh-CN"/>
        </w:rPr>
        <w:footnoteReference w:id="16"/>
      </w:r>
      <w:r w:rsidR="00A867FF">
        <w:rPr>
          <w:rFonts w:ascii="Time New Roman" w:hAnsi="Time New Roman" w:hint="eastAsia"/>
          <w:szCs w:val="21"/>
          <w:lang w:val="zh-CN"/>
        </w:rPr>
        <w:t xml:space="preserve"> </w:t>
      </w:r>
      <w:r w:rsidRPr="00383228">
        <w:rPr>
          <w:rFonts w:ascii="Time New Roman" w:hAnsi="Time New Roman"/>
          <w:szCs w:val="21"/>
          <w:lang w:val="zh-CN"/>
        </w:rPr>
        <w:t>的工作文件副本</w:t>
      </w:r>
      <w:r w:rsidRPr="00383228">
        <w:rPr>
          <w:rFonts w:ascii="Time New Roman" w:hAnsi="Time New Roman"/>
          <w:szCs w:val="21"/>
          <w:lang w:val="zh-CN"/>
        </w:rPr>
        <w:t>(</w:t>
      </w:r>
      <w:r w:rsidRPr="00383228">
        <w:rPr>
          <w:rFonts w:ascii="Time New Roman" w:hAnsi="Time New Roman"/>
          <w:szCs w:val="21"/>
          <w:lang w:val="zh-CN"/>
        </w:rPr>
        <w:t>见</w:t>
      </w:r>
      <w:hyperlink r:id="rId61" w:history="1">
        <w:r w:rsidRPr="00383228">
          <w:rPr>
            <w:rStyle w:val="af5"/>
            <w:rFonts w:ascii="Time New Roman" w:hAnsi="Time New Roman"/>
            <w:szCs w:val="21"/>
            <w:u w:val="none"/>
            <w:lang w:val="zh-CN"/>
          </w:rPr>
          <w:t>CERD/C/</w:t>
        </w:r>
        <w:r w:rsidR="00A867FF">
          <w:rPr>
            <w:rStyle w:val="af5"/>
            <w:rFonts w:ascii="Time New Roman" w:hAnsi="Time New Roman"/>
            <w:szCs w:val="21"/>
            <w:u w:val="none"/>
            <w:lang w:val="zh-CN"/>
          </w:rPr>
          <w:t xml:space="preserve"> </w:t>
        </w:r>
        <w:r w:rsidRPr="00383228">
          <w:rPr>
            <w:rStyle w:val="af5"/>
            <w:rFonts w:ascii="Time New Roman" w:hAnsi="Time New Roman"/>
            <w:szCs w:val="21"/>
            <w:u w:val="none"/>
            <w:lang w:val="zh-CN"/>
          </w:rPr>
          <w:t>103/3</w:t>
        </w:r>
      </w:hyperlink>
      <w:r w:rsidRPr="00383228">
        <w:rPr>
          <w:rFonts w:ascii="Time New Roman" w:hAnsi="Time New Roman"/>
          <w:szCs w:val="21"/>
          <w:lang w:val="zh-CN"/>
        </w:rPr>
        <w:t>)</w:t>
      </w:r>
      <w:r w:rsidRPr="00383228">
        <w:rPr>
          <w:rFonts w:ascii="Time New Roman" w:hAnsi="Time New Roman"/>
          <w:szCs w:val="21"/>
          <w:lang w:val="zh-CN"/>
        </w:rPr>
        <w:t>，并于</w:t>
      </w:r>
      <w:r w:rsidRPr="00383228">
        <w:rPr>
          <w:rFonts w:ascii="Time New Roman" w:hAnsi="Time New Roman"/>
          <w:szCs w:val="21"/>
          <w:lang w:val="zh-CN"/>
        </w:rPr>
        <w:t>2021</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29</w:t>
      </w:r>
      <w:r w:rsidRPr="00383228">
        <w:rPr>
          <w:rFonts w:ascii="Time New Roman" w:hAnsi="Time New Roman"/>
          <w:szCs w:val="21"/>
          <w:lang w:val="zh-CN"/>
        </w:rPr>
        <w:t>日向委员会第一〇三届会议提交了报告。</w:t>
      </w:r>
    </w:p>
    <w:p w14:paraId="45A38465" w14:textId="1BDDCDDC"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7</w:t>
      </w:r>
      <w:r w:rsidR="00D86ECE">
        <w:rPr>
          <w:rFonts w:ascii="Time New Roman" w:hAnsi="Time New Roman"/>
          <w:szCs w:val="21"/>
        </w:rPr>
        <w:t>3</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委员会指出</w:t>
      </w:r>
      <w:r w:rsidRPr="00383228">
        <w:rPr>
          <w:rFonts w:ascii="Time New Roman" w:hAnsi="Time New Roman" w:hint="eastAsia"/>
          <w:szCs w:val="21"/>
          <w:lang w:val="zh-CN"/>
        </w:rPr>
        <w:t>，</w:t>
      </w:r>
      <w:r w:rsidRPr="00383228">
        <w:rPr>
          <w:rFonts w:ascii="Time New Roman" w:hAnsi="Time New Roman"/>
          <w:szCs w:val="21"/>
          <w:lang w:val="zh-CN"/>
        </w:rPr>
        <w:t>仍然难以充分监测《消除一切形式种族歧视国际公约》在非自治领土的执行情况。然而，委员会注意到这些领土上出现的一些人权问题阻碍了充分享有《公约》下的所有权利，特别是在行政、立法、司法和社会经济领域。委员会将在对管理这些领土的缔约国根据《公约》提交的报告进行审议期间向这些缔约国提出此类问题。委员会表示赞赏大多数管理国承诺确保其管辖范围内居民的人权，特别是他们的自决权，并敦促在这些权利受到侵犯时立即予以注意。</w:t>
      </w:r>
    </w:p>
    <w:p w14:paraId="2D1ADDCD" w14:textId="58999772"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7</w:t>
      </w:r>
      <w:r w:rsidR="00D86ECE">
        <w:rPr>
          <w:rFonts w:ascii="Time New Roman" w:hAnsi="Time New Roman"/>
          <w:szCs w:val="21"/>
        </w:rPr>
        <w:t>4</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委员会重申，自决权是非自治领土人民不可剥夺的权利，仍然是非殖民化的基本原则，也是相关人权公约规定的一项基本人权。</w:t>
      </w:r>
    </w:p>
    <w:p w14:paraId="7ABBC368" w14:textId="77777777"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br w:type="page"/>
      </w:r>
    </w:p>
    <w:p w14:paraId="104466FE" w14:textId="131FAD8F" w:rsidR="0048545C" w:rsidRPr="00383228" w:rsidRDefault="0048545C" w:rsidP="0048545C">
      <w:pPr>
        <w:pStyle w:val="HChGC"/>
      </w:pPr>
      <w:bookmarkStart w:id="141" w:name="_Toc17361312"/>
      <w:bookmarkStart w:id="142" w:name="_Toc48752338"/>
      <w:bookmarkStart w:id="143" w:name="_Toc48816890"/>
      <w:bookmarkStart w:id="144" w:name="_Toc82708488"/>
      <w:r w:rsidRPr="00383228">
        <w:lastRenderedPageBreak/>
        <w:tab/>
      </w:r>
      <w:r w:rsidRPr="00383228">
        <w:rPr>
          <w:lang w:val="zh-CN"/>
        </w:rPr>
        <w:t>十三</w:t>
      </w:r>
      <w:r w:rsidR="00633B88">
        <w:rPr>
          <w:rFonts w:hint="eastAsia"/>
          <w:lang w:val="zh-CN"/>
        </w:rPr>
        <w:t>.</w:t>
      </w:r>
      <w:r w:rsidRPr="00383228">
        <w:rPr>
          <w:lang w:val="zh-CN"/>
        </w:rPr>
        <w:tab/>
      </w:r>
      <w:r w:rsidRPr="00383228">
        <w:rPr>
          <w:lang w:val="zh-CN"/>
        </w:rPr>
        <w:t>关于加强条约机构进程的讨论</w:t>
      </w:r>
      <w:bookmarkStart w:id="145" w:name="_Toc81563242"/>
      <w:bookmarkEnd w:id="141"/>
      <w:bookmarkEnd w:id="142"/>
      <w:bookmarkEnd w:id="143"/>
      <w:bookmarkEnd w:id="144"/>
      <w:bookmarkEnd w:id="145"/>
    </w:p>
    <w:p w14:paraId="2B2FDBA4" w14:textId="08430618" w:rsidR="0048545C" w:rsidRPr="00383228" w:rsidRDefault="0048545C" w:rsidP="0048545C">
      <w:pPr>
        <w:pStyle w:val="SingleTxtGC"/>
        <w:rPr>
          <w:rFonts w:ascii="Time New Roman" w:hAnsi="Time New Roman" w:hint="eastAsia"/>
          <w:szCs w:val="21"/>
        </w:rPr>
      </w:pPr>
      <w:r w:rsidRPr="00383228">
        <w:rPr>
          <w:rFonts w:ascii="Time New Roman" w:hAnsi="Time New Roman"/>
          <w:szCs w:val="21"/>
        </w:rPr>
        <w:t>7</w:t>
      </w:r>
      <w:r w:rsidR="00D86ECE">
        <w:rPr>
          <w:rFonts w:ascii="Time New Roman" w:hAnsi="Time New Roman"/>
          <w:szCs w:val="21"/>
        </w:rPr>
        <w:t>5</w:t>
      </w:r>
      <w:r w:rsidRPr="00383228">
        <w:rPr>
          <w:rFonts w:ascii="Time New Roman" w:hAnsi="Time New Roman"/>
          <w:szCs w:val="21"/>
        </w:rPr>
        <w:t>.</w:t>
      </w:r>
      <w:r w:rsidRPr="00383228">
        <w:rPr>
          <w:rFonts w:ascii="Time New Roman" w:hAnsi="Time New Roman"/>
          <w:szCs w:val="21"/>
        </w:rPr>
        <w:tab/>
      </w:r>
      <w:r w:rsidRPr="00383228">
        <w:rPr>
          <w:rFonts w:ascii="Time New Roman" w:hAnsi="Time New Roman"/>
          <w:szCs w:val="21"/>
          <w:lang w:val="zh-CN"/>
        </w:rPr>
        <w:t>在第一〇二届会议上，委员会注意到并讨论了大会主席根据大会</w:t>
      </w:r>
      <w:r w:rsidRPr="00383228">
        <w:rPr>
          <w:rFonts w:ascii="Time New Roman" w:hAnsi="Time New Roman"/>
          <w:szCs w:val="21"/>
          <w:lang w:val="zh-CN"/>
        </w:rPr>
        <w:t>2014</w:t>
      </w:r>
      <w:r w:rsidRPr="00383228">
        <w:rPr>
          <w:rFonts w:ascii="Time New Roman" w:hAnsi="Time New Roman"/>
          <w:szCs w:val="21"/>
          <w:lang w:val="zh-CN"/>
        </w:rPr>
        <w:t>年</w:t>
      </w:r>
      <w:r w:rsidRPr="00383228">
        <w:rPr>
          <w:rFonts w:ascii="Time New Roman" w:hAnsi="Time New Roman"/>
          <w:szCs w:val="21"/>
          <w:lang w:val="zh-CN"/>
        </w:rPr>
        <w:t>4</w:t>
      </w:r>
      <w:r w:rsidRPr="00383228">
        <w:rPr>
          <w:rFonts w:ascii="Time New Roman" w:hAnsi="Time New Roman"/>
          <w:szCs w:val="21"/>
          <w:lang w:val="zh-CN"/>
        </w:rPr>
        <w:t>月</w:t>
      </w:r>
      <w:r w:rsidRPr="00383228">
        <w:rPr>
          <w:rFonts w:ascii="Time New Roman" w:hAnsi="Time New Roman"/>
          <w:szCs w:val="21"/>
          <w:lang w:val="zh-CN"/>
        </w:rPr>
        <w:t>9</w:t>
      </w:r>
      <w:r w:rsidRPr="00383228">
        <w:rPr>
          <w:rFonts w:ascii="Time New Roman" w:hAnsi="Time New Roman"/>
          <w:szCs w:val="21"/>
          <w:lang w:val="zh-CN"/>
        </w:rPr>
        <w:t>日关于加强和增进人权条约机构体系有效运作的第</w:t>
      </w:r>
      <w:r w:rsidRPr="00383228">
        <w:rPr>
          <w:rFonts w:ascii="Time New Roman" w:hAnsi="Time New Roman"/>
          <w:szCs w:val="21"/>
          <w:lang w:val="zh-CN"/>
        </w:rPr>
        <w:t>68/268</w:t>
      </w:r>
      <w:r w:rsidRPr="00383228">
        <w:rPr>
          <w:rFonts w:ascii="Time New Roman" w:hAnsi="Time New Roman"/>
          <w:szCs w:val="21"/>
          <w:lang w:val="zh-CN"/>
        </w:rPr>
        <w:t>号决议第</w:t>
      </w:r>
      <w:r w:rsidRPr="00383228">
        <w:rPr>
          <w:rFonts w:ascii="Time New Roman" w:hAnsi="Time New Roman"/>
          <w:szCs w:val="21"/>
          <w:lang w:val="zh-CN"/>
        </w:rPr>
        <w:t>41</w:t>
      </w:r>
      <w:r w:rsidRPr="00383228">
        <w:rPr>
          <w:rFonts w:ascii="Time New Roman" w:hAnsi="Time New Roman"/>
          <w:szCs w:val="21"/>
          <w:lang w:val="zh-CN"/>
        </w:rPr>
        <w:t>段任命的共同召集人编写的报告。人权高专办公民、政治、经济、社会和文化权利科科长西蒙</w:t>
      </w:r>
      <w:r w:rsidR="00ED5731">
        <w:rPr>
          <w:rFonts w:ascii="Time New Roman" w:hAnsi="Time New Roman" w:hint="eastAsia"/>
          <w:szCs w:val="21"/>
          <w:lang w:val="zh-CN"/>
        </w:rPr>
        <w:t>·</w:t>
      </w:r>
      <w:r w:rsidRPr="00383228">
        <w:rPr>
          <w:rFonts w:ascii="Time New Roman" w:hAnsi="Time New Roman"/>
          <w:szCs w:val="21"/>
          <w:lang w:val="zh-CN"/>
        </w:rPr>
        <w:t>沃克介绍了共同召集人的报告，并向委员会介绍了报告的主要内容。委员会委员提出了的问题，表达了想法和关切，并询问了未来的举措。</w:t>
      </w:r>
    </w:p>
    <w:bookmarkEnd w:id="135"/>
    <w:p w14:paraId="24FE332B" w14:textId="274845A2" w:rsidR="0048545C" w:rsidRPr="00633B88" w:rsidRDefault="00633B88" w:rsidP="00633B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8545C" w:rsidRPr="00633B88" w:rsidSect="001A0625">
      <w:headerReference w:type="even" r:id="rId62"/>
      <w:headerReference w:type="default" r:id="rId63"/>
      <w:footerReference w:type="even" r:id="rId64"/>
      <w:footerReference w:type="default" r:id="rId65"/>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FA4F3" w14:textId="77777777" w:rsidR="00F72316" w:rsidRDefault="00F72316" w:rsidP="00351FD7">
      <w:pPr>
        <w:pStyle w:val="af"/>
        <w:spacing w:after="240"/>
        <w:ind w:left="907"/>
        <w:rPr>
          <w:rFonts w:eastAsia="楷体_GB2312"/>
          <w:sz w:val="21"/>
          <w:szCs w:val="21"/>
          <w:lang w:eastAsia="zh-CN"/>
        </w:rPr>
      </w:pPr>
    </w:p>
    <w:p w14:paraId="02E7E66F" w14:textId="77777777" w:rsidR="00F72316" w:rsidRPr="00351FD7" w:rsidRDefault="00F72316"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635C2349" w14:textId="77777777" w:rsidR="00F72316" w:rsidRPr="001C5F0C" w:rsidRDefault="00F72316" w:rsidP="001C5F0C">
      <w:pPr>
        <w:pStyle w:val="af"/>
      </w:pPr>
    </w:p>
  </w:endnote>
  <w:endnote w:type="continuationNotice" w:id="1">
    <w:p w14:paraId="265B995F" w14:textId="77777777" w:rsidR="00F72316" w:rsidRDefault="00F72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2C9A8" w14:textId="5ECAD567" w:rsidR="00F72316" w:rsidRPr="00240EEE" w:rsidRDefault="00F72316" w:rsidP="00323C64">
    <w:pPr>
      <w:pStyle w:val="af"/>
      <w:tabs>
        <w:tab w:val="clear" w:pos="431"/>
        <w:tab w:val="left" w:pos="1701"/>
        <w:tab w:val="left" w:pos="2552"/>
        <w:tab w:val="right" w:pos="8450"/>
      </w:tabs>
      <w:spacing w:before="360"/>
      <w:rPr>
        <w:rFonts w:eastAsiaTheme="minorEastAsia"/>
        <w:sz w:val="20"/>
        <w:lang w:val="en-US" w:eastAsia="zh-CN"/>
      </w:rPr>
    </w:pPr>
    <w:r>
      <w:rPr>
        <w:noProof/>
        <w:snapToGrid/>
        <w:sz w:val="20"/>
        <w:lang w:eastAsia="zh-CN"/>
      </w:rPr>
      <w:drawing>
        <wp:anchor distT="0" distB="0" distL="114300" distR="114300" simplePos="0" relativeHeight="251658240" behindDoc="0" locked="0" layoutInCell="1" allowOverlap="1" wp14:anchorId="0433F02E" wp14:editId="5791B5E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b/>
        <w:sz w:val="21"/>
      </w:rPr>
      <w:tab/>
    </w:r>
    <w:r>
      <w:rPr>
        <w:b/>
        <w:sz w:val="21"/>
      </w:rPr>
      <w:tab/>
    </w:r>
    <w:r>
      <w:rPr>
        <w:rFonts w:hint="eastAsia"/>
        <w:b/>
        <w:noProof/>
        <w:sz w:val="21"/>
        <w:lang w:val="en-US" w:eastAsia="zh-CN"/>
      </w:rPr>
      <w:drawing>
        <wp:inline distT="0" distB="0" distL="0" distR="0" wp14:anchorId="2F012709" wp14:editId="5A43520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02F67" w14:textId="77777777" w:rsidR="00F72316" w:rsidRPr="00240EEE" w:rsidRDefault="00F72316" w:rsidP="00240EE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1D6A4" w14:textId="5268C3FA" w:rsidR="00F72316" w:rsidRPr="00A74C44" w:rsidRDefault="00F72316" w:rsidP="00166ADE">
    <w:pPr>
      <w:pStyle w:val="af"/>
      <w:tabs>
        <w:tab w:val="left" w:pos="1708"/>
        <w:tab w:val="left" w:pos="2632"/>
        <w:tab w:val="left" w:pos="9463"/>
      </w:tabs>
      <w:rPr>
        <w:rStyle w:val="af1"/>
      </w:rPr>
    </w:pPr>
    <w:r>
      <w:rPr>
        <w:sz w:val="20"/>
        <w:lang w:eastAsia="zh-CN"/>
      </w:rPr>
      <w:t xml:space="preserve">GE.21-12365 </w:t>
    </w:r>
    <w:r w:rsidRPr="00EE277A">
      <w:rPr>
        <w:sz w:val="20"/>
        <w:lang w:eastAsia="zh-CN"/>
      </w:rPr>
      <w:t>(C)</w:t>
    </w:r>
    <w:r>
      <w:rPr>
        <w:sz w:val="20"/>
        <w:lang w:eastAsia="zh-CN"/>
      </w:rPr>
      <w:tab/>
      <w:t>24092</w:t>
    </w:r>
    <w:r>
      <w:rPr>
        <w:rFonts w:asciiTheme="majorBidi" w:eastAsiaTheme="minorEastAsia" w:hAnsiTheme="majorBidi" w:cstheme="majorBidi"/>
        <w:sz w:val="20"/>
      </w:rPr>
      <w:t>1</w:t>
    </w:r>
    <w:r>
      <w:rPr>
        <w:sz w:val="20"/>
        <w:lang w:eastAsia="zh-CN"/>
      </w:rPr>
      <w:tab/>
      <w:t>04102</w:t>
    </w:r>
    <w:r>
      <w:rPr>
        <w:rFonts w:asciiTheme="majorBidi" w:eastAsiaTheme="minorEastAsia" w:hAnsiTheme="majorBidi" w:cstheme="majorBidi"/>
        <w:sz w:val="20"/>
      </w:rPr>
      <w:t>1</w:t>
    </w:r>
    <w:r>
      <w:rPr>
        <w:rFonts w:asciiTheme="majorBidi" w:eastAsiaTheme="minorEastAsia" w:hAnsiTheme="majorBidi" w:cstheme="majorBidi"/>
        <w:sz w:val="20"/>
      </w:rP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56FE3" w14:textId="77777777" w:rsidR="00F72316" w:rsidRPr="00A74C44" w:rsidRDefault="00F72316" w:rsidP="00A74C44">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r w:rsidRPr="00A74C44">
      <w:rPr>
        <w:rStyle w:val="af1"/>
        <w:b w:val="0"/>
        <w:snapToGrid w:val="0"/>
        <w:sz w:val="16"/>
      </w:rPr>
      <w:t>GE.21-12365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10341" w14:textId="77777777" w:rsidR="00F72316" w:rsidRPr="00A74C44" w:rsidRDefault="00F72316" w:rsidP="00A74C44">
    <w:pPr>
      <w:pStyle w:val="af"/>
      <w:tabs>
        <w:tab w:val="clear" w:pos="431"/>
        <w:tab w:val="right" w:pos="9638"/>
      </w:tabs>
      <w:rPr>
        <w:rStyle w:val="af1"/>
      </w:rPr>
    </w:pPr>
    <w:r>
      <w:t>GE.21-12365</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C7F5E" w14:textId="77777777" w:rsidR="00F72316" w:rsidRPr="00A04C06" w:rsidRDefault="00F72316"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01B18D16" w14:textId="77777777" w:rsidR="00F72316" w:rsidRPr="00A04C06" w:rsidRDefault="00F72316"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6D8B16C8" w14:textId="77777777" w:rsidR="00F72316" w:rsidRDefault="00F72316"/>
  </w:footnote>
  <w:footnote w:id="2">
    <w:p w14:paraId="26C99631" w14:textId="0B3AC22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见《大会正式记录，第六十二届会议，补编第</w:t>
      </w:r>
      <w:r w:rsidRPr="00FB2754">
        <w:rPr>
          <w:lang w:val="zh-CN"/>
        </w:rPr>
        <w:t>18</w:t>
      </w:r>
      <w:r w:rsidRPr="00FB2754">
        <w:rPr>
          <w:lang w:val="zh-CN"/>
        </w:rPr>
        <w:t>号》</w:t>
      </w:r>
      <w:r w:rsidRPr="00FB2754">
        <w:rPr>
          <w:lang w:val="zh-CN"/>
        </w:rPr>
        <w:t>(</w:t>
      </w:r>
      <w:hyperlink r:id="rId1" w:history="1">
        <w:r w:rsidRPr="00FB2754">
          <w:rPr>
            <w:rStyle w:val="af5"/>
            <w:u w:val="none"/>
            <w:lang w:val="zh-CN"/>
          </w:rPr>
          <w:t>A/62/18</w:t>
        </w:r>
      </w:hyperlink>
      <w:r w:rsidRPr="00FB2754">
        <w:rPr>
          <w:lang w:val="zh-CN"/>
        </w:rPr>
        <w:t>)</w:t>
      </w:r>
      <w:r w:rsidRPr="00FB2754">
        <w:rPr>
          <w:lang w:val="zh-CN"/>
        </w:rPr>
        <w:t>，附件三。</w:t>
      </w:r>
    </w:p>
  </w:footnote>
  <w:footnote w:id="3">
    <w:p w14:paraId="1E93AF1E" w14:textId="42B175B6"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职权范围见《大会正式记录，第六十届会议，补编第</w:t>
      </w:r>
      <w:r w:rsidRPr="00FB2754">
        <w:rPr>
          <w:lang w:val="zh-CN"/>
        </w:rPr>
        <w:t>18</w:t>
      </w:r>
      <w:r w:rsidRPr="00FB2754">
        <w:rPr>
          <w:lang w:val="zh-CN"/>
        </w:rPr>
        <w:t>号》</w:t>
      </w:r>
      <w:r w:rsidRPr="00FB2754">
        <w:rPr>
          <w:lang w:val="zh-CN"/>
        </w:rPr>
        <w:t>(</w:t>
      </w:r>
      <w:hyperlink r:id="rId2" w:history="1">
        <w:r w:rsidRPr="00FB2754">
          <w:rPr>
            <w:rStyle w:val="af5"/>
            <w:u w:val="none"/>
            <w:lang w:val="zh-CN"/>
          </w:rPr>
          <w:t>A/60/18</w:t>
        </w:r>
      </w:hyperlink>
      <w:r w:rsidRPr="00FB2754">
        <w:rPr>
          <w:lang w:val="zh-CN"/>
        </w:rPr>
        <w:t>)</w:t>
      </w:r>
      <w:r w:rsidRPr="00FB2754">
        <w:rPr>
          <w:lang w:val="zh-CN"/>
        </w:rPr>
        <w:t>，附件四。</w:t>
      </w:r>
    </w:p>
  </w:footnote>
  <w:footnote w:id="4">
    <w:p w14:paraId="22B1D928" w14:textId="53AFFBE1"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准则案文见《大会正式记录，第六十一届会议，补编第</w:t>
      </w:r>
      <w:r w:rsidRPr="00FB2754">
        <w:rPr>
          <w:lang w:val="zh-CN"/>
        </w:rPr>
        <w:t>18</w:t>
      </w:r>
      <w:r w:rsidRPr="00FB2754">
        <w:rPr>
          <w:lang w:val="zh-CN"/>
        </w:rPr>
        <w:t>号》</w:t>
      </w:r>
      <w:r w:rsidRPr="00FB2754">
        <w:rPr>
          <w:lang w:val="zh-CN"/>
        </w:rPr>
        <w:t>(</w:t>
      </w:r>
      <w:hyperlink r:id="rId3" w:history="1">
        <w:r w:rsidRPr="00FB2754">
          <w:rPr>
            <w:rStyle w:val="af5"/>
            <w:u w:val="none"/>
            <w:lang w:val="zh-CN"/>
          </w:rPr>
          <w:t>A/61/18</w:t>
        </w:r>
      </w:hyperlink>
      <w:r w:rsidRPr="00FB2754">
        <w:rPr>
          <w:lang w:val="zh-CN"/>
        </w:rPr>
        <w:t>)</w:t>
      </w:r>
      <w:r w:rsidRPr="00FB2754">
        <w:rPr>
          <w:lang w:val="zh-CN"/>
        </w:rPr>
        <w:t>，附件六。</w:t>
      </w:r>
    </w:p>
  </w:footnote>
  <w:footnote w:id="5">
    <w:p w14:paraId="1BE4A368" w14:textId="78B68279"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hyperlink r:id="rId4" w:history="1">
        <w:r w:rsidRPr="00FB2754">
          <w:rPr>
            <w:rStyle w:val="af5"/>
            <w:u w:val="none"/>
            <w:lang w:val="zh-CN"/>
          </w:rPr>
          <w:t>A/74/18</w:t>
        </w:r>
      </w:hyperlink>
      <w:r w:rsidRPr="00FB2754">
        <w:rPr>
          <w:lang w:val="zh-CN"/>
        </w:rPr>
        <w:t xml:space="preserve">, </w:t>
      </w:r>
      <w:r w:rsidRPr="00FB2754">
        <w:rPr>
          <w:lang w:val="zh-CN"/>
        </w:rPr>
        <w:t>第</w:t>
      </w:r>
      <w:r w:rsidRPr="00FB2754">
        <w:rPr>
          <w:lang w:val="zh-CN"/>
        </w:rPr>
        <w:t>49</w:t>
      </w:r>
      <w:r w:rsidRPr="00FB2754">
        <w:rPr>
          <w:lang w:val="zh-CN"/>
        </w:rPr>
        <w:t>段。</w:t>
      </w:r>
    </w:p>
  </w:footnote>
  <w:footnote w:id="6">
    <w:p w14:paraId="2D5D9863" w14:textId="7777777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58499C">
        <w:rPr>
          <w:rFonts w:ascii="Time New Roman" w:eastAsia="楷体" w:hAnsi="Time New Roman"/>
          <w:lang w:val="zh-CN"/>
        </w:rPr>
        <w:t>卡塔尔诉沙特阿拉伯案</w:t>
      </w:r>
      <w:r w:rsidRPr="00FB2754">
        <w:rPr>
          <w:lang w:val="zh-CN"/>
        </w:rPr>
        <w:t>委员会由</w:t>
      </w:r>
      <w:r w:rsidRPr="00FB2754">
        <w:rPr>
          <w:lang w:val="zh-CN"/>
        </w:rPr>
        <w:t>Marc Bossuyt(</w:t>
      </w:r>
      <w:r w:rsidRPr="00FB2754">
        <w:rPr>
          <w:lang w:val="zh-CN"/>
        </w:rPr>
        <w:t>比利时</w:t>
      </w:r>
      <w:r w:rsidRPr="00FB2754">
        <w:rPr>
          <w:lang w:val="zh-CN"/>
        </w:rPr>
        <w:t>)</w:t>
      </w:r>
      <w:r w:rsidRPr="00FB2754">
        <w:rPr>
          <w:lang w:val="zh-CN"/>
        </w:rPr>
        <w:t>、</w:t>
      </w:r>
      <w:r w:rsidRPr="00FB2754">
        <w:rPr>
          <w:lang w:val="zh-CN"/>
        </w:rPr>
        <w:t>Chinung Chung(</w:t>
      </w:r>
      <w:r w:rsidRPr="00FB2754">
        <w:rPr>
          <w:lang w:val="zh-CN"/>
        </w:rPr>
        <w:t>大韩民国</w:t>
      </w:r>
      <w:r w:rsidRPr="00FB2754">
        <w:rPr>
          <w:lang w:val="zh-CN"/>
        </w:rPr>
        <w:t>)</w:t>
      </w:r>
      <w:r w:rsidRPr="00FB2754">
        <w:rPr>
          <w:lang w:val="zh-CN"/>
        </w:rPr>
        <w:t>、</w:t>
      </w:r>
      <w:r w:rsidRPr="00FB2754">
        <w:rPr>
          <w:lang w:val="zh-CN"/>
        </w:rPr>
        <w:t>Makane Moise Mbengue(</w:t>
      </w:r>
      <w:r w:rsidRPr="00FB2754">
        <w:rPr>
          <w:lang w:val="zh-CN"/>
        </w:rPr>
        <w:t>塞内加尔</w:t>
      </w:r>
      <w:r w:rsidRPr="00FB2754">
        <w:rPr>
          <w:lang w:val="zh-CN"/>
        </w:rPr>
        <w:t>)</w:t>
      </w:r>
      <w:r w:rsidRPr="00FB2754">
        <w:rPr>
          <w:lang w:val="zh-CN"/>
        </w:rPr>
        <w:t>、</w:t>
      </w:r>
      <w:r w:rsidRPr="00FB2754">
        <w:rPr>
          <w:lang w:val="zh-CN"/>
        </w:rPr>
        <w:t>Monica Pinto(</w:t>
      </w:r>
      <w:r w:rsidRPr="00FB2754">
        <w:rPr>
          <w:lang w:val="zh-CN"/>
        </w:rPr>
        <w:t>阿根廷</w:t>
      </w:r>
      <w:r w:rsidRPr="00FB2754">
        <w:rPr>
          <w:lang w:val="zh-CN"/>
        </w:rPr>
        <w:t>)</w:t>
      </w:r>
      <w:r w:rsidRPr="00FB2754">
        <w:rPr>
          <w:lang w:val="zh-CN"/>
        </w:rPr>
        <w:t>和</w:t>
      </w:r>
      <w:r w:rsidRPr="00FB2754">
        <w:rPr>
          <w:lang w:val="zh-CN"/>
        </w:rPr>
        <w:t>Verene Albertha Shepherd(</w:t>
      </w:r>
      <w:r w:rsidRPr="00FB2754">
        <w:rPr>
          <w:lang w:val="zh-CN"/>
        </w:rPr>
        <w:t>牙买加</w:t>
      </w:r>
      <w:r w:rsidRPr="00FB2754">
        <w:rPr>
          <w:lang w:val="zh-CN"/>
        </w:rPr>
        <w:t>)</w:t>
      </w:r>
      <w:r w:rsidRPr="00FB2754">
        <w:rPr>
          <w:lang w:val="zh-CN"/>
        </w:rPr>
        <w:t>组成。</w:t>
      </w:r>
      <w:r w:rsidRPr="001B6188">
        <w:rPr>
          <w:rFonts w:ascii="Time New Roman" w:eastAsia="楷体" w:hAnsi="Time New Roman"/>
          <w:lang w:val="zh-CN"/>
        </w:rPr>
        <w:t>卡塔尔诉阿拉伯联合酋长国案</w:t>
      </w:r>
      <w:r w:rsidRPr="00FB2754">
        <w:rPr>
          <w:lang w:val="zh-CN"/>
        </w:rPr>
        <w:t>委员会由</w:t>
      </w:r>
      <w:r w:rsidRPr="00FB2754">
        <w:rPr>
          <w:lang w:val="zh-CN"/>
        </w:rPr>
        <w:t>Sarah Cveland(</w:t>
      </w:r>
      <w:r w:rsidRPr="00FB2754">
        <w:rPr>
          <w:lang w:val="zh-CN"/>
        </w:rPr>
        <w:t>美国</w:t>
      </w:r>
      <w:r w:rsidRPr="00FB2754">
        <w:rPr>
          <w:lang w:val="zh-CN"/>
        </w:rPr>
        <w:t>)</w:t>
      </w:r>
      <w:r w:rsidRPr="00FB2754">
        <w:rPr>
          <w:lang w:val="zh-CN"/>
        </w:rPr>
        <w:t>、</w:t>
      </w:r>
      <w:r w:rsidRPr="00FB2754">
        <w:rPr>
          <w:lang w:val="zh-CN"/>
        </w:rPr>
        <w:t>Chiara Georgetti(</w:t>
      </w:r>
      <w:r w:rsidRPr="00FB2754">
        <w:rPr>
          <w:lang w:val="zh-CN"/>
        </w:rPr>
        <w:t>意大利</w:t>
      </w:r>
      <w:r w:rsidRPr="00FB2754">
        <w:rPr>
          <w:lang w:val="zh-CN"/>
        </w:rPr>
        <w:t>)</w:t>
      </w:r>
      <w:r w:rsidRPr="00FB2754">
        <w:rPr>
          <w:lang w:val="zh-CN"/>
        </w:rPr>
        <w:t>、</w:t>
      </w:r>
      <w:r w:rsidRPr="00FB2754">
        <w:rPr>
          <w:lang w:val="zh-CN"/>
        </w:rPr>
        <w:t>Bernardo Sepulvuda-Amor(</w:t>
      </w:r>
      <w:r w:rsidRPr="00FB2754">
        <w:rPr>
          <w:lang w:val="zh-CN"/>
        </w:rPr>
        <w:t>墨西哥</w:t>
      </w:r>
      <w:r w:rsidRPr="00FB2754">
        <w:rPr>
          <w:lang w:val="zh-CN"/>
        </w:rPr>
        <w:t>)</w:t>
      </w:r>
      <w:r w:rsidRPr="00FB2754">
        <w:rPr>
          <w:lang w:val="zh-CN"/>
        </w:rPr>
        <w:t>、</w:t>
      </w:r>
      <w:r w:rsidRPr="00FB2754">
        <w:rPr>
          <w:lang w:val="zh-CN"/>
        </w:rPr>
        <w:t>Maya Shali-Fadel(</w:t>
      </w:r>
      <w:r w:rsidRPr="00FB2754">
        <w:rPr>
          <w:lang w:val="zh-CN"/>
        </w:rPr>
        <w:t>阿尔及利亚</w:t>
      </w:r>
      <w:r w:rsidRPr="00FB2754">
        <w:rPr>
          <w:lang w:val="zh-CN"/>
        </w:rPr>
        <w:t>)</w:t>
      </w:r>
      <w:r w:rsidRPr="00FB2754">
        <w:rPr>
          <w:lang w:val="zh-CN"/>
        </w:rPr>
        <w:t>和</w:t>
      </w:r>
      <w:r w:rsidRPr="00FB2754">
        <w:rPr>
          <w:lang w:val="zh-CN"/>
        </w:rPr>
        <w:t>Yeung Kam John Yeung Sik Yuen(</w:t>
      </w:r>
      <w:r w:rsidRPr="00FB2754">
        <w:rPr>
          <w:lang w:val="zh-CN"/>
        </w:rPr>
        <w:t>毛里求斯</w:t>
      </w:r>
      <w:r w:rsidRPr="00FB2754">
        <w:rPr>
          <w:lang w:val="zh-CN"/>
        </w:rPr>
        <w:t>)</w:t>
      </w:r>
      <w:r w:rsidRPr="00FB2754">
        <w:rPr>
          <w:lang w:val="zh-CN"/>
        </w:rPr>
        <w:t>组成。</w:t>
      </w:r>
    </w:p>
  </w:footnote>
  <w:footnote w:id="7">
    <w:p w14:paraId="7AABCC01" w14:textId="7777777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t>2021</w:t>
      </w:r>
      <w:r w:rsidRPr="00FB2754">
        <w:rPr>
          <w:lang w:val="zh-CN"/>
        </w:rPr>
        <w:t>年</w:t>
      </w:r>
      <w:r w:rsidRPr="00FB2754">
        <w:rPr>
          <w:lang w:val="zh-CN"/>
        </w:rPr>
        <w:t>1</w:t>
      </w:r>
      <w:r w:rsidRPr="00FB2754">
        <w:rPr>
          <w:lang w:val="zh-CN"/>
        </w:rPr>
        <w:t>月</w:t>
      </w:r>
      <w:r w:rsidRPr="00FB2754">
        <w:rPr>
          <w:lang w:val="zh-CN"/>
        </w:rPr>
        <w:t>5</w:t>
      </w:r>
      <w:r w:rsidRPr="00FB2754">
        <w:rPr>
          <w:lang w:val="zh-CN"/>
        </w:rPr>
        <w:t>日签署的《欧拉宣言》第</w:t>
      </w:r>
      <w:r w:rsidRPr="00FB2754">
        <w:rPr>
          <w:lang w:val="zh-CN"/>
        </w:rPr>
        <w:t>2</w:t>
      </w:r>
      <w:r w:rsidRPr="00FB2754">
        <w:rPr>
          <w:lang w:val="zh-CN"/>
        </w:rPr>
        <w:t>节规定，所有诉讼、申诉、措施、抗议、异议和争端将在《宣言》签署一周年之际自动终止，但条件是要先暂停或中止这些诉讼、申诉、措施、抗议、异议和争端。</w:t>
      </w:r>
    </w:p>
  </w:footnote>
  <w:footnote w:id="8">
    <w:p w14:paraId="2BBE2B7D" w14:textId="7777777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由于双方都提供了关于管辖权和可受理性的论点，关于可受理性的决定中考虑到了已提交的论点。</w:t>
      </w:r>
    </w:p>
  </w:footnote>
  <w:footnote w:id="9">
    <w:p w14:paraId="39972E41" w14:textId="7777777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t>CERD/C/99/6</w:t>
      </w:r>
      <w:r w:rsidRPr="00FB2754">
        <w:rPr>
          <w:lang w:val="zh-CN"/>
        </w:rPr>
        <w:t>，第</w:t>
      </w:r>
      <w:r w:rsidRPr="00FB2754">
        <w:rPr>
          <w:lang w:val="zh-CN"/>
        </w:rPr>
        <w:t>23</w:t>
      </w:r>
      <w:r w:rsidRPr="00FB2754">
        <w:rPr>
          <w:lang w:val="zh-CN"/>
        </w:rPr>
        <w:t>段。</w:t>
      </w:r>
    </w:p>
  </w:footnote>
  <w:footnote w:id="10">
    <w:p w14:paraId="77D65744" w14:textId="7565FF82"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关于这些声明的信息可查阅</w:t>
      </w:r>
      <w:hyperlink r:id="rId5" w:history="1">
        <w:r w:rsidRPr="0058499C">
          <w:rPr>
            <w:rStyle w:val="af5"/>
            <w:u w:val="none"/>
          </w:rPr>
          <w:t>https://treaties.un.org/</w:t>
        </w:r>
      </w:hyperlink>
      <w:r w:rsidRPr="00FB2754">
        <w:rPr>
          <w:lang w:val="zh-CN"/>
        </w:rPr>
        <w:t>。</w:t>
      </w:r>
    </w:p>
  </w:footnote>
  <w:footnote w:id="11">
    <w:p w14:paraId="74DEBBDE" w14:textId="7777777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摩尔多瓦共和国于</w:t>
      </w:r>
      <w:r w:rsidRPr="00FB2754">
        <w:rPr>
          <w:lang w:val="zh-CN"/>
        </w:rPr>
        <w:t>1993</w:t>
      </w:r>
      <w:r w:rsidRPr="00FB2754">
        <w:rPr>
          <w:lang w:val="zh-CN"/>
        </w:rPr>
        <w:t>年</w:t>
      </w:r>
      <w:r w:rsidRPr="00FB2754">
        <w:rPr>
          <w:lang w:val="zh-CN"/>
        </w:rPr>
        <w:t>1</w:t>
      </w:r>
      <w:r w:rsidRPr="00FB2754">
        <w:rPr>
          <w:lang w:val="zh-CN"/>
        </w:rPr>
        <w:t>月</w:t>
      </w:r>
      <w:r w:rsidRPr="00FB2754">
        <w:rPr>
          <w:lang w:val="zh-CN"/>
        </w:rPr>
        <w:t>26</w:t>
      </w:r>
      <w:r w:rsidRPr="00FB2754">
        <w:rPr>
          <w:lang w:val="zh-CN"/>
        </w:rPr>
        <w:t>日批准了该《公约》。缔约国于</w:t>
      </w:r>
      <w:r w:rsidRPr="00FB2754">
        <w:rPr>
          <w:lang w:val="zh-CN"/>
        </w:rPr>
        <w:t>2013</w:t>
      </w:r>
      <w:r w:rsidRPr="00FB2754">
        <w:rPr>
          <w:lang w:val="zh-CN"/>
        </w:rPr>
        <w:t>年</w:t>
      </w:r>
      <w:r w:rsidRPr="00FB2754">
        <w:rPr>
          <w:lang w:val="zh-CN"/>
        </w:rPr>
        <w:t>5</w:t>
      </w:r>
      <w:r w:rsidRPr="00FB2754">
        <w:rPr>
          <w:lang w:val="zh-CN"/>
        </w:rPr>
        <w:t>月</w:t>
      </w:r>
      <w:r w:rsidRPr="00FB2754">
        <w:rPr>
          <w:lang w:val="zh-CN"/>
        </w:rPr>
        <w:t>8</w:t>
      </w:r>
      <w:r w:rsidRPr="00FB2754">
        <w:rPr>
          <w:lang w:val="zh-CN"/>
        </w:rPr>
        <w:t>日根据《公约》第十四条作出了声明。</w:t>
      </w:r>
    </w:p>
  </w:footnote>
  <w:footnote w:id="12">
    <w:p w14:paraId="1FDA30B5" w14:textId="3685B97D"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见《大会正式记录，第六十届会议，补编第</w:t>
      </w:r>
      <w:r w:rsidRPr="00FB2754">
        <w:rPr>
          <w:lang w:val="zh-CN"/>
        </w:rPr>
        <w:t>18</w:t>
      </w:r>
      <w:r w:rsidRPr="00FB2754">
        <w:rPr>
          <w:lang w:val="zh-CN"/>
        </w:rPr>
        <w:t>号》</w:t>
      </w:r>
      <w:r w:rsidRPr="00FB2754">
        <w:rPr>
          <w:lang w:val="zh-CN"/>
        </w:rPr>
        <w:t>(</w:t>
      </w:r>
      <w:hyperlink r:id="rId6" w:history="1">
        <w:r w:rsidRPr="00FB2754">
          <w:rPr>
            <w:rStyle w:val="af5"/>
            <w:u w:val="none"/>
            <w:lang w:val="zh-CN"/>
          </w:rPr>
          <w:t>A/60/18</w:t>
        </w:r>
      </w:hyperlink>
      <w:r w:rsidRPr="00FB2754">
        <w:rPr>
          <w:lang w:val="zh-CN"/>
        </w:rPr>
        <w:t>)</w:t>
      </w:r>
      <w:r w:rsidRPr="00FB2754">
        <w:rPr>
          <w:lang w:val="zh-CN"/>
        </w:rPr>
        <w:t>，附件四，第一节。</w:t>
      </w:r>
    </w:p>
  </w:footnote>
  <w:footnote w:id="13">
    <w:p w14:paraId="108B4961" w14:textId="77777777" w:rsidR="00F72316" w:rsidRPr="00FB2754" w:rsidRDefault="00F72316" w:rsidP="0048545C">
      <w:pPr>
        <w:pStyle w:val="a5"/>
        <w:jc w:val="left"/>
      </w:pPr>
      <w:r w:rsidRPr="00FB2754">
        <w:rPr>
          <w:lang w:val="zh-CN"/>
        </w:rPr>
        <w:tab/>
      </w:r>
      <w:r w:rsidRPr="00FB2754">
        <w:rPr>
          <w:rStyle w:val="a7"/>
          <w:color w:val="auto"/>
          <w:lang w:val="zh-CN"/>
        </w:rPr>
        <w:footnoteRef/>
      </w:r>
      <w:r w:rsidRPr="00FB2754">
        <w:rPr>
          <w:lang w:val="zh-CN"/>
        </w:rPr>
        <w:tab/>
      </w:r>
      <w:r w:rsidRPr="00FB2754">
        <w:rPr>
          <w:lang w:val="zh-CN"/>
        </w:rPr>
        <w:t>同上，附件四，第二节。</w:t>
      </w:r>
    </w:p>
  </w:footnote>
  <w:footnote w:id="14">
    <w:p w14:paraId="4A8AB580" w14:textId="7777777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关于一般性建议的案文，见</w:t>
      </w:r>
      <w:r w:rsidRPr="00FB2754">
        <w:rPr>
          <w:lang w:val="zh-CN"/>
        </w:rPr>
        <w:t>https://tbinternet.ohchr.org/_layouts/15/treatybodyexternal/Download.aspx?symbolno=CERD%2fC%2fGC%2f36&amp;Lang=en</w:t>
      </w:r>
      <w:r w:rsidRPr="00FB2754">
        <w:rPr>
          <w:lang w:val="zh-CN"/>
        </w:rPr>
        <w:t>。</w:t>
      </w:r>
    </w:p>
  </w:footnote>
  <w:footnote w:id="15">
    <w:p w14:paraId="4661D03B" w14:textId="73E710F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《大会正式记录，第七十五届会议，补编第</w:t>
      </w:r>
      <w:r w:rsidRPr="00FB2754">
        <w:rPr>
          <w:lang w:val="zh-CN"/>
        </w:rPr>
        <w:t>23</w:t>
      </w:r>
      <w:r w:rsidRPr="00FB2754">
        <w:rPr>
          <w:lang w:val="zh-CN"/>
        </w:rPr>
        <w:t>号》</w:t>
      </w:r>
      <w:r w:rsidRPr="00FB2754">
        <w:rPr>
          <w:lang w:val="zh-CN"/>
        </w:rPr>
        <w:t>(</w:t>
      </w:r>
      <w:hyperlink r:id="rId7" w:history="1">
        <w:r w:rsidRPr="00FB2754">
          <w:rPr>
            <w:rStyle w:val="af5"/>
            <w:u w:val="none"/>
            <w:lang w:val="zh-CN"/>
          </w:rPr>
          <w:t>A/75/23</w:t>
        </w:r>
      </w:hyperlink>
      <w:r w:rsidRPr="00FB2754">
        <w:rPr>
          <w:lang w:val="zh-CN"/>
        </w:rPr>
        <w:t>)</w:t>
      </w:r>
      <w:r w:rsidRPr="00FB2754">
        <w:rPr>
          <w:lang w:val="zh-CN"/>
        </w:rPr>
        <w:t>；《大会正式记录，第七十六届会议，补编第</w:t>
      </w:r>
      <w:r w:rsidRPr="00FB2754">
        <w:rPr>
          <w:lang w:val="zh-CN"/>
        </w:rPr>
        <w:t>23</w:t>
      </w:r>
      <w:r w:rsidRPr="00FB2754">
        <w:rPr>
          <w:lang w:val="zh-CN"/>
        </w:rPr>
        <w:t>号》</w:t>
      </w:r>
      <w:r w:rsidRPr="00FB2754">
        <w:rPr>
          <w:lang w:val="zh-CN"/>
        </w:rPr>
        <w:t>(</w:t>
      </w:r>
      <w:r w:rsidRPr="00FB2754">
        <w:rPr>
          <w:lang w:val="zh-CN"/>
        </w:rPr>
        <w:t>即将发布</w:t>
      </w:r>
      <w:r w:rsidRPr="00FB2754">
        <w:rPr>
          <w:lang w:val="zh-CN"/>
        </w:rPr>
        <w:t>)</w:t>
      </w:r>
      <w:r w:rsidRPr="00FB2754">
        <w:rPr>
          <w:lang w:val="zh-CN"/>
        </w:rPr>
        <w:t>；</w:t>
      </w:r>
    </w:p>
  </w:footnote>
  <w:footnote w:id="16">
    <w:p w14:paraId="317E5461" w14:textId="77777777" w:rsidR="00F72316" w:rsidRPr="00FB2754" w:rsidRDefault="00F72316" w:rsidP="0048545C">
      <w:pPr>
        <w:pStyle w:val="a5"/>
        <w:spacing w:line="220" w:lineRule="exact"/>
        <w:jc w:val="left"/>
      </w:pPr>
      <w:r w:rsidRPr="00FB2754">
        <w:rPr>
          <w:lang w:val="zh-CN"/>
        </w:rPr>
        <w:tab/>
      </w:r>
      <w:r w:rsidRPr="00FB2754">
        <w:rPr>
          <w:rStyle w:val="a7"/>
          <w:color w:val="auto"/>
          <w:lang w:val="zh-CN"/>
        </w:rPr>
        <w:footnoteRef/>
      </w:r>
      <w:r w:rsidRPr="00FB2754">
        <w:rPr>
          <w:lang w:val="zh-CN"/>
        </w:rPr>
        <w:tab/>
      </w:r>
      <w:r w:rsidRPr="00FB2754">
        <w:rPr>
          <w:lang w:val="zh-CN"/>
        </w:rPr>
        <w:t>美属萨摩亚、安圭拉、百慕大、英属维尔京群岛、开曼群岛、福克兰群岛</w:t>
      </w:r>
      <w:r w:rsidRPr="00FB2754">
        <w:rPr>
          <w:lang w:val="zh-CN"/>
        </w:rPr>
        <w:t>(</w:t>
      </w:r>
      <w:r w:rsidRPr="00FB2754">
        <w:rPr>
          <w:lang w:val="zh-CN"/>
        </w:rPr>
        <w:t>马尔维纳斯群岛</w:t>
      </w:r>
      <w:r w:rsidRPr="00FB2754">
        <w:rPr>
          <w:lang w:val="zh-CN"/>
        </w:rPr>
        <w:t>)</w:t>
      </w:r>
      <w:r w:rsidRPr="00FB2754">
        <w:rPr>
          <w:lang w:val="zh-CN"/>
        </w:rPr>
        <w:t>、法属波利尼西亚、直布罗陀、关岛、蒙特塞拉特、新喀里多尼亚、皮特凯恩、圣赫勒拿岛、托克劳、特克斯和凯科斯群岛、美属维尔京群岛及西撒哈拉。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194BD" w14:textId="77777777" w:rsidR="00F72316" w:rsidRPr="00A74C44" w:rsidRDefault="00F72316" w:rsidP="00A74C44">
    <w:pPr>
      <w:pStyle w:val="af2"/>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r>
      <w:rPr>
        <w:b w:val="0"/>
        <w:bCs/>
        <w:sz w:val="21"/>
        <w:lang w:val="en-US" w:eastAsia="zh-CN"/>
      </w:rPr>
      <w:t>A/76/18</w:t>
    </w:r>
  </w:p>
  <w:p w14:paraId="6963F4C5" w14:textId="77777777" w:rsidR="00F72316" w:rsidRPr="009633AB" w:rsidRDefault="00F72316"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p w14:paraId="3AB208CD" w14:textId="77777777" w:rsidR="00F72316" w:rsidRDefault="00F7231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4812B" w14:textId="77777777" w:rsidR="00F72316" w:rsidRDefault="00F72316"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14:paraId="041C4D8E" w14:textId="77777777" w:rsidR="00F72316" w:rsidRPr="009633AB" w:rsidRDefault="00F72316"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940AF" w14:textId="77777777" w:rsidR="00F72316" w:rsidRDefault="00F72316"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0684C" w14:textId="77777777" w:rsidR="00F72316" w:rsidRPr="009633AB" w:rsidRDefault="00F72316"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08674" w14:textId="77777777" w:rsidR="00F72316" w:rsidRPr="00B27F32" w:rsidRDefault="00F72316" w:rsidP="00A74C44">
    <w:pPr>
      <w:pStyle w:val="af2"/>
      <w:jc w:val="right"/>
    </w:pPr>
    <w:r>
      <w:t>A/76/18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89EF5" w14:textId="77777777" w:rsidR="00F72316" w:rsidRPr="006C59F7" w:rsidRDefault="00F72316" w:rsidP="00A74C44">
    <w:pPr>
      <w:pStyle w:val="af2"/>
    </w:pPr>
    <w:r>
      <w:t>A/76/18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B786A" w14:textId="77777777" w:rsidR="00F72316" w:rsidRPr="006C59F7" w:rsidRDefault="00F72316" w:rsidP="00A74C44">
    <w:pPr>
      <w:pStyle w:val="af2"/>
      <w:jc w:val="right"/>
    </w:pPr>
    <w:r>
      <w:t>A/76/18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7"/>
  </w:num>
  <w:num w:numId="3">
    <w:abstractNumId w:val="2"/>
  </w:num>
  <w:num w:numId="4">
    <w:abstractNumId w:val="4"/>
  </w:num>
  <w:num w:numId="5">
    <w:abstractNumId w:val="6"/>
  </w:num>
  <w:num w:numId="6">
    <w:abstractNumId w:val="8"/>
  </w:num>
  <w:num w:numId="7">
    <w:abstractNumId w:val="5"/>
  </w:num>
  <w:num w:numId="8">
    <w:abstractNumId w:val="3"/>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59A"/>
    <w:rsid w:val="000115F8"/>
    <w:rsid w:val="00011E9D"/>
    <w:rsid w:val="00011FCC"/>
    <w:rsid w:val="00012BE6"/>
    <w:rsid w:val="00014493"/>
    <w:rsid w:val="00015C3B"/>
    <w:rsid w:val="00016D83"/>
    <w:rsid w:val="00020A5C"/>
    <w:rsid w:val="00021745"/>
    <w:rsid w:val="000219A4"/>
    <w:rsid w:val="00023ECF"/>
    <w:rsid w:val="00027250"/>
    <w:rsid w:val="000276FC"/>
    <w:rsid w:val="00056EDE"/>
    <w:rsid w:val="00062052"/>
    <w:rsid w:val="00063C9A"/>
    <w:rsid w:val="00067D61"/>
    <w:rsid w:val="00070698"/>
    <w:rsid w:val="00072523"/>
    <w:rsid w:val="000737CB"/>
    <w:rsid w:val="00074A5D"/>
    <w:rsid w:val="00080558"/>
    <w:rsid w:val="0009504B"/>
    <w:rsid w:val="000A3B89"/>
    <w:rsid w:val="000A688F"/>
    <w:rsid w:val="000B373F"/>
    <w:rsid w:val="000B670D"/>
    <w:rsid w:val="000C0AD7"/>
    <w:rsid w:val="000C440B"/>
    <w:rsid w:val="000C689B"/>
    <w:rsid w:val="000C693C"/>
    <w:rsid w:val="000D02A1"/>
    <w:rsid w:val="000D2E59"/>
    <w:rsid w:val="000D458A"/>
    <w:rsid w:val="000E0929"/>
    <w:rsid w:val="000E2D0D"/>
    <w:rsid w:val="000E4AA9"/>
    <w:rsid w:val="000E6BBE"/>
    <w:rsid w:val="000F0496"/>
    <w:rsid w:val="000F2832"/>
    <w:rsid w:val="000F2969"/>
    <w:rsid w:val="000F3044"/>
    <w:rsid w:val="000F7544"/>
    <w:rsid w:val="000F78DB"/>
    <w:rsid w:val="00100623"/>
    <w:rsid w:val="00101C49"/>
    <w:rsid w:val="00101F69"/>
    <w:rsid w:val="001051E9"/>
    <w:rsid w:val="00107D11"/>
    <w:rsid w:val="00107D85"/>
    <w:rsid w:val="00120CF8"/>
    <w:rsid w:val="00121663"/>
    <w:rsid w:val="0012236B"/>
    <w:rsid w:val="00127F0E"/>
    <w:rsid w:val="00130D90"/>
    <w:rsid w:val="00134D69"/>
    <w:rsid w:val="001400F3"/>
    <w:rsid w:val="0014695A"/>
    <w:rsid w:val="00147991"/>
    <w:rsid w:val="0015189F"/>
    <w:rsid w:val="001617DD"/>
    <w:rsid w:val="00161C99"/>
    <w:rsid w:val="00164873"/>
    <w:rsid w:val="001668E9"/>
    <w:rsid w:val="00166ADE"/>
    <w:rsid w:val="001706A3"/>
    <w:rsid w:val="00170A15"/>
    <w:rsid w:val="00171262"/>
    <w:rsid w:val="00175083"/>
    <w:rsid w:val="0017540D"/>
    <w:rsid w:val="00180F4B"/>
    <w:rsid w:val="00192F9E"/>
    <w:rsid w:val="001A0625"/>
    <w:rsid w:val="001A655C"/>
    <w:rsid w:val="001B6188"/>
    <w:rsid w:val="001C4D9A"/>
    <w:rsid w:val="001C5F0C"/>
    <w:rsid w:val="001C6312"/>
    <w:rsid w:val="001D4E9E"/>
    <w:rsid w:val="001D67F0"/>
    <w:rsid w:val="001E246A"/>
    <w:rsid w:val="001E61B2"/>
    <w:rsid w:val="001E7BC1"/>
    <w:rsid w:val="001F4016"/>
    <w:rsid w:val="001F4085"/>
    <w:rsid w:val="001F55C5"/>
    <w:rsid w:val="001F5B2F"/>
    <w:rsid w:val="001F7214"/>
    <w:rsid w:val="0020075C"/>
    <w:rsid w:val="00200B7A"/>
    <w:rsid w:val="00202660"/>
    <w:rsid w:val="002107D8"/>
    <w:rsid w:val="002133DD"/>
    <w:rsid w:val="002148BD"/>
    <w:rsid w:val="00223E33"/>
    <w:rsid w:val="0022495D"/>
    <w:rsid w:val="0023320D"/>
    <w:rsid w:val="00240EEE"/>
    <w:rsid w:val="002449F0"/>
    <w:rsid w:val="002458F3"/>
    <w:rsid w:val="00250BC6"/>
    <w:rsid w:val="00265044"/>
    <w:rsid w:val="00273C6C"/>
    <w:rsid w:val="00283E12"/>
    <w:rsid w:val="002843F9"/>
    <w:rsid w:val="0029201C"/>
    <w:rsid w:val="00293985"/>
    <w:rsid w:val="00296C94"/>
    <w:rsid w:val="00296D61"/>
    <w:rsid w:val="002A1632"/>
    <w:rsid w:val="002A7884"/>
    <w:rsid w:val="002B22DF"/>
    <w:rsid w:val="002B6481"/>
    <w:rsid w:val="002B769F"/>
    <w:rsid w:val="002C0636"/>
    <w:rsid w:val="002C12DF"/>
    <w:rsid w:val="002C4D27"/>
    <w:rsid w:val="002D53A4"/>
    <w:rsid w:val="002E37D9"/>
    <w:rsid w:val="002E40FE"/>
    <w:rsid w:val="002E6FE8"/>
    <w:rsid w:val="002E7F50"/>
    <w:rsid w:val="00301409"/>
    <w:rsid w:val="003054CD"/>
    <w:rsid w:val="00317FB3"/>
    <w:rsid w:val="003201BF"/>
    <w:rsid w:val="00323C64"/>
    <w:rsid w:val="00324E57"/>
    <w:rsid w:val="00326795"/>
    <w:rsid w:val="00335FAB"/>
    <w:rsid w:val="00337694"/>
    <w:rsid w:val="00340368"/>
    <w:rsid w:val="003405A8"/>
    <w:rsid w:val="0034285E"/>
    <w:rsid w:val="003505B8"/>
    <w:rsid w:val="00351164"/>
    <w:rsid w:val="00351FD7"/>
    <w:rsid w:val="00365F12"/>
    <w:rsid w:val="003671D5"/>
    <w:rsid w:val="003772F1"/>
    <w:rsid w:val="00383228"/>
    <w:rsid w:val="003906C2"/>
    <w:rsid w:val="00392FA6"/>
    <w:rsid w:val="003933C0"/>
    <w:rsid w:val="003A15C5"/>
    <w:rsid w:val="003A3E44"/>
    <w:rsid w:val="003A711E"/>
    <w:rsid w:val="003B1119"/>
    <w:rsid w:val="003B5878"/>
    <w:rsid w:val="003C0AF2"/>
    <w:rsid w:val="003C0E2A"/>
    <w:rsid w:val="003C5E5B"/>
    <w:rsid w:val="003D4F4F"/>
    <w:rsid w:val="003E2D9A"/>
    <w:rsid w:val="003F00C7"/>
    <w:rsid w:val="003F3D65"/>
    <w:rsid w:val="003F7F52"/>
    <w:rsid w:val="00400D50"/>
    <w:rsid w:val="00404DB3"/>
    <w:rsid w:val="0040696F"/>
    <w:rsid w:val="00407515"/>
    <w:rsid w:val="00407FA6"/>
    <w:rsid w:val="00412567"/>
    <w:rsid w:val="0041374F"/>
    <w:rsid w:val="00424DA3"/>
    <w:rsid w:val="00426D1F"/>
    <w:rsid w:val="00431EB7"/>
    <w:rsid w:val="00443216"/>
    <w:rsid w:val="00444966"/>
    <w:rsid w:val="00444D4E"/>
    <w:rsid w:val="00450FBE"/>
    <w:rsid w:val="00452722"/>
    <w:rsid w:val="004625DA"/>
    <w:rsid w:val="00477F93"/>
    <w:rsid w:val="00484091"/>
    <w:rsid w:val="0048545C"/>
    <w:rsid w:val="004870D2"/>
    <w:rsid w:val="00491A66"/>
    <w:rsid w:val="00492E5E"/>
    <w:rsid w:val="004955E9"/>
    <w:rsid w:val="004A26EC"/>
    <w:rsid w:val="004A5DC8"/>
    <w:rsid w:val="004A62DA"/>
    <w:rsid w:val="004A7908"/>
    <w:rsid w:val="004B5111"/>
    <w:rsid w:val="004C2DC8"/>
    <w:rsid w:val="004C4FEB"/>
    <w:rsid w:val="004C5C77"/>
    <w:rsid w:val="004D0D36"/>
    <w:rsid w:val="004D0E06"/>
    <w:rsid w:val="004D338C"/>
    <w:rsid w:val="004D513A"/>
    <w:rsid w:val="004D5597"/>
    <w:rsid w:val="004D6A8B"/>
    <w:rsid w:val="004E32A7"/>
    <w:rsid w:val="004E75A6"/>
    <w:rsid w:val="004F3A49"/>
    <w:rsid w:val="004F3EE3"/>
    <w:rsid w:val="00501254"/>
    <w:rsid w:val="00502435"/>
    <w:rsid w:val="00504474"/>
    <w:rsid w:val="00504C59"/>
    <w:rsid w:val="00504EAE"/>
    <w:rsid w:val="005105CB"/>
    <w:rsid w:val="005157C9"/>
    <w:rsid w:val="00520FD6"/>
    <w:rsid w:val="00524E8A"/>
    <w:rsid w:val="00526A42"/>
    <w:rsid w:val="0053122A"/>
    <w:rsid w:val="00535AC4"/>
    <w:rsid w:val="00543892"/>
    <w:rsid w:val="0056003D"/>
    <w:rsid w:val="00565FA2"/>
    <w:rsid w:val="005729D0"/>
    <w:rsid w:val="00574DFE"/>
    <w:rsid w:val="00576D7B"/>
    <w:rsid w:val="005773BA"/>
    <w:rsid w:val="00581FBC"/>
    <w:rsid w:val="0058499C"/>
    <w:rsid w:val="005933F2"/>
    <w:rsid w:val="0059543A"/>
    <w:rsid w:val="005954FD"/>
    <w:rsid w:val="005A0C8C"/>
    <w:rsid w:val="005A0F3D"/>
    <w:rsid w:val="005A14BC"/>
    <w:rsid w:val="005A4396"/>
    <w:rsid w:val="005B07FA"/>
    <w:rsid w:val="005B2DD2"/>
    <w:rsid w:val="005B717A"/>
    <w:rsid w:val="005C69D7"/>
    <w:rsid w:val="005D635F"/>
    <w:rsid w:val="005D76A9"/>
    <w:rsid w:val="005E3026"/>
    <w:rsid w:val="005E40B5"/>
    <w:rsid w:val="005E6142"/>
    <w:rsid w:val="00601ED4"/>
    <w:rsid w:val="00604315"/>
    <w:rsid w:val="006045FB"/>
    <w:rsid w:val="0060562F"/>
    <w:rsid w:val="00614DD9"/>
    <w:rsid w:val="0061570C"/>
    <w:rsid w:val="00616C66"/>
    <w:rsid w:val="006218C3"/>
    <w:rsid w:val="0062225A"/>
    <w:rsid w:val="00622360"/>
    <w:rsid w:val="0062699B"/>
    <w:rsid w:val="00630B98"/>
    <w:rsid w:val="006317C5"/>
    <w:rsid w:val="00633880"/>
    <w:rsid w:val="00633B88"/>
    <w:rsid w:val="00635B96"/>
    <w:rsid w:val="006368FB"/>
    <w:rsid w:val="00641A4E"/>
    <w:rsid w:val="00654A5E"/>
    <w:rsid w:val="006564C7"/>
    <w:rsid w:val="006573AD"/>
    <w:rsid w:val="00661231"/>
    <w:rsid w:val="006638E4"/>
    <w:rsid w:val="00674C64"/>
    <w:rsid w:val="00677FC3"/>
    <w:rsid w:val="006825CB"/>
    <w:rsid w:val="00685199"/>
    <w:rsid w:val="00692CB7"/>
    <w:rsid w:val="006964A9"/>
    <w:rsid w:val="0069782F"/>
    <w:rsid w:val="00697929"/>
    <w:rsid w:val="00697DB7"/>
    <w:rsid w:val="006A389D"/>
    <w:rsid w:val="006A3C66"/>
    <w:rsid w:val="006A4C3E"/>
    <w:rsid w:val="006B3526"/>
    <w:rsid w:val="006B3670"/>
    <w:rsid w:val="006B3A8A"/>
    <w:rsid w:val="006B6373"/>
    <w:rsid w:val="006B646F"/>
    <w:rsid w:val="006B70DD"/>
    <w:rsid w:val="006C1D90"/>
    <w:rsid w:val="006C26A5"/>
    <w:rsid w:val="006C54AC"/>
    <w:rsid w:val="006C59F7"/>
    <w:rsid w:val="006D232A"/>
    <w:rsid w:val="006D4098"/>
    <w:rsid w:val="006D62B3"/>
    <w:rsid w:val="006D648D"/>
    <w:rsid w:val="006D7857"/>
    <w:rsid w:val="006D7863"/>
    <w:rsid w:val="006D7E92"/>
    <w:rsid w:val="006E1FD9"/>
    <w:rsid w:val="006F0BE5"/>
    <w:rsid w:val="006F2FB9"/>
    <w:rsid w:val="006F3E71"/>
    <w:rsid w:val="007041AC"/>
    <w:rsid w:val="0070430B"/>
    <w:rsid w:val="0071115A"/>
    <w:rsid w:val="00713BD5"/>
    <w:rsid w:val="007209BF"/>
    <w:rsid w:val="00722C37"/>
    <w:rsid w:val="00724DA8"/>
    <w:rsid w:val="00724FC7"/>
    <w:rsid w:val="0072637C"/>
    <w:rsid w:val="007329F5"/>
    <w:rsid w:val="00732ABA"/>
    <w:rsid w:val="007346E0"/>
    <w:rsid w:val="00736FA0"/>
    <w:rsid w:val="00740573"/>
    <w:rsid w:val="00740FBC"/>
    <w:rsid w:val="00743820"/>
    <w:rsid w:val="00751A02"/>
    <w:rsid w:val="00751A1C"/>
    <w:rsid w:val="007552DD"/>
    <w:rsid w:val="00755B64"/>
    <w:rsid w:val="00770C0C"/>
    <w:rsid w:val="00782DB2"/>
    <w:rsid w:val="007850C1"/>
    <w:rsid w:val="00790C2B"/>
    <w:rsid w:val="00796880"/>
    <w:rsid w:val="007A56EE"/>
    <w:rsid w:val="007A7B9A"/>
    <w:rsid w:val="007B13E8"/>
    <w:rsid w:val="007B1C91"/>
    <w:rsid w:val="007B2773"/>
    <w:rsid w:val="007B45F3"/>
    <w:rsid w:val="007B4FBF"/>
    <w:rsid w:val="007B6276"/>
    <w:rsid w:val="007B670C"/>
    <w:rsid w:val="007B7F15"/>
    <w:rsid w:val="007C01DE"/>
    <w:rsid w:val="007C2AA0"/>
    <w:rsid w:val="007C36D2"/>
    <w:rsid w:val="007C6C45"/>
    <w:rsid w:val="007D6CF7"/>
    <w:rsid w:val="007E1063"/>
    <w:rsid w:val="007E10D3"/>
    <w:rsid w:val="007E75D0"/>
    <w:rsid w:val="007F012D"/>
    <w:rsid w:val="0080020C"/>
    <w:rsid w:val="00803BD2"/>
    <w:rsid w:val="00807B0F"/>
    <w:rsid w:val="0081099E"/>
    <w:rsid w:val="00813C5E"/>
    <w:rsid w:val="00814A1F"/>
    <w:rsid w:val="008154DC"/>
    <w:rsid w:val="00816601"/>
    <w:rsid w:val="00822792"/>
    <w:rsid w:val="00825306"/>
    <w:rsid w:val="008276AF"/>
    <w:rsid w:val="00834115"/>
    <w:rsid w:val="008352B4"/>
    <w:rsid w:val="00837B55"/>
    <w:rsid w:val="0084011B"/>
    <w:rsid w:val="0085113D"/>
    <w:rsid w:val="00851BC5"/>
    <w:rsid w:val="00851C25"/>
    <w:rsid w:val="00851CB6"/>
    <w:rsid w:val="00852912"/>
    <w:rsid w:val="008578D1"/>
    <w:rsid w:val="00861798"/>
    <w:rsid w:val="00864317"/>
    <w:rsid w:val="00865352"/>
    <w:rsid w:val="00875511"/>
    <w:rsid w:val="00875E6E"/>
    <w:rsid w:val="00876046"/>
    <w:rsid w:val="00877608"/>
    <w:rsid w:val="008835A5"/>
    <w:rsid w:val="00883F06"/>
    <w:rsid w:val="00886564"/>
    <w:rsid w:val="008A295D"/>
    <w:rsid w:val="008A5061"/>
    <w:rsid w:val="008B4705"/>
    <w:rsid w:val="008B59CE"/>
    <w:rsid w:val="008B6DE6"/>
    <w:rsid w:val="008B7DD7"/>
    <w:rsid w:val="008D363C"/>
    <w:rsid w:val="008D49DF"/>
    <w:rsid w:val="008D5011"/>
    <w:rsid w:val="008E0323"/>
    <w:rsid w:val="008E3BF4"/>
    <w:rsid w:val="008E424F"/>
    <w:rsid w:val="008E73BD"/>
    <w:rsid w:val="008F34F9"/>
    <w:rsid w:val="008F72B4"/>
    <w:rsid w:val="0090076F"/>
    <w:rsid w:val="00902E8A"/>
    <w:rsid w:val="00906D29"/>
    <w:rsid w:val="00910863"/>
    <w:rsid w:val="009115FA"/>
    <w:rsid w:val="00912921"/>
    <w:rsid w:val="00916402"/>
    <w:rsid w:val="00921C94"/>
    <w:rsid w:val="009255D8"/>
    <w:rsid w:val="00930677"/>
    <w:rsid w:val="00931E00"/>
    <w:rsid w:val="00934482"/>
    <w:rsid w:val="00937AA9"/>
    <w:rsid w:val="00940E14"/>
    <w:rsid w:val="0094134D"/>
    <w:rsid w:val="009435E3"/>
    <w:rsid w:val="00951C5C"/>
    <w:rsid w:val="00952201"/>
    <w:rsid w:val="009609DD"/>
    <w:rsid w:val="0096128E"/>
    <w:rsid w:val="0096169C"/>
    <w:rsid w:val="0096292E"/>
    <w:rsid w:val="009633AB"/>
    <w:rsid w:val="00966B91"/>
    <w:rsid w:val="00966ED5"/>
    <w:rsid w:val="00972481"/>
    <w:rsid w:val="0097781A"/>
    <w:rsid w:val="009779A9"/>
    <w:rsid w:val="00982B42"/>
    <w:rsid w:val="00982F74"/>
    <w:rsid w:val="00990B72"/>
    <w:rsid w:val="00995886"/>
    <w:rsid w:val="00997AE6"/>
    <w:rsid w:val="009A1CA0"/>
    <w:rsid w:val="009B7FB3"/>
    <w:rsid w:val="009C1F74"/>
    <w:rsid w:val="009C428A"/>
    <w:rsid w:val="009C6C27"/>
    <w:rsid w:val="009D1EC2"/>
    <w:rsid w:val="009D4433"/>
    <w:rsid w:val="009E09F7"/>
    <w:rsid w:val="009E10B4"/>
    <w:rsid w:val="009E2C4E"/>
    <w:rsid w:val="009E4468"/>
    <w:rsid w:val="009E50B5"/>
    <w:rsid w:val="009E5DF7"/>
    <w:rsid w:val="009F1E7A"/>
    <w:rsid w:val="009F3880"/>
    <w:rsid w:val="009F4B43"/>
    <w:rsid w:val="009F7A6F"/>
    <w:rsid w:val="00A04C06"/>
    <w:rsid w:val="00A1173F"/>
    <w:rsid w:val="00A15422"/>
    <w:rsid w:val="00A20BFA"/>
    <w:rsid w:val="00A22A8E"/>
    <w:rsid w:val="00A24BED"/>
    <w:rsid w:val="00A24E79"/>
    <w:rsid w:val="00A25177"/>
    <w:rsid w:val="00A30969"/>
    <w:rsid w:val="00A37B48"/>
    <w:rsid w:val="00A409D0"/>
    <w:rsid w:val="00A468FA"/>
    <w:rsid w:val="00A51EB4"/>
    <w:rsid w:val="00A55C63"/>
    <w:rsid w:val="00A62514"/>
    <w:rsid w:val="00A62528"/>
    <w:rsid w:val="00A65023"/>
    <w:rsid w:val="00A659BC"/>
    <w:rsid w:val="00A7313D"/>
    <w:rsid w:val="00A74C44"/>
    <w:rsid w:val="00A867FF"/>
    <w:rsid w:val="00A87D76"/>
    <w:rsid w:val="00A900C7"/>
    <w:rsid w:val="00A90F9F"/>
    <w:rsid w:val="00A94E40"/>
    <w:rsid w:val="00AA1BBC"/>
    <w:rsid w:val="00AA35AB"/>
    <w:rsid w:val="00AA42BA"/>
    <w:rsid w:val="00AA49A4"/>
    <w:rsid w:val="00AB4E43"/>
    <w:rsid w:val="00AC08FE"/>
    <w:rsid w:val="00AD31AC"/>
    <w:rsid w:val="00AD5B44"/>
    <w:rsid w:val="00AD6B14"/>
    <w:rsid w:val="00AE29BA"/>
    <w:rsid w:val="00AE6518"/>
    <w:rsid w:val="00AE6900"/>
    <w:rsid w:val="00AF34B5"/>
    <w:rsid w:val="00B072B2"/>
    <w:rsid w:val="00B100DF"/>
    <w:rsid w:val="00B1028B"/>
    <w:rsid w:val="00B17345"/>
    <w:rsid w:val="00B23202"/>
    <w:rsid w:val="00B27F32"/>
    <w:rsid w:val="00B30AC1"/>
    <w:rsid w:val="00B31DC2"/>
    <w:rsid w:val="00B32BDB"/>
    <w:rsid w:val="00B3459A"/>
    <w:rsid w:val="00B43130"/>
    <w:rsid w:val="00B464E0"/>
    <w:rsid w:val="00B47845"/>
    <w:rsid w:val="00B53156"/>
    <w:rsid w:val="00B65F70"/>
    <w:rsid w:val="00B663AF"/>
    <w:rsid w:val="00B70A8A"/>
    <w:rsid w:val="00B74921"/>
    <w:rsid w:val="00B825F6"/>
    <w:rsid w:val="00BA5164"/>
    <w:rsid w:val="00BA51F5"/>
    <w:rsid w:val="00BA5C19"/>
    <w:rsid w:val="00BA79EC"/>
    <w:rsid w:val="00BB42B2"/>
    <w:rsid w:val="00BC5AAC"/>
    <w:rsid w:val="00BC7801"/>
    <w:rsid w:val="00BE0ED1"/>
    <w:rsid w:val="00BE2670"/>
    <w:rsid w:val="00BE5069"/>
    <w:rsid w:val="00BF75DC"/>
    <w:rsid w:val="00C01245"/>
    <w:rsid w:val="00C029B4"/>
    <w:rsid w:val="00C10484"/>
    <w:rsid w:val="00C11D90"/>
    <w:rsid w:val="00C1504E"/>
    <w:rsid w:val="00C16B71"/>
    <w:rsid w:val="00C24613"/>
    <w:rsid w:val="00C246E5"/>
    <w:rsid w:val="00C246E6"/>
    <w:rsid w:val="00C33841"/>
    <w:rsid w:val="00C36DBE"/>
    <w:rsid w:val="00C375F8"/>
    <w:rsid w:val="00C4003B"/>
    <w:rsid w:val="00C44AB0"/>
    <w:rsid w:val="00C50EFF"/>
    <w:rsid w:val="00C51650"/>
    <w:rsid w:val="00C5201E"/>
    <w:rsid w:val="00C5676A"/>
    <w:rsid w:val="00C64E39"/>
    <w:rsid w:val="00C67483"/>
    <w:rsid w:val="00C701AC"/>
    <w:rsid w:val="00C73FCF"/>
    <w:rsid w:val="00C7733D"/>
    <w:rsid w:val="00C83DAC"/>
    <w:rsid w:val="00C84FB9"/>
    <w:rsid w:val="00C87350"/>
    <w:rsid w:val="00C879A4"/>
    <w:rsid w:val="00C92DAF"/>
    <w:rsid w:val="00C96146"/>
    <w:rsid w:val="00C96E69"/>
    <w:rsid w:val="00CA150C"/>
    <w:rsid w:val="00CB3398"/>
    <w:rsid w:val="00CB4913"/>
    <w:rsid w:val="00CB5EDE"/>
    <w:rsid w:val="00CB6B94"/>
    <w:rsid w:val="00CC1F65"/>
    <w:rsid w:val="00CC2AC5"/>
    <w:rsid w:val="00CC41B4"/>
    <w:rsid w:val="00CD16CE"/>
    <w:rsid w:val="00CD5A48"/>
    <w:rsid w:val="00CD61C6"/>
    <w:rsid w:val="00CE4A02"/>
    <w:rsid w:val="00CE4E9D"/>
    <w:rsid w:val="00CE5161"/>
    <w:rsid w:val="00CE517A"/>
    <w:rsid w:val="00CE64D7"/>
    <w:rsid w:val="00CE66C7"/>
    <w:rsid w:val="00CE6E98"/>
    <w:rsid w:val="00CF07B5"/>
    <w:rsid w:val="00CF1901"/>
    <w:rsid w:val="00CF6DFC"/>
    <w:rsid w:val="00D00619"/>
    <w:rsid w:val="00D00B94"/>
    <w:rsid w:val="00D04086"/>
    <w:rsid w:val="00D22277"/>
    <w:rsid w:val="00D25CF9"/>
    <w:rsid w:val="00D31B00"/>
    <w:rsid w:val="00D33ABB"/>
    <w:rsid w:val="00D37E46"/>
    <w:rsid w:val="00D42290"/>
    <w:rsid w:val="00D504B1"/>
    <w:rsid w:val="00D50C21"/>
    <w:rsid w:val="00D5152B"/>
    <w:rsid w:val="00D546D7"/>
    <w:rsid w:val="00D6467D"/>
    <w:rsid w:val="00D64A7A"/>
    <w:rsid w:val="00D65856"/>
    <w:rsid w:val="00D72144"/>
    <w:rsid w:val="00D7405B"/>
    <w:rsid w:val="00D750D0"/>
    <w:rsid w:val="00D779EA"/>
    <w:rsid w:val="00D80C21"/>
    <w:rsid w:val="00D83338"/>
    <w:rsid w:val="00D867DC"/>
    <w:rsid w:val="00D86ECE"/>
    <w:rsid w:val="00D9506B"/>
    <w:rsid w:val="00D95C40"/>
    <w:rsid w:val="00DA0AC4"/>
    <w:rsid w:val="00DB12EC"/>
    <w:rsid w:val="00DB255B"/>
    <w:rsid w:val="00DC0FA8"/>
    <w:rsid w:val="00DC1FAF"/>
    <w:rsid w:val="00DC4C6F"/>
    <w:rsid w:val="00DC70CB"/>
    <w:rsid w:val="00DD2EAE"/>
    <w:rsid w:val="00DD5221"/>
    <w:rsid w:val="00DE6A2A"/>
    <w:rsid w:val="00DF0D3C"/>
    <w:rsid w:val="00DF1F21"/>
    <w:rsid w:val="00DF27D8"/>
    <w:rsid w:val="00E004EF"/>
    <w:rsid w:val="00E00912"/>
    <w:rsid w:val="00E0288E"/>
    <w:rsid w:val="00E06517"/>
    <w:rsid w:val="00E066DF"/>
    <w:rsid w:val="00E07E70"/>
    <w:rsid w:val="00E203C9"/>
    <w:rsid w:val="00E2248A"/>
    <w:rsid w:val="00E22562"/>
    <w:rsid w:val="00E32CDC"/>
    <w:rsid w:val="00E3311E"/>
    <w:rsid w:val="00E53105"/>
    <w:rsid w:val="00E54C67"/>
    <w:rsid w:val="00E550CE"/>
    <w:rsid w:val="00E5685E"/>
    <w:rsid w:val="00E6140B"/>
    <w:rsid w:val="00E7469A"/>
    <w:rsid w:val="00E7671E"/>
    <w:rsid w:val="00E85841"/>
    <w:rsid w:val="00EA034C"/>
    <w:rsid w:val="00EB6098"/>
    <w:rsid w:val="00EC35E1"/>
    <w:rsid w:val="00EC664F"/>
    <w:rsid w:val="00ED066B"/>
    <w:rsid w:val="00ED5731"/>
    <w:rsid w:val="00EE0B4E"/>
    <w:rsid w:val="00EE0FE8"/>
    <w:rsid w:val="00EE29E5"/>
    <w:rsid w:val="00EF28B0"/>
    <w:rsid w:val="00EF44C0"/>
    <w:rsid w:val="00EF5F1A"/>
    <w:rsid w:val="00F0387B"/>
    <w:rsid w:val="00F0552F"/>
    <w:rsid w:val="00F11323"/>
    <w:rsid w:val="00F20549"/>
    <w:rsid w:val="00F27032"/>
    <w:rsid w:val="00F44059"/>
    <w:rsid w:val="00F522F0"/>
    <w:rsid w:val="00F5262E"/>
    <w:rsid w:val="00F550C4"/>
    <w:rsid w:val="00F60202"/>
    <w:rsid w:val="00F6152C"/>
    <w:rsid w:val="00F62E5C"/>
    <w:rsid w:val="00F67E9C"/>
    <w:rsid w:val="00F72316"/>
    <w:rsid w:val="00F73330"/>
    <w:rsid w:val="00F7589F"/>
    <w:rsid w:val="00F80742"/>
    <w:rsid w:val="00F8257F"/>
    <w:rsid w:val="00F85EE4"/>
    <w:rsid w:val="00F870B9"/>
    <w:rsid w:val="00F87DB6"/>
    <w:rsid w:val="00F922CF"/>
    <w:rsid w:val="00F92C31"/>
    <w:rsid w:val="00FA00F2"/>
    <w:rsid w:val="00FA63E2"/>
    <w:rsid w:val="00FB0F65"/>
    <w:rsid w:val="00FB1226"/>
    <w:rsid w:val="00FB2754"/>
    <w:rsid w:val="00FB479A"/>
    <w:rsid w:val="00FB6D83"/>
    <w:rsid w:val="00FB75E9"/>
    <w:rsid w:val="00FC23CE"/>
    <w:rsid w:val="00FC247B"/>
    <w:rsid w:val="00FC3EFC"/>
    <w:rsid w:val="00FC6293"/>
    <w:rsid w:val="00FC680D"/>
    <w:rsid w:val="00FD30DB"/>
    <w:rsid w:val="00FD3470"/>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AF5EAA"/>
  <w15:docId w15:val="{F9B74DC3-3B0F-4037-99FE-1B23418D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pPr>
      <w:keepNext/>
      <w:keepLines/>
      <w:widowControl w:val="0"/>
      <w:spacing w:after="320" w:line="288" w:lineRule="auto"/>
      <w:jc w:val="center"/>
      <w:outlineLvl w:val="1"/>
    </w:pPr>
    <w:rPr>
      <w:kern w:val="28"/>
      <w:sz w:val="28"/>
    </w:rPr>
  </w:style>
  <w:style w:type="paragraph" w:styleId="3">
    <w:name w:val="heading 3"/>
    <w:basedOn w:val="a"/>
    <w:next w:val="a"/>
    <w:link w:val="30"/>
    <w:qFormat/>
    <w:pPr>
      <w:keepNext/>
      <w:keepLines/>
      <w:widowControl w:val="0"/>
      <w:spacing w:after="320"/>
      <w:jc w:val="center"/>
      <w:outlineLvl w:val="2"/>
    </w:pPr>
    <w:rPr>
      <w:kern w:val="28"/>
      <w:u w:val="single"/>
    </w:rPr>
  </w:style>
  <w:style w:type="paragraph" w:styleId="4">
    <w:name w:val="heading 4"/>
    <w:basedOn w:val="a"/>
    <w:next w:val="a"/>
    <w:link w:val="40"/>
    <w:qFormat/>
    <w:pPr>
      <w:keepNext/>
      <w:keepLines/>
      <w:widowControl w:val="0"/>
      <w:spacing w:after="240"/>
      <w:outlineLvl w:val="3"/>
    </w:pPr>
    <w:rPr>
      <w:u w:val="single"/>
    </w:rPr>
  </w:style>
  <w:style w:type="paragraph" w:styleId="5">
    <w:name w:val="heading 5"/>
    <w:basedOn w:val="a"/>
    <w:next w:val="a"/>
    <w:link w:val="50"/>
    <w:qFormat/>
    <w:pPr>
      <w:spacing w:after="240"/>
      <w:outlineLvl w:val="4"/>
    </w:pPr>
    <w:rPr>
      <w:rFonts w:eastAsia="黑体"/>
      <w:bCs/>
      <w:szCs w:val="36"/>
    </w:rPr>
  </w:style>
  <w:style w:type="paragraph" w:styleId="6">
    <w:name w:val="heading 6"/>
    <w:basedOn w:val="a"/>
    <w:next w:val="a"/>
    <w:link w:val="60"/>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pPr>
      <w:keepNext/>
      <w:keepLines/>
      <w:spacing w:before="240" w:after="64" w:line="320" w:lineRule="auto"/>
      <w:outlineLvl w:val="6"/>
    </w:pPr>
    <w:rPr>
      <w:b/>
      <w:bCs/>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aliases w:val="5_G"/>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aliases w:val="4_G"/>
    <w:basedOn w:val="a0"/>
    <w:qFormat/>
    <w:rsid w:val="006A389D"/>
    <w:rPr>
      <w:rFonts w:ascii="Times New Roman" w:hAnsi="Times New Roman"/>
      <w:dstrike w:val="0"/>
      <w:color w:val="0000FF"/>
      <w:spacing w:val="0"/>
      <w:w w:val="100"/>
      <w:kern w:val="0"/>
      <w:position w:val="0"/>
      <w:sz w:val="21"/>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aliases w:val="2_G"/>
    <w:basedOn w:val="a5"/>
    <w:link w:val="ad"/>
    <w:qFormat/>
    <w:rsid w:val="00CE64D7"/>
  </w:style>
  <w:style w:type="character" w:styleId="ae">
    <w:name w:val="endnote reference"/>
    <w:aliases w:val="1_G"/>
    <w:basedOn w:val="a7"/>
    <w:qFormat/>
    <w:rsid w:val="006A389D"/>
    <w:rPr>
      <w:rFonts w:ascii="Times New Roman" w:hAnsi="Times New Roman"/>
      <w:dstrike w:val="0"/>
      <w:color w:val="0000FF"/>
      <w:spacing w:val="0"/>
      <w:w w:val="100"/>
      <w:kern w:val="0"/>
      <w:position w:val="0"/>
      <w:sz w:val="21"/>
      <w:vertAlign w:val="superscript"/>
    </w:rPr>
  </w:style>
  <w:style w:type="paragraph" w:styleId="af">
    <w:name w:val="footer"/>
    <w:aliases w:val="3_G"/>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aliases w:val="7_G"/>
    <w:qFormat/>
    <w:rsid w:val="00B825F6"/>
    <w:rPr>
      <w:rFonts w:ascii="Times New Roman" w:hAnsi="Times New Roman"/>
      <w:b/>
      <w:i w:val="0"/>
      <w:snapToGrid w:val="0"/>
      <w:spacing w:val="0"/>
      <w:kern w:val="0"/>
      <w:sz w:val="18"/>
      <w14:cntxtAlts w14:val="0"/>
    </w:rPr>
  </w:style>
  <w:style w:type="paragraph" w:styleId="af2">
    <w:name w:val="header"/>
    <w:aliases w:val="6_G"/>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rPr>
      <w:color w:val="0000FF"/>
      <w:u w:val="single"/>
    </w:rPr>
  </w:style>
  <w:style w:type="character" w:styleId="af6">
    <w:name w:val="FollowedHyperlink"/>
    <w:basedOn w:val="a0"/>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link w:val="afc"/>
    <w:uiPriority w:val="99"/>
    <w:semiHidden/>
    <w:rsid w:val="00324E57"/>
    <w:rPr>
      <w:sz w:val="18"/>
      <w:szCs w:val="18"/>
    </w:rPr>
  </w:style>
  <w:style w:type="character" w:customStyle="1" w:styleId="af0">
    <w:name w:val="页脚 字符"/>
    <w:aliases w:val="3_G 字符"/>
    <w:link w:val="af"/>
    <w:rsid w:val="00B825F6"/>
    <w:rPr>
      <w:rFonts w:eastAsia="Times New Roman"/>
      <w:snapToGrid w:val="0"/>
      <w:sz w:val="16"/>
      <w:szCs w:val="16"/>
      <w:lang w:val="en-GB" w:eastAsia="en-US"/>
    </w:rPr>
  </w:style>
  <w:style w:type="character" w:customStyle="1" w:styleId="af3">
    <w:name w:val="页眉 字符"/>
    <w:aliases w:val="6_G 字符"/>
    <w:link w:val="af2"/>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customStyle="1" w:styleId="SingleTxtGCChar">
    <w:name w:val="_ Single Txt_GC Char"/>
    <w:link w:val="SingleTxtGC"/>
    <w:locked/>
    <w:rsid w:val="0048545C"/>
    <w:rPr>
      <w:snapToGrid w:val="0"/>
      <w:sz w:val="21"/>
    </w:rPr>
  </w:style>
  <w:style w:type="character" w:customStyle="1" w:styleId="a6">
    <w:name w:val="脚注文本 字符"/>
    <w:aliases w:val="5_G 字符"/>
    <w:basedOn w:val="a0"/>
    <w:link w:val="a5"/>
    <w:rsid w:val="0048545C"/>
    <w:rPr>
      <w:snapToGrid w:val="0"/>
      <w:sz w:val="18"/>
    </w:rPr>
  </w:style>
  <w:style w:type="character" w:customStyle="1" w:styleId="ad">
    <w:name w:val="尾注文本 字符"/>
    <w:aliases w:val="2_G 字符"/>
    <w:basedOn w:val="a0"/>
    <w:link w:val="ac"/>
    <w:rsid w:val="0048545C"/>
    <w:rPr>
      <w:snapToGrid w:val="0"/>
      <w:sz w:val="18"/>
    </w:rPr>
  </w:style>
  <w:style w:type="character" w:customStyle="1" w:styleId="10">
    <w:name w:val="标题 1 字符"/>
    <w:aliases w:val="Table_G 字符"/>
    <w:basedOn w:val="a0"/>
    <w:link w:val="1"/>
    <w:rsid w:val="0048545C"/>
    <w:rPr>
      <w:b/>
      <w:kern w:val="32"/>
      <w:sz w:val="30"/>
    </w:rPr>
  </w:style>
  <w:style w:type="character" w:customStyle="1" w:styleId="20">
    <w:name w:val="标题 2 字符"/>
    <w:basedOn w:val="a0"/>
    <w:link w:val="2"/>
    <w:rsid w:val="0048545C"/>
    <w:rPr>
      <w:snapToGrid w:val="0"/>
      <w:kern w:val="28"/>
      <w:sz w:val="28"/>
    </w:rPr>
  </w:style>
  <w:style w:type="character" w:customStyle="1" w:styleId="30">
    <w:name w:val="标题 3 字符"/>
    <w:basedOn w:val="a0"/>
    <w:link w:val="3"/>
    <w:rsid w:val="0048545C"/>
    <w:rPr>
      <w:snapToGrid w:val="0"/>
      <w:kern w:val="28"/>
      <w:sz w:val="21"/>
      <w:u w:val="single"/>
    </w:rPr>
  </w:style>
  <w:style w:type="character" w:customStyle="1" w:styleId="40">
    <w:name w:val="标题 4 字符"/>
    <w:basedOn w:val="a0"/>
    <w:link w:val="4"/>
    <w:rsid w:val="0048545C"/>
    <w:rPr>
      <w:snapToGrid w:val="0"/>
      <w:sz w:val="21"/>
      <w:u w:val="single"/>
    </w:rPr>
  </w:style>
  <w:style w:type="character" w:customStyle="1" w:styleId="50">
    <w:name w:val="标题 5 字符"/>
    <w:basedOn w:val="a0"/>
    <w:link w:val="5"/>
    <w:rsid w:val="0048545C"/>
    <w:rPr>
      <w:rFonts w:eastAsia="黑体"/>
      <w:bCs/>
      <w:snapToGrid w:val="0"/>
      <w:sz w:val="21"/>
      <w:szCs w:val="36"/>
    </w:rPr>
  </w:style>
  <w:style w:type="character" w:customStyle="1" w:styleId="60">
    <w:name w:val="标题 6 字符"/>
    <w:basedOn w:val="a0"/>
    <w:link w:val="6"/>
    <w:rsid w:val="0048545C"/>
    <w:rPr>
      <w:rFonts w:ascii="Arial" w:eastAsia="黑体" w:hAnsi="Arial"/>
      <w:b/>
      <w:bCs/>
      <w:snapToGrid w:val="0"/>
      <w:sz w:val="21"/>
      <w:szCs w:val="24"/>
    </w:rPr>
  </w:style>
  <w:style w:type="character" w:customStyle="1" w:styleId="70">
    <w:name w:val="标题 7 字符"/>
    <w:basedOn w:val="a0"/>
    <w:link w:val="7"/>
    <w:rsid w:val="0048545C"/>
    <w:rPr>
      <w:b/>
      <w:bCs/>
      <w:snapToGrid w:val="0"/>
      <w:sz w:val="21"/>
      <w:szCs w:val="24"/>
    </w:rPr>
  </w:style>
  <w:style w:type="character" w:customStyle="1" w:styleId="80">
    <w:name w:val="标题 8 字符"/>
    <w:basedOn w:val="a0"/>
    <w:link w:val="8"/>
    <w:rsid w:val="0048545C"/>
    <w:rPr>
      <w:rFonts w:ascii="Arial" w:eastAsia="黑体" w:hAnsi="Arial"/>
      <w:snapToGrid w:val="0"/>
      <w:sz w:val="21"/>
      <w:szCs w:val="24"/>
    </w:rPr>
  </w:style>
  <w:style w:type="character" w:customStyle="1" w:styleId="90">
    <w:name w:val="标题 9 字符"/>
    <w:basedOn w:val="a0"/>
    <w:link w:val="9"/>
    <w:rsid w:val="0048545C"/>
    <w:rPr>
      <w:rFonts w:ascii="Arial" w:eastAsia="黑体" w:hAnsi="Arial"/>
      <w:snapToGrid w:val="0"/>
      <w:sz w:val="21"/>
      <w:szCs w:val="21"/>
    </w:rPr>
  </w:style>
  <w:style w:type="character" w:customStyle="1" w:styleId="a4">
    <w:name w:val="宏文本 字符"/>
    <w:basedOn w:val="a0"/>
    <w:link w:val="a3"/>
    <w:semiHidden/>
    <w:rsid w:val="0048545C"/>
    <w:rPr>
      <w:kern w:val="24"/>
      <w:sz w:val="24"/>
    </w:rPr>
  </w:style>
  <w:style w:type="paragraph" w:customStyle="1" w:styleId="HMG">
    <w:name w:val="_ H __M_G"/>
    <w:basedOn w:val="a"/>
    <w:next w:val="a"/>
    <w:rsid w:val="0048545C"/>
    <w:pPr>
      <w:keepNext/>
      <w:keepLines/>
      <w:tabs>
        <w:tab w:val="clear" w:pos="431"/>
        <w:tab w:val="right" w:pos="851"/>
      </w:tab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qFormat/>
    <w:rsid w:val="0048545C"/>
    <w:pPr>
      <w:keepNext/>
      <w:keepLines/>
      <w:tabs>
        <w:tab w:val="clear" w:pos="431"/>
        <w:tab w:val="right" w:pos="851"/>
      </w:tab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qFormat/>
    <w:rsid w:val="0048545C"/>
    <w:pPr>
      <w:keepNext/>
      <w:keepLines/>
      <w:tabs>
        <w:tab w:val="clear" w:pos="431"/>
        <w:tab w:val="right" w:pos="851"/>
      </w:tab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qFormat/>
    <w:rsid w:val="0048545C"/>
    <w:pPr>
      <w:keepNext/>
      <w:keepLines/>
      <w:tabs>
        <w:tab w:val="clear" w:pos="431"/>
        <w:tab w:val="right" w:pos="851"/>
      </w:tabs>
      <w:overflowPunct/>
      <w:adjustRightInd/>
      <w:snapToGrid/>
      <w:spacing w:before="240" w:after="120" w:line="240" w:lineRule="exact"/>
      <w:ind w:left="1134" w:right="1134" w:hanging="1134"/>
      <w:outlineLvl w:val="3"/>
    </w:pPr>
    <w:rPr>
      <w:b/>
      <w:snapToGrid/>
      <w:szCs w:val="10"/>
    </w:rPr>
  </w:style>
  <w:style w:type="paragraph" w:customStyle="1" w:styleId="H4G">
    <w:name w:val="_ H_4_G"/>
    <w:basedOn w:val="a"/>
    <w:next w:val="a"/>
    <w:qFormat/>
    <w:rsid w:val="0048545C"/>
    <w:pPr>
      <w:keepNext/>
      <w:keepLines/>
      <w:tabs>
        <w:tab w:val="clear" w:pos="431"/>
        <w:tab w:val="right" w:pos="851"/>
      </w:tab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qFormat/>
    <w:rsid w:val="0048545C"/>
    <w:pPr>
      <w:keepNext/>
      <w:keepLines/>
      <w:tabs>
        <w:tab w:val="clear" w:pos="431"/>
        <w:tab w:val="right" w:pos="851"/>
      </w:tabs>
      <w:overflowPunct/>
      <w:adjustRightInd/>
      <w:snapToGrid/>
      <w:spacing w:before="240" w:after="120" w:line="240" w:lineRule="exact"/>
      <w:ind w:left="1134" w:right="1134" w:hanging="1134"/>
    </w:pPr>
    <w:rPr>
      <w:snapToGrid/>
      <w:szCs w:val="10"/>
    </w:rPr>
  </w:style>
  <w:style w:type="paragraph" w:customStyle="1" w:styleId="SingleTxtG">
    <w:name w:val="_ Single Txt_G"/>
    <w:basedOn w:val="a"/>
    <w:link w:val="SingleTxtGChar"/>
    <w:qFormat/>
    <w:rsid w:val="0048545C"/>
    <w:pPr>
      <w:tabs>
        <w:tab w:val="clear" w:pos="431"/>
        <w:tab w:val="left" w:pos="1701"/>
        <w:tab w:val="left" w:pos="2268"/>
      </w:tabs>
      <w:overflowPunct/>
      <w:adjustRightInd/>
      <w:snapToGrid/>
      <w:spacing w:after="120" w:line="240" w:lineRule="atLeast"/>
      <w:ind w:left="1134" w:right="1134"/>
    </w:pPr>
    <w:rPr>
      <w:snapToGrid/>
      <w:szCs w:val="10"/>
    </w:rPr>
  </w:style>
  <w:style w:type="paragraph" w:customStyle="1" w:styleId="SLG">
    <w:name w:val="__S_L_G"/>
    <w:basedOn w:val="a"/>
    <w:next w:val="a"/>
    <w:rsid w:val="0048545C"/>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48545C"/>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48545C"/>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48545C"/>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48545C"/>
    <w:pPr>
      <w:numPr>
        <w:numId w:val="7"/>
      </w:numPr>
      <w:tabs>
        <w:tab w:val="clear" w:pos="431"/>
      </w:tabs>
      <w:overflowPunct/>
      <w:adjustRightInd/>
      <w:snapToGrid/>
      <w:spacing w:after="120" w:line="280" w:lineRule="exact"/>
      <w:ind w:right="1134"/>
    </w:pPr>
    <w:rPr>
      <w:snapToGrid/>
      <w:szCs w:val="10"/>
    </w:rPr>
  </w:style>
  <w:style w:type="paragraph" w:customStyle="1" w:styleId="Bullet2G">
    <w:name w:val="_Bullet 2_G"/>
    <w:basedOn w:val="a"/>
    <w:qFormat/>
    <w:rsid w:val="0048545C"/>
    <w:pPr>
      <w:numPr>
        <w:numId w:val="8"/>
      </w:numPr>
      <w:tabs>
        <w:tab w:val="clear" w:pos="431"/>
      </w:tabs>
      <w:overflowPunct/>
      <w:adjustRightInd/>
      <w:snapToGrid/>
      <w:spacing w:after="120" w:line="280" w:lineRule="exact"/>
      <w:ind w:right="1134"/>
    </w:pPr>
    <w:rPr>
      <w:snapToGrid/>
      <w:szCs w:val="10"/>
    </w:rPr>
  </w:style>
  <w:style w:type="paragraph" w:customStyle="1" w:styleId="ParaNoG">
    <w:name w:val="_ParaNo._G"/>
    <w:basedOn w:val="SingleTxtG"/>
    <w:rsid w:val="0048545C"/>
    <w:pPr>
      <w:numPr>
        <w:numId w:val="9"/>
      </w:numPr>
      <w:tabs>
        <w:tab w:val="clear" w:pos="0"/>
        <w:tab w:val="num" w:pos="360"/>
        <w:tab w:val="num" w:pos="2426"/>
      </w:tabs>
      <w:ind w:left="360" w:hanging="360"/>
    </w:pPr>
  </w:style>
  <w:style w:type="numbering" w:styleId="111111">
    <w:name w:val="Outline List 2"/>
    <w:basedOn w:val="a2"/>
    <w:rsid w:val="0048545C"/>
    <w:pPr>
      <w:numPr>
        <w:numId w:val="5"/>
      </w:numPr>
    </w:pPr>
  </w:style>
  <w:style w:type="numbering" w:styleId="1111110">
    <w:name w:val="Outline List 1"/>
    <w:basedOn w:val="a2"/>
    <w:rsid w:val="0048545C"/>
    <w:pPr>
      <w:numPr>
        <w:numId w:val="6"/>
      </w:numPr>
    </w:pPr>
  </w:style>
  <w:style w:type="character" w:customStyle="1" w:styleId="afc">
    <w:name w:val="批注框文本 字符"/>
    <w:basedOn w:val="a0"/>
    <w:link w:val="afb"/>
    <w:uiPriority w:val="99"/>
    <w:semiHidden/>
    <w:rsid w:val="0048545C"/>
    <w:rPr>
      <w:snapToGrid w:val="0"/>
      <w:sz w:val="18"/>
      <w:szCs w:val="18"/>
    </w:rPr>
  </w:style>
  <w:style w:type="character" w:styleId="afd">
    <w:name w:val="annotation reference"/>
    <w:basedOn w:val="a0"/>
    <w:semiHidden/>
    <w:unhideWhenUsed/>
    <w:rsid w:val="0048545C"/>
    <w:rPr>
      <w:rFonts w:ascii="Times New Roman" w:eastAsia="宋体" w:hAnsi="Times New Roman"/>
      <w:sz w:val="6"/>
      <w:szCs w:val="16"/>
    </w:rPr>
  </w:style>
  <w:style w:type="paragraph" w:styleId="afe">
    <w:name w:val="annotation text"/>
    <w:basedOn w:val="a"/>
    <w:link w:val="aff"/>
    <w:unhideWhenUsed/>
    <w:rsid w:val="0048545C"/>
    <w:pPr>
      <w:tabs>
        <w:tab w:val="clear" w:pos="431"/>
      </w:tabs>
      <w:overflowPunct/>
      <w:adjustRightInd/>
      <w:snapToGrid/>
      <w:spacing w:after="120" w:line="280" w:lineRule="exact"/>
    </w:pPr>
    <w:rPr>
      <w:snapToGrid/>
      <w:szCs w:val="10"/>
    </w:rPr>
  </w:style>
  <w:style w:type="character" w:customStyle="1" w:styleId="aff">
    <w:name w:val="批注文字 字符"/>
    <w:basedOn w:val="a0"/>
    <w:link w:val="afe"/>
    <w:rsid w:val="0048545C"/>
    <w:rPr>
      <w:sz w:val="21"/>
      <w:szCs w:val="10"/>
    </w:rPr>
  </w:style>
  <w:style w:type="paragraph" w:styleId="aff0">
    <w:name w:val="annotation subject"/>
    <w:basedOn w:val="afe"/>
    <w:next w:val="afe"/>
    <w:link w:val="aff1"/>
    <w:semiHidden/>
    <w:unhideWhenUsed/>
    <w:rsid w:val="0048545C"/>
    <w:rPr>
      <w:b/>
      <w:bCs/>
    </w:rPr>
  </w:style>
  <w:style w:type="character" w:customStyle="1" w:styleId="aff1">
    <w:name w:val="批注主题 字符"/>
    <w:basedOn w:val="aff"/>
    <w:link w:val="aff0"/>
    <w:semiHidden/>
    <w:rsid w:val="0048545C"/>
    <w:rPr>
      <w:b/>
      <w:bCs/>
      <w:sz w:val="21"/>
      <w:szCs w:val="10"/>
    </w:rPr>
  </w:style>
  <w:style w:type="character" w:customStyle="1" w:styleId="UnresolvedMention1">
    <w:name w:val="Unresolved Mention1"/>
    <w:basedOn w:val="a0"/>
    <w:uiPriority w:val="99"/>
    <w:semiHidden/>
    <w:unhideWhenUsed/>
    <w:rsid w:val="0048545C"/>
    <w:rPr>
      <w:color w:val="605E5C"/>
      <w:shd w:val="clear" w:color="auto" w:fill="E1DFDD"/>
    </w:rPr>
  </w:style>
  <w:style w:type="paragraph" w:styleId="aff2">
    <w:name w:val="Revision"/>
    <w:hidden/>
    <w:uiPriority w:val="99"/>
    <w:semiHidden/>
    <w:rsid w:val="0048545C"/>
    <w:rPr>
      <w:lang w:val="en-GB" w:eastAsia="en-GB"/>
    </w:rPr>
  </w:style>
  <w:style w:type="paragraph" w:styleId="aff3">
    <w:name w:val="List Paragraph"/>
    <w:basedOn w:val="a"/>
    <w:uiPriority w:val="34"/>
    <w:qFormat/>
    <w:rsid w:val="0048545C"/>
    <w:pPr>
      <w:tabs>
        <w:tab w:val="clear" w:pos="431"/>
      </w:tabs>
      <w:overflowPunct/>
      <w:adjustRightInd/>
      <w:snapToGrid/>
      <w:spacing w:after="120" w:line="280" w:lineRule="exact"/>
      <w:ind w:left="720"/>
      <w:contextualSpacing/>
    </w:pPr>
    <w:rPr>
      <w:snapToGrid/>
      <w:szCs w:val="10"/>
    </w:rPr>
  </w:style>
  <w:style w:type="character" w:customStyle="1" w:styleId="11">
    <w:name w:val="未处理的提及1"/>
    <w:basedOn w:val="a0"/>
    <w:uiPriority w:val="99"/>
    <w:semiHidden/>
    <w:unhideWhenUsed/>
    <w:rsid w:val="0048545C"/>
    <w:rPr>
      <w:color w:val="605E5C"/>
      <w:shd w:val="clear" w:color="auto" w:fill="E1DFDD"/>
    </w:rPr>
  </w:style>
  <w:style w:type="character" w:customStyle="1" w:styleId="SingleTxtGChar">
    <w:name w:val="_ Single Txt_G Char"/>
    <w:link w:val="SingleTxtG"/>
    <w:rsid w:val="0048545C"/>
    <w:rPr>
      <w:sz w:val="21"/>
      <w:szCs w:val="10"/>
    </w:rPr>
  </w:style>
  <w:style w:type="paragraph" w:customStyle="1" w:styleId="ColorfulShading-Accent11">
    <w:name w:val="Colorful Shading - Accent 11"/>
    <w:hidden/>
    <w:uiPriority w:val="71"/>
    <w:rsid w:val="0048545C"/>
    <w:rPr>
      <w:rFonts w:eastAsia="Times New Roman"/>
      <w:lang w:val="en-GB" w:eastAsia="en-US"/>
    </w:rPr>
  </w:style>
  <w:style w:type="paragraph" w:customStyle="1" w:styleId="SingleTxt">
    <w:name w:val="__Single Txt"/>
    <w:basedOn w:val="a"/>
    <w:rsid w:val="0048545C"/>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overflowPunct/>
      <w:adjustRightInd/>
      <w:snapToGrid/>
      <w:spacing w:after="120" w:line="240" w:lineRule="exact"/>
      <w:ind w:left="1264" w:right="1264"/>
    </w:pPr>
    <w:rPr>
      <w:rFonts w:eastAsiaTheme="minorEastAsia"/>
      <w:snapToGrid/>
      <w:spacing w:val="4"/>
      <w:w w:val="103"/>
      <w:kern w:val="14"/>
    </w:rPr>
  </w:style>
  <w:style w:type="paragraph" w:customStyle="1" w:styleId="Default">
    <w:name w:val="Default"/>
    <w:rsid w:val="0048545C"/>
    <w:pPr>
      <w:autoSpaceDE w:val="0"/>
      <w:autoSpaceDN w:val="0"/>
      <w:adjustRightInd w:val="0"/>
    </w:pPr>
    <w:rPr>
      <w:rFonts w:eastAsia="Times New Roman"/>
      <w:color w:val="000000"/>
      <w:sz w:val="24"/>
      <w:szCs w:val="24"/>
      <w:lang w:val="en-GB" w:eastAsia="en-GB"/>
    </w:rPr>
  </w:style>
  <w:style w:type="character" w:styleId="aff4">
    <w:name w:val="Strong"/>
    <w:basedOn w:val="a0"/>
    <w:uiPriority w:val="22"/>
    <w:qFormat/>
    <w:rsid w:val="0048545C"/>
    <w:rPr>
      <w:b/>
      <w:bCs/>
    </w:rPr>
  </w:style>
  <w:style w:type="paragraph" w:styleId="TOC">
    <w:name w:val="TOC Heading"/>
    <w:basedOn w:val="1"/>
    <w:next w:val="a"/>
    <w:uiPriority w:val="39"/>
    <w:unhideWhenUsed/>
    <w:qFormat/>
    <w:rsid w:val="0048545C"/>
    <w:pPr>
      <w:widowControl/>
      <w:tabs>
        <w:tab w:val="clear" w:pos="431"/>
      </w:tabs>
      <w:overflowPunct/>
      <w:adjustRightInd/>
      <w:snapToGrid/>
      <w:spacing w:before="240" w:after="120" w:line="259" w:lineRule="auto"/>
      <w:jc w:val="left"/>
      <w:outlineLvl w:val="9"/>
    </w:pPr>
    <w:rPr>
      <w:rFonts w:asciiTheme="majorHAnsi" w:eastAsiaTheme="majorEastAsia" w:hAnsiTheme="majorHAnsi" w:cstheme="majorBidi"/>
      <w:b w:val="0"/>
      <w:color w:val="365F91" w:themeColor="accent1" w:themeShade="BF"/>
      <w:kern w:val="0"/>
      <w:sz w:val="32"/>
      <w:szCs w:val="32"/>
    </w:rPr>
  </w:style>
  <w:style w:type="character" w:styleId="aff5">
    <w:name w:val="Unresolved Mention"/>
    <w:basedOn w:val="a0"/>
    <w:uiPriority w:val="99"/>
    <w:semiHidden/>
    <w:unhideWhenUsed/>
    <w:rsid w:val="00D64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ch/CERD/C/PER/CO/22" TargetMode="External"/><Relationship Id="rId26" Type="http://schemas.openxmlformats.org/officeDocument/2006/relationships/hyperlink" Target="http://undocs.org/ch/CERD/C/GTM/FCO/16" TargetMode="External"/><Relationship Id="rId39" Type="http://schemas.openxmlformats.org/officeDocument/2006/relationships/hyperlink" Target="http://undocs.org/ch/CERD/C/QAT/FCO/17" TargetMode="External"/><Relationship Id="rId21" Type="http://schemas.openxmlformats.org/officeDocument/2006/relationships/hyperlink" Target="https://www.ohchr.org" TargetMode="External"/><Relationship Id="rId34" Type="http://schemas.openxmlformats.org/officeDocument/2006/relationships/hyperlink" Target="http://undocs.org/ch/CERD/C/MUS/FCO/20" TargetMode="External"/><Relationship Id="rId42" Type="http://schemas.openxmlformats.org/officeDocument/2006/relationships/hyperlink" Target="http://undocs.org/ch/CERD/C/PSE/FCO/1" TargetMode="External"/><Relationship Id="rId47" Type="http://schemas.openxmlformats.org/officeDocument/2006/relationships/hyperlink" Target="http://undocs.org/ch/A/66/18" TargetMode="External"/><Relationship Id="rId50" Type="http://schemas.openxmlformats.org/officeDocument/2006/relationships/hyperlink" Target="http://undocs.org/ch/A/72/18" TargetMode="External"/><Relationship Id="rId55" Type="http://schemas.openxmlformats.org/officeDocument/2006/relationships/hyperlink" Target="http://undocs.org/ch/A/62/18" TargetMode="External"/><Relationship Id="rId63" Type="http://schemas.openxmlformats.org/officeDocument/2006/relationships/header" Target="header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undocs.org/ch/CERD/C/JPN/CO/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undocs.org/ch/CERD/C/CHN/FCO/14" TargetMode="External"/><Relationship Id="rId32" Type="http://schemas.openxmlformats.org/officeDocument/2006/relationships/hyperlink" Target="http://undocs.org/ch/CERD/C/LVA/CO/6" TargetMode="External"/><Relationship Id="rId37" Type="http://schemas.openxmlformats.org/officeDocument/2006/relationships/hyperlink" Target="http://undocs.org/ch/CERD/C/NOR/FCO/23" TargetMode="External"/><Relationship Id="rId40" Type="http://schemas.openxmlformats.org/officeDocument/2006/relationships/hyperlink" Target="http://undocs.org/ch/CERD/C/KOR/FCO/17" TargetMode="External"/><Relationship Id="rId45" Type="http://schemas.openxmlformats.org/officeDocument/2006/relationships/hyperlink" Target="http://undocs.org/ch/A/62/18" TargetMode="External"/><Relationship Id="rId53" Type="http://schemas.openxmlformats.org/officeDocument/2006/relationships/hyperlink" Target="http://undocs.org/ch/A/71/18" TargetMode="External"/><Relationship Id="rId58" Type="http://schemas.openxmlformats.org/officeDocument/2006/relationships/hyperlink" Target="http://undocs.org/ch/A/61/18"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undocs.org/ch/CERD/C/BIH/FCO/12" TargetMode="External"/><Relationship Id="rId28" Type="http://schemas.openxmlformats.org/officeDocument/2006/relationships/hyperlink" Target="http://undocs.org/ch/CERD/C/ISL/FCO/21" TargetMode="External"/><Relationship Id="rId36" Type="http://schemas.openxmlformats.org/officeDocument/2006/relationships/hyperlink" Target="http://undocs.org/ch/CERD/C/MNE/FCO/4" TargetMode="External"/><Relationship Id="rId49" Type="http://schemas.openxmlformats.org/officeDocument/2006/relationships/hyperlink" Target="http://undocs.org/ch/A/74/18" TargetMode="External"/><Relationship Id="rId57" Type="http://schemas.openxmlformats.org/officeDocument/2006/relationships/hyperlink" Target="http://undocs.org/ch/A/62/18" TargetMode="External"/><Relationship Id="rId61" Type="http://schemas.openxmlformats.org/officeDocument/2006/relationships/hyperlink" Target="http://undocs.org/ch/CERD/C/103/3" TargetMode="External"/><Relationship Id="rId10" Type="http://schemas.openxmlformats.org/officeDocument/2006/relationships/footer" Target="footer1.xml"/><Relationship Id="rId19" Type="http://schemas.openxmlformats.org/officeDocument/2006/relationships/hyperlink" Target="http://undocs.org/ch/CERD/C/PER/CO/18" TargetMode="External"/><Relationship Id="rId31" Type="http://schemas.openxmlformats.org/officeDocument/2006/relationships/hyperlink" Target="http://undocs.org/ch/CERD/C/KGZ/FCO/8" TargetMode="External"/><Relationship Id="rId44" Type="http://schemas.openxmlformats.org/officeDocument/2006/relationships/hyperlink" Target="http://undocs.org/ch/A/61/18" TargetMode="External"/><Relationship Id="rId52" Type="http://schemas.openxmlformats.org/officeDocument/2006/relationships/hyperlink" Target="http://undocs.org/ch/A/62/18" TargetMode="External"/><Relationship Id="rId60" Type="http://schemas.openxmlformats.org/officeDocument/2006/relationships/hyperlink" Target="http://undocs.org/ch/A/71/18" TargetMode="External"/><Relationship Id="rId65"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s://documents.un.org" TargetMode="External"/><Relationship Id="rId27" Type="http://schemas.openxmlformats.org/officeDocument/2006/relationships/hyperlink" Target="http://undocs.org/ch/CERD/C/HND/FCO/6" TargetMode="External"/><Relationship Id="rId30" Type="http://schemas.openxmlformats.org/officeDocument/2006/relationships/hyperlink" Target="http://undocs.org/ch/CERD/C/JOR/FCO/18" TargetMode="External"/><Relationship Id="rId35" Type="http://schemas.openxmlformats.org/officeDocument/2006/relationships/hyperlink" Target="http://undocs.org/ch/CERD/C/MEX/FCO/18" TargetMode="External"/><Relationship Id="rId43" Type="http://schemas.openxmlformats.org/officeDocument/2006/relationships/hyperlink" Target="http://undocs.org/ch/A/61/18" TargetMode="External"/><Relationship Id="rId48" Type="http://schemas.openxmlformats.org/officeDocument/2006/relationships/hyperlink" Target="http://undocs.org/ch/A/69/18" TargetMode="External"/><Relationship Id="rId56" Type="http://schemas.openxmlformats.org/officeDocument/2006/relationships/hyperlink" Target="http://undocs.org/ch/A/61/18" TargetMode="External"/><Relationship Id="rId64" Type="http://schemas.openxmlformats.org/officeDocument/2006/relationships/footer" Target="footer4.xml"/><Relationship Id="rId8" Type="http://schemas.openxmlformats.org/officeDocument/2006/relationships/image" Target="media/image1.wmf"/><Relationship Id="rId51" Type="http://schemas.openxmlformats.org/officeDocument/2006/relationships/hyperlink" Target="http://undocs.org/ch/A/70/18"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undocs.org/ch/CERD/C/101/1&#12289;CERD/C/102/1&#21644;CERD/C/103/1" TargetMode="External"/><Relationship Id="rId25" Type="http://schemas.openxmlformats.org/officeDocument/2006/relationships/hyperlink" Target="http://undocs.org/ch/CERD/C/CUB/FCO/19" TargetMode="External"/><Relationship Id="rId33" Type="http://schemas.openxmlformats.org/officeDocument/2006/relationships/hyperlink" Target="http://undocs.org/ch/CERD/C/MRT/CO/8" TargetMode="External"/><Relationship Id="rId38" Type="http://schemas.openxmlformats.org/officeDocument/2006/relationships/hyperlink" Target="http://undocs.org/ch/CERD/C/POL/FCO/22" TargetMode="External"/><Relationship Id="rId46" Type="http://schemas.openxmlformats.org/officeDocument/2006/relationships/hyperlink" Target="http://undocs.org/ch/A/63/18" TargetMode="External"/><Relationship Id="rId59" Type="http://schemas.openxmlformats.org/officeDocument/2006/relationships/hyperlink" Target="http://undocs.org/ch/A/62/18" TargetMode="External"/><Relationship Id="rId67" Type="http://schemas.openxmlformats.org/officeDocument/2006/relationships/theme" Target="theme/theme1.xml"/><Relationship Id="rId20" Type="http://schemas.openxmlformats.org/officeDocument/2006/relationships/hyperlink" Target="http://undocs.org/ch/CERD/C/BEL/CO/20" TargetMode="External"/><Relationship Id="rId41" Type="http://schemas.openxmlformats.org/officeDocument/2006/relationships/hyperlink" Target="http://undocs.org/ch/CERD/C/SAU/FCO/4" TargetMode="External"/><Relationship Id="rId54" Type="http://schemas.openxmlformats.org/officeDocument/2006/relationships/hyperlink" Target="http://undocs.org/ch/A/73/18" TargetMode="External"/><Relationship Id="rId62" Type="http://schemas.openxmlformats.org/officeDocument/2006/relationships/header" Target="header6.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61/18" TargetMode="External"/><Relationship Id="rId7" Type="http://schemas.openxmlformats.org/officeDocument/2006/relationships/hyperlink" Target="http://undocs.org/ch/A/75/23" TargetMode="External"/><Relationship Id="rId2" Type="http://schemas.openxmlformats.org/officeDocument/2006/relationships/hyperlink" Target="http://undocs.org/ch/A/60/18" TargetMode="External"/><Relationship Id="rId1" Type="http://schemas.openxmlformats.org/officeDocument/2006/relationships/hyperlink" Target="http://undocs.org/ch/A/62/18" TargetMode="External"/><Relationship Id="rId6" Type="http://schemas.openxmlformats.org/officeDocument/2006/relationships/hyperlink" Target="http://undocs.org/ch/A/60/18" TargetMode="External"/><Relationship Id="rId5" Type="http://schemas.openxmlformats.org/officeDocument/2006/relationships/hyperlink" Target="https://treaties.un.org/" TargetMode="External"/><Relationship Id="rId4" Type="http://schemas.openxmlformats.org/officeDocument/2006/relationships/hyperlink" Target="http://undocs.org/ch/A/74/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176</TotalTime>
  <Pages>33</Pages>
  <Words>3564</Words>
  <Characters>20317</Characters>
  <Application>Microsoft Office Word</Application>
  <DocSecurity>0</DocSecurity>
  <Lines>169</Lines>
  <Paragraphs>47</Paragraphs>
  <ScaleCrop>false</ScaleCrop>
  <Company>CSD</Company>
  <LinksUpToDate>false</LinksUpToDate>
  <CharactersWithSpaces>23834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A/76/18</dc:title>
  <dc:subject>2112365</dc:subject>
  <dc:creator>AN</dc:creator>
  <cp:keywords/>
  <dc:description/>
  <cp:lastModifiedBy>Changfeng AN</cp:lastModifiedBy>
  <cp:revision>13</cp:revision>
  <cp:lastPrinted>2019-08-09T14:18:00Z</cp:lastPrinted>
  <dcterms:created xsi:type="dcterms:W3CDTF">2021-09-27T18:48:00Z</dcterms:created>
  <dcterms:modified xsi:type="dcterms:W3CDTF">2021-10-04T15:51:00Z</dcterms:modified>
</cp:coreProperties>
</file>