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63946">
      <w:pPr>
        <w:spacing w:line="60" w:lineRule="exact"/>
        <w:rPr>
          <w:rFonts w:hint="eastAsia"/>
        </w:rPr>
      </w:pPr>
      <w:r>
        <w:rPr>
          <w:rStyle w:val="CommentReference"/>
          <w:rFonts w:hint="eastAsia"/>
          <w:vanish/>
        </w:rPr>
        <w:commentReference w:id="0"/>
      </w:r>
    </w:p>
    <w:p w:rsidR="00000000" w:rsidRDefault="00963946">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963946">
      <w:pPr>
        <w:spacing w:line="360" w:lineRule="atLeast"/>
      </w:pPr>
    </w:p>
    <w:p w:rsidR="00000000" w:rsidRDefault="00963946">
      <w:pPr>
        <w:spacing w:line="360" w:lineRule="atLeast"/>
        <w:rPr>
          <w:rFonts w:hint="eastAsia"/>
        </w:rPr>
      </w:pPr>
    </w:p>
    <w:p w:rsidR="00000000" w:rsidRDefault="00963946">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963946">
      <w:pPr>
        <w:spacing w:line="360" w:lineRule="auto"/>
        <w:jc w:val="center"/>
        <w:rPr>
          <w:rFonts w:ascii="SimSun" w:hAnsi="SimSun" w:hint="eastAsia"/>
          <w:sz w:val="28"/>
          <w:szCs w:val="28"/>
        </w:rPr>
      </w:pPr>
    </w:p>
    <w:p w:rsidR="00000000" w:rsidRDefault="00963946">
      <w:pPr>
        <w:pStyle w:val="H1"/>
        <w:spacing w:before="120"/>
        <w:jc w:val="center"/>
        <w:rPr>
          <w:rFonts w:hint="eastAsia"/>
          <w:bCs/>
        </w:rPr>
      </w:pPr>
      <w:r>
        <w:rPr>
          <w:rFonts w:hint="eastAsia"/>
          <w:bCs/>
          <w:u w:val="single"/>
        </w:rPr>
        <w:t>缔约国的第二次定期报告</w:t>
      </w:r>
    </w:p>
    <w:p w:rsidR="00000000" w:rsidRDefault="00963946">
      <w:pPr>
        <w:rPr>
          <w:rFonts w:hint="eastAsia"/>
        </w:rPr>
      </w:pPr>
    </w:p>
    <w:p w:rsidR="00000000" w:rsidRDefault="00963946">
      <w:pPr>
        <w:rPr>
          <w:rFonts w:hint="eastAsia"/>
        </w:rPr>
      </w:pPr>
    </w:p>
    <w:p w:rsidR="00000000" w:rsidRDefault="00963946">
      <w:pPr>
        <w:pStyle w:val="HCh"/>
        <w:jc w:val="center"/>
      </w:pPr>
      <w:r>
        <w:rPr>
          <w:rFonts w:hint="eastAsia"/>
        </w:rPr>
        <w:t>哈萨克斯坦</w:t>
      </w:r>
      <w:r>
        <w:rPr>
          <w:vertAlign w:val="superscript"/>
        </w:rPr>
        <w:t>*</w:t>
      </w:r>
    </w:p>
    <w:p w:rsidR="00000000" w:rsidRDefault="00963946">
      <w:pPr>
        <w:pStyle w:val="HCh"/>
        <w:jc w:val="center"/>
        <w:rPr>
          <w:rFonts w:hint="eastAsia"/>
        </w:rPr>
      </w:pPr>
    </w:p>
    <w:p w:rsidR="00000000" w:rsidRDefault="00963946">
      <w:pPr>
        <w:rPr>
          <w:rFonts w:hint="eastAsia"/>
        </w:rPr>
      </w:pPr>
    </w:p>
    <w:p w:rsidR="00000000" w:rsidRDefault="00963946">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963946">
      <w:pPr>
        <w:pStyle w:val="Date"/>
        <w:spacing w:line="60" w:lineRule="exact"/>
        <w:rPr>
          <w:rFonts w:hint="eastAsia"/>
          <w:lang w:val="en-GB"/>
        </w:rPr>
      </w:pPr>
    </w:p>
    <w:bookmarkEnd w:id="3"/>
    <w:p w:rsidR="00000000" w:rsidRDefault="00963946">
      <w:pPr>
        <w:spacing w:after="240" w:line="360" w:lineRule="exact"/>
        <w:rPr>
          <w:rFonts w:hint="eastAsia"/>
          <w:sz w:val="18"/>
          <w:lang w:val="en-GB"/>
        </w:rPr>
      </w:pPr>
    </w:p>
    <w:p w:rsidR="00000000" w:rsidRDefault="00963946">
      <w:pPr>
        <w:spacing w:after="240" w:line="360" w:lineRule="exact"/>
        <w:rPr>
          <w:rFonts w:hint="eastAsia"/>
          <w:sz w:val="18"/>
          <w:lang w:val="en-GB"/>
        </w:rPr>
      </w:pPr>
    </w:p>
    <w:p w:rsidR="00000000" w:rsidRDefault="00963946">
      <w:pPr>
        <w:spacing w:after="240" w:line="360" w:lineRule="exact"/>
        <w:rPr>
          <w:rFonts w:hint="eastAsia"/>
          <w:sz w:val="18"/>
          <w:lang w:val="en-GB"/>
        </w:rPr>
      </w:pPr>
    </w:p>
    <w:p w:rsidR="00000000" w:rsidRDefault="00963946">
      <w:pPr>
        <w:spacing w:after="240" w:line="360" w:lineRule="exact"/>
        <w:rPr>
          <w:rFonts w:hint="eastAsia"/>
          <w:sz w:val="18"/>
          <w:lang w:val="en-GB"/>
        </w:rPr>
      </w:pPr>
    </w:p>
    <w:p w:rsidR="00000000" w:rsidRDefault="00963946">
      <w:pPr>
        <w:spacing w:after="240" w:line="360" w:lineRule="exact"/>
        <w:rPr>
          <w:rFonts w:hint="eastAsia"/>
          <w:sz w:val="18"/>
          <w:lang w:val="en-GB"/>
        </w:rPr>
      </w:pPr>
    </w:p>
    <w:p w:rsidR="00000000" w:rsidRDefault="00963946">
      <w:pPr>
        <w:pStyle w:val="BodyText"/>
        <w:tabs>
          <w:tab w:val="left" w:pos="3840"/>
        </w:tabs>
        <w:spacing w:line="360" w:lineRule="auto"/>
        <w:jc w:val="center"/>
        <w:rPr>
          <w:rFonts w:ascii="Times New Roman" w:hint="eastAsia"/>
          <w:sz w:val="24"/>
          <w:szCs w:val="24"/>
          <w:lang w:val="en-GB"/>
        </w:rPr>
      </w:pPr>
      <w:r>
        <w:rPr>
          <w:rFonts w:ascii="Times New Roman" w:hint="eastAsia"/>
          <w:sz w:val="24"/>
          <w:szCs w:val="24"/>
          <w:lang w:val="en-GB"/>
        </w:rPr>
        <w:t>业经哈萨克斯坦共和国政府</w:t>
      </w:r>
      <w:r>
        <w:rPr>
          <w:rFonts w:ascii="Times New Roman" w:hint="eastAsia"/>
          <w:sz w:val="24"/>
          <w:szCs w:val="24"/>
          <w:lang w:val="en-GB"/>
        </w:rPr>
        <w:t>2004</w:t>
      </w:r>
      <w:r>
        <w:rPr>
          <w:rFonts w:ascii="Times New Roman" w:hint="eastAsia"/>
          <w:sz w:val="24"/>
          <w:szCs w:val="24"/>
          <w:lang w:val="en-GB"/>
        </w:rPr>
        <w:t>年</w:t>
      </w:r>
      <w:r>
        <w:rPr>
          <w:rFonts w:ascii="Times New Roman" w:hint="eastAsia"/>
          <w:sz w:val="24"/>
          <w:szCs w:val="24"/>
          <w:lang w:val="en-GB"/>
        </w:rPr>
        <w:t>12</w:t>
      </w:r>
      <w:r>
        <w:rPr>
          <w:rFonts w:ascii="Times New Roman" w:hint="eastAsia"/>
          <w:sz w:val="24"/>
          <w:szCs w:val="24"/>
          <w:lang w:val="en-GB"/>
        </w:rPr>
        <w:t>月</w:t>
      </w:r>
      <w:r>
        <w:rPr>
          <w:rFonts w:ascii="Times New Roman" w:hint="eastAsia"/>
          <w:sz w:val="24"/>
          <w:szCs w:val="24"/>
          <w:lang w:val="en-GB"/>
        </w:rPr>
        <w:t>9</w:t>
      </w:r>
      <w:r>
        <w:rPr>
          <w:rFonts w:ascii="Times New Roman" w:hint="eastAsia"/>
          <w:sz w:val="24"/>
          <w:szCs w:val="24"/>
          <w:lang w:val="en-GB"/>
        </w:rPr>
        <w:t>日</w:t>
      </w:r>
      <w:r>
        <w:rPr>
          <w:rFonts w:ascii="Times New Roman"/>
          <w:sz w:val="24"/>
          <w:szCs w:val="24"/>
          <w:lang w:val="en-GB"/>
        </w:rPr>
        <w:br/>
      </w:r>
      <w:r>
        <w:rPr>
          <w:rFonts w:ascii="Times New Roman" w:hint="eastAsia"/>
          <w:sz w:val="24"/>
          <w:szCs w:val="24"/>
          <w:lang w:val="en-GB"/>
        </w:rPr>
        <w:t>第</w:t>
      </w:r>
      <w:r>
        <w:rPr>
          <w:rFonts w:ascii="Times New Roman" w:hint="eastAsia"/>
          <w:sz w:val="24"/>
          <w:szCs w:val="24"/>
          <w:lang w:val="en-GB"/>
        </w:rPr>
        <w:t>1295</w:t>
      </w:r>
      <w:r>
        <w:rPr>
          <w:rFonts w:ascii="Times New Roman" w:hint="eastAsia"/>
          <w:sz w:val="24"/>
          <w:szCs w:val="24"/>
          <w:lang w:val="en-GB"/>
        </w:rPr>
        <w:t>号决议批准</w:t>
      </w:r>
    </w:p>
    <w:p w:rsidR="00000000" w:rsidRDefault="00963946">
      <w:pPr>
        <w:pStyle w:val="BodyText"/>
        <w:spacing w:line="360" w:lineRule="auto"/>
        <w:jc w:val="center"/>
        <w:rPr>
          <w:rFonts w:ascii="Times New Roman" w:hint="eastAsia"/>
          <w:sz w:val="24"/>
          <w:szCs w:val="24"/>
          <w:lang w:val="en-GB"/>
        </w:rPr>
      </w:pPr>
    </w:p>
    <w:p w:rsidR="00000000" w:rsidRDefault="00963946">
      <w:pPr>
        <w:pStyle w:val="BodyText"/>
        <w:spacing w:line="360" w:lineRule="auto"/>
        <w:jc w:val="center"/>
        <w:rPr>
          <w:rFonts w:ascii="Times New Roman" w:hint="eastAsia"/>
          <w:sz w:val="24"/>
          <w:szCs w:val="24"/>
          <w:lang w:val="en-GB"/>
        </w:rPr>
      </w:pPr>
    </w:p>
    <w:p w:rsidR="00000000" w:rsidRDefault="00963946">
      <w:pPr>
        <w:pStyle w:val="BodyText"/>
        <w:spacing w:line="360" w:lineRule="auto"/>
        <w:jc w:val="center"/>
        <w:rPr>
          <w:rFonts w:ascii="Times New Roman" w:hint="eastAsia"/>
          <w:sz w:val="24"/>
          <w:szCs w:val="24"/>
          <w:lang w:val="en-GB"/>
        </w:rPr>
      </w:pPr>
    </w:p>
    <w:p w:rsidR="00000000" w:rsidRDefault="00963946">
      <w:pPr>
        <w:pStyle w:val="BodyText"/>
        <w:spacing w:line="360" w:lineRule="auto"/>
        <w:jc w:val="center"/>
        <w:rPr>
          <w:rFonts w:ascii="Times New Roman" w:hint="eastAsia"/>
          <w:sz w:val="24"/>
          <w:szCs w:val="24"/>
          <w:lang w:val="en-GB"/>
        </w:rPr>
      </w:pPr>
    </w:p>
    <w:p w:rsidR="00000000" w:rsidRDefault="00963946">
      <w:pPr>
        <w:pStyle w:val="BodyText"/>
        <w:spacing w:line="360" w:lineRule="auto"/>
        <w:jc w:val="center"/>
        <w:rPr>
          <w:rFonts w:ascii="Times New Roman" w:eastAsia="SimHei" w:hint="eastAsia"/>
          <w:color w:val="FF0000"/>
          <w:szCs w:val="24"/>
          <w:lang w:val="en-GB"/>
        </w:rPr>
      </w:pPr>
      <w:r>
        <w:rPr>
          <w:rFonts w:ascii="Times New Roman" w:eastAsia="SimHei" w:hint="eastAsia"/>
          <w:color w:val="FF0000"/>
          <w:szCs w:val="24"/>
          <w:lang w:val="en-GB"/>
        </w:rPr>
        <w:t>关于执行《消除对妇女一切形式歧视公约》的报告</w:t>
      </w:r>
    </w:p>
    <w:p w:rsidR="00000000" w:rsidRDefault="00963946">
      <w:pPr>
        <w:pStyle w:val="BodyText"/>
        <w:spacing w:line="360" w:lineRule="auto"/>
        <w:jc w:val="center"/>
        <w:rPr>
          <w:rFonts w:eastAsia="SimHei"/>
          <w:szCs w:val="24"/>
          <w:lang w:val="en-GB"/>
        </w:rPr>
      </w:pPr>
    </w:p>
    <w:p w:rsidR="00000000" w:rsidRDefault="00963946">
      <w:pPr>
        <w:pStyle w:val="BodyText"/>
        <w:spacing w:line="360" w:lineRule="auto"/>
        <w:jc w:val="center"/>
        <w:rPr>
          <w:rFonts w:ascii="Times New Roman" w:eastAsia="SimHei"/>
          <w:sz w:val="24"/>
          <w:szCs w:val="24"/>
          <w:lang w:val="en-GB"/>
        </w:rPr>
      </w:pPr>
    </w:p>
    <w:p w:rsidR="00000000" w:rsidRDefault="00963946">
      <w:pPr>
        <w:pStyle w:val="BodyText"/>
        <w:spacing w:line="360" w:lineRule="auto"/>
        <w:jc w:val="center"/>
        <w:rPr>
          <w:rFonts w:eastAsia="SimHei"/>
          <w:color w:val="FF0000"/>
          <w:szCs w:val="24"/>
          <w:lang w:val="en-GB"/>
        </w:rPr>
      </w:pPr>
    </w:p>
    <w:p w:rsidR="00000000" w:rsidRDefault="00963946">
      <w:pPr>
        <w:pStyle w:val="BodyText"/>
        <w:spacing w:line="360" w:lineRule="auto"/>
        <w:jc w:val="center"/>
        <w:rPr>
          <w:rFonts w:eastAsia="SimHei"/>
          <w:color w:val="FF0000"/>
          <w:szCs w:val="24"/>
          <w:lang w:val="en-GB"/>
        </w:rPr>
      </w:pPr>
    </w:p>
    <w:p w:rsidR="00000000" w:rsidRDefault="00963946">
      <w:pPr>
        <w:spacing w:after="240" w:line="360" w:lineRule="exact"/>
        <w:rPr>
          <w:sz w:val="18"/>
          <w:lang w:val="en-GB"/>
        </w:rPr>
      </w:pPr>
    </w:p>
    <w:p w:rsidR="00000000" w:rsidRDefault="00963946">
      <w:pPr>
        <w:spacing w:after="240" w:line="360" w:lineRule="exact"/>
        <w:rPr>
          <w:sz w:val="18"/>
          <w:lang w:val="en-GB"/>
        </w:rPr>
      </w:pPr>
    </w:p>
    <w:p w:rsidR="00000000" w:rsidRDefault="00963946">
      <w:pPr>
        <w:spacing w:after="240" w:line="360" w:lineRule="exact"/>
        <w:rPr>
          <w:sz w:val="18"/>
          <w:lang w:val="en-GB"/>
        </w:rPr>
      </w:pPr>
    </w:p>
    <w:p w:rsidR="00000000" w:rsidRDefault="00963946">
      <w:pPr>
        <w:spacing w:after="120" w:line="360" w:lineRule="exact"/>
        <w:jc w:val="center"/>
        <w:rPr>
          <w:rFonts w:eastAsia="SimHei"/>
          <w:bCs/>
          <w:color w:val="FF0000"/>
          <w:sz w:val="28"/>
          <w:lang w:val="en-GB"/>
        </w:rPr>
      </w:pPr>
      <w:r>
        <w:rPr>
          <w:rFonts w:eastAsia="SimHei"/>
          <w:bCs/>
          <w:noProof/>
          <w:color w:val="FF0000"/>
          <w:sz w:val="20"/>
        </w:rPr>
        <w:pict>
          <v:rect id="_x0000_s1112" style="position:absolute;left:0;text-align:left;margin-left:474pt;margin-top:134.7pt;width:30pt;height:26pt;z-index:1" stroked="f"/>
        </w:pict>
      </w:r>
      <w:r>
        <w:rPr>
          <w:rFonts w:eastAsia="SimHei"/>
          <w:bCs/>
          <w:color w:val="FF0000"/>
          <w:sz w:val="28"/>
          <w:lang w:val="en-GB"/>
        </w:rPr>
        <w:br w:type="page"/>
      </w:r>
      <w:r>
        <w:rPr>
          <w:rFonts w:eastAsia="SimHei" w:hint="eastAsia"/>
          <w:bCs/>
          <w:color w:val="FF0000"/>
          <w:sz w:val="28"/>
          <w:u w:val="single"/>
          <w:lang w:val="en-GB"/>
        </w:rPr>
        <w:t>目</w:t>
      </w:r>
      <w:r>
        <w:rPr>
          <w:rFonts w:eastAsia="SimHei"/>
          <w:bCs/>
          <w:color w:val="FF0000"/>
          <w:sz w:val="28"/>
        </w:rPr>
        <w:t xml:space="preserve"> </w:t>
      </w:r>
      <w:r>
        <w:rPr>
          <w:rFonts w:eastAsia="SimHei" w:hint="eastAsia"/>
          <w:bCs/>
          <w:color w:val="FF0000"/>
          <w:sz w:val="28"/>
          <w:u w:val="single"/>
          <w:lang w:val="en-GB"/>
        </w:rPr>
        <w:t>录</w:t>
      </w:r>
    </w:p>
    <w:p w:rsidR="00000000" w:rsidRDefault="00963946">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963946" w:rsidP="00963946">
      <w:pPr>
        <w:tabs>
          <w:tab w:val="center" w:leader="dot" w:pos="9240"/>
          <w:tab w:val="right" w:pos="9840"/>
        </w:tabs>
        <w:spacing w:after="120" w:line="360" w:lineRule="atLeast"/>
        <w:ind w:left="31680" w:hangingChars="200" w:firstLine="31680"/>
      </w:pPr>
      <w:r>
        <w:rPr>
          <w:rFonts w:hint="eastAsia"/>
        </w:rPr>
        <w:t>前言</w:t>
      </w:r>
      <w:r>
        <w:rPr>
          <w:rFonts w:hint="eastAsia"/>
        </w:rPr>
        <w:tab/>
      </w:r>
      <w:r>
        <w:rPr>
          <w:rFonts w:hint="eastAsia"/>
        </w:rPr>
        <w:tab/>
      </w:r>
      <w:r>
        <w:t>4</w:t>
      </w:r>
    </w:p>
    <w:p w:rsidR="00000000" w:rsidRDefault="00963946" w:rsidP="00963946">
      <w:pPr>
        <w:tabs>
          <w:tab w:val="center" w:leader="dot" w:pos="9240"/>
          <w:tab w:val="right" w:pos="9840"/>
        </w:tabs>
        <w:spacing w:after="120" w:line="360" w:lineRule="atLeast"/>
        <w:ind w:left="31680" w:hangingChars="200" w:firstLine="31680"/>
        <w:rPr>
          <w:rFonts w:eastAsia="SimHei" w:hint="eastAsia"/>
          <w:color w:val="FF0000"/>
        </w:rPr>
      </w:pPr>
      <w:r>
        <w:rPr>
          <w:rFonts w:eastAsia="SimHei" w:hint="eastAsia"/>
          <w:color w:val="FF0000"/>
        </w:rPr>
        <w:t>第一部分</w:t>
      </w:r>
      <w:r>
        <w:rPr>
          <w:rFonts w:eastAsia="SimHei" w:hint="eastAsia"/>
          <w:color w:val="FF0000"/>
        </w:rPr>
        <w:t xml:space="preserve">  </w:t>
      </w:r>
      <w:r>
        <w:rPr>
          <w:rFonts w:eastAsia="SimHei" w:hint="eastAsia"/>
          <w:color w:val="FF0000"/>
        </w:rPr>
        <w:t>概述</w:t>
      </w:r>
    </w:p>
    <w:p w:rsidR="00000000" w:rsidRDefault="00963946" w:rsidP="00963946">
      <w:pPr>
        <w:tabs>
          <w:tab w:val="center" w:leader="dot" w:pos="9240"/>
          <w:tab w:val="right" w:pos="9840"/>
        </w:tabs>
        <w:spacing w:after="120" w:line="360" w:lineRule="atLeast"/>
        <w:ind w:left="31680" w:hangingChars="200" w:firstLine="31680"/>
      </w:pPr>
      <w:r>
        <w:rPr>
          <w:rFonts w:hint="eastAsia"/>
        </w:rPr>
        <w:t>1</w:t>
      </w:r>
      <w:r>
        <w:t>.</w:t>
      </w:r>
      <w:r>
        <w:rPr>
          <w:rFonts w:hint="eastAsia"/>
        </w:rPr>
        <w:tab/>
      </w:r>
      <w:r>
        <w:t>1999</w:t>
      </w:r>
      <w:r>
        <w:rPr>
          <w:rFonts w:hint="eastAsia"/>
        </w:rPr>
        <w:t>-2003</w:t>
      </w:r>
      <w:r>
        <w:rPr>
          <w:rFonts w:hint="eastAsia"/>
        </w:rPr>
        <w:t>年的国家和人民</w:t>
      </w:r>
      <w:r>
        <w:rPr>
          <w:rFonts w:hint="eastAsia"/>
        </w:rPr>
        <w:tab/>
      </w:r>
      <w:r>
        <w:rPr>
          <w:rFonts w:hint="eastAsia"/>
        </w:rPr>
        <w:tab/>
      </w:r>
      <w:r>
        <w:t>4</w:t>
      </w:r>
    </w:p>
    <w:p w:rsidR="00000000" w:rsidRDefault="00963946" w:rsidP="00963946">
      <w:pPr>
        <w:tabs>
          <w:tab w:val="center" w:leader="dot" w:pos="9240"/>
          <w:tab w:val="right" w:pos="9840"/>
        </w:tabs>
        <w:spacing w:after="120" w:line="360" w:lineRule="atLeast"/>
        <w:ind w:left="31680" w:hangingChars="200" w:firstLine="31680"/>
      </w:pPr>
      <w:r>
        <w:t>2.</w:t>
      </w:r>
      <w:r>
        <w:rPr>
          <w:rFonts w:hint="eastAsia"/>
        </w:rPr>
        <w:tab/>
      </w:r>
      <w:r>
        <w:rPr>
          <w:rFonts w:hint="eastAsia"/>
        </w:rPr>
        <w:t>综合政治基础</w:t>
      </w:r>
      <w:r>
        <w:rPr>
          <w:rFonts w:hint="eastAsia"/>
        </w:rPr>
        <w:tab/>
      </w:r>
      <w:r>
        <w:rPr>
          <w:rFonts w:hint="eastAsia"/>
        </w:rPr>
        <w:tab/>
      </w:r>
      <w:r>
        <w:t>8</w:t>
      </w:r>
    </w:p>
    <w:p w:rsidR="00000000" w:rsidRDefault="00963946" w:rsidP="00963946">
      <w:pPr>
        <w:tabs>
          <w:tab w:val="center" w:leader="dot" w:pos="9240"/>
          <w:tab w:val="right" w:pos="9840"/>
        </w:tabs>
        <w:spacing w:after="120" w:line="360" w:lineRule="atLeast"/>
        <w:ind w:left="31680" w:hangingChars="200" w:firstLine="31680"/>
      </w:pPr>
      <w:r>
        <w:t>3.</w:t>
      </w:r>
      <w:r>
        <w:rPr>
          <w:rFonts w:hint="eastAsia"/>
        </w:rPr>
        <w:tab/>
      </w:r>
      <w:r>
        <w:rPr>
          <w:rFonts w:hint="eastAsia"/>
        </w:rPr>
        <w:t>哈萨克斯坦共和国保护人权的立法保障和制度保障</w:t>
      </w:r>
      <w:r>
        <w:rPr>
          <w:rFonts w:hint="eastAsia"/>
        </w:rPr>
        <w:tab/>
      </w:r>
      <w:r>
        <w:rPr>
          <w:rFonts w:hint="eastAsia"/>
        </w:rPr>
        <w:tab/>
      </w:r>
      <w:r>
        <w:t>9</w:t>
      </w:r>
    </w:p>
    <w:p w:rsidR="00000000" w:rsidRDefault="00963946" w:rsidP="00963946">
      <w:pPr>
        <w:tabs>
          <w:tab w:val="center" w:leader="dot" w:pos="9240"/>
          <w:tab w:val="right" w:pos="9840"/>
        </w:tabs>
        <w:spacing w:after="120" w:line="360" w:lineRule="atLeast"/>
        <w:ind w:left="31680" w:hangingChars="200" w:firstLine="31680"/>
      </w:pPr>
      <w:r>
        <w:t>4.</w:t>
      </w:r>
      <w:r>
        <w:rPr>
          <w:rFonts w:hint="eastAsia"/>
        </w:rPr>
        <w:tab/>
      </w:r>
      <w:r>
        <w:rPr>
          <w:rFonts w:hint="eastAsia"/>
        </w:rPr>
        <w:t>根据国际准则保护人权</w:t>
      </w:r>
      <w:r>
        <w:rPr>
          <w:rFonts w:hint="eastAsia"/>
        </w:rPr>
        <w:tab/>
      </w:r>
      <w:r>
        <w:rPr>
          <w:rFonts w:hint="eastAsia"/>
        </w:rPr>
        <w:tab/>
      </w:r>
      <w:r>
        <w:t>11</w:t>
      </w:r>
    </w:p>
    <w:p w:rsidR="00000000" w:rsidRDefault="00963946" w:rsidP="00963946">
      <w:pPr>
        <w:tabs>
          <w:tab w:val="center" w:leader="dot" w:pos="9240"/>
          <w:tab w:val="right" w:pos="9840"/>
        </w:tabs>
        <w:spacing w:after="120" w:line="360" w:lineRule="atLeast"/>
        <w:ind w:left="31680" w:hangingChars="200" w:firstLine="31680"/>
      </w:pPr>
      <w:r>
        <w:t>5.</w:t>
      </w:r>
      <w:r>
        <w:rPr>
          <w:rFonts w:hint="eastAsia"/>
        </w:rPr>
        <w:tab/>
      </w:r>
      <w:r>
        <w:rPr>
          <w:rFonts w:hint="eastAsia"/>
        </w:rPr>
        <w:t>人权报道和宣传</w:t>
      </w:r>
      <w:r>
        <w:rPr>
          <w:rFonts w:hint="eastAsia"/>
        </w:rPr>
        <w:tab/>
      </w:r>
      <w:r>
        <w:rPr>
          <w:rFonts w:hint="eastAsia"/>
        </w:rPr>
        <w:tab/>
      </w:r>
      <w:r>
        <w:t>11</w:t>
      </w:r>
    </w:p>
    <w:p w:rsidR="00000000" w:rsidRDefault="00963946" w:rsidP="00963946">
      <w:pPr>
        <w:tabs>
          <w:tab w:val="center" w:leader="dot" w:pos="9240"/>
          <w:tab w:val="right" w:pos="9840"/>
        </w:tabs>
        <w:spacing w:after="120" w:line="360" w:lineRule="atLeast"/>
        <w:ind w:left="31680" w:hangingChars="200" w:firstLine="31680"/>
      </w:pPr>
      <w:r>
        <w:t>6.</w:t>
      </w:r>
      <w:r>
        <w:rPr>
          <w:rFonts w:hint="eastAsia"/>
        </w:rPr>
        <w:tab/>
      </w:r>
      <w:r>
        <w:rPr>
          <w:rFonts w:hint="eastAsia"/>
        </w:rPr>
        <w:t>社会经济发展</w:t>
      </w:r>
      <w:r>
        <w:rPr>
          <w:rFonts w:hint="eastAsia"/>
        </w:rPr>
        <w:tab/>
      </w:r>
      <w:r>
        <w:rPr>
          <w:rFonts w:hint="eastAsia"/>
        </w:rPr>
        <w:tab/>
      </w:r>
      <w:r>
        <w:t>12</w:t>
      </w:r>
    </w:p>
    <w:p w:rsidR="00000000" w:rsidRDefault="00963946" w:rsidP="00963946">
      <w:pPr>
        <w:tabs>
          <w:tab w:val="center" w:leader="dot" w:pos="9240"/>
          <w:tab w:val="right" w:pos="9840"/>
        </w:tabs>
        <w:spacing w:after="120" w:line="360" w:lineRule="atLeast"/>
        <w:ind w:left="31680" w:hangingChars="200" w:firstLine="31680"/>
        <w:rPr>
          <w:rFonts w:eastAsia="SimHei" w:hint="eastAsia"/>
          <w:color w:val="FF0000"/>
        </w:rPr>
      </w:pPr>
      <w:r>
        <w:rPr>
          <w:rFonts w:eastAsia="SimHei" w:hint="eastAsia"/>
          <w:color w:val="FF0000"/>
        </w:rPr>
        <w:t>第二部分</w:t>
      </w:r>
      <w:r>
        <w:rPr>
          <w:rFonts w:eastAsia="SimHei" w:hint="eastAsia"/>
          <w:color w:val="FF0000"/>
        </w:rPr>
        <w:t xml:space="preserve">  </w:t>
      </w:r>
      <w:r>
        <w:rPr>
          <w:rFonts w:eastAsia="SimHei" w:hint="eastAsia"/>
          <w:color w:val="FF0000"/>
        </w:rPr>
        <w:t>《公约》的执行情况</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第一条</w:t>
      </w:r>
      <w:r>
        <w:rPr>
          <w:rFonts w:hint="eastAsia"/>
        </w:rPr>
        <w:tab/>
      </w:r>
      <w:r>
        <w:rPr>
          <w:rFonts w:hint="eastAsia"/>
        </w:rPr>
        <w:tab/>
      </w:r>
      <w:r>
        <w:t>16</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第二条</w:t>
      </w:r>
      <w:r>
        <w:rPr>
          <w:rFonts w:hint="eastAsia"/>
        </w:rPr>
        <w:tab/>
      </w:r>
      <w:r>
        <w:rPr>
          <w:rFonts w:hint="eastAsia"/>
        </w:rPr>
        <w:tab/>
      </w:r>
      <w:r>
        <w:t>16</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第三条</w:t>
      </w:r>
      <w:r>
        <w:rPr>
          <w:rFonts w:hint="eastAsia"/>
        </w:rPr>
        <w:tab/>
      </w:r>
      <w:r>
        <w:rPr>
          <w:rFonts w:hint="eastAsia"/>
        </w:rPr>
        <w:tab/>
      </w:r>
      <w:r>
        <w:t>19</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第四条</w:t>
      </w:r>
      <w:r>
        <w:rPr>
          <w:rFonts w:hint="eastAsia"/>
        </w:rPr>
        <w:tab/>
      </w:r>
      <w:r>
        <w:rPr>
          <w:rFonts w:hint="eastAsia"/>
        </w:rPr>
        <w:tab/>
      </w:r>
      <w:r>
        <w:t>20</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第五条</w:t>
      </w:r>
      <w:r>
        <w:rPr>
          <w:rFonts w:hint="eastAsia"/>
        </w:rPr>
        <w:tab/>
      </w:r>
      <w:r>
        <w:rPr>
          <w:rFonts w:hint="eastAsia"/>
        </w:rPr>
        <w:tab/>
      </w:r>
      <w:r>
        <w:t>22</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第六条</w:t>
      </w:r>
      <w:r>
        <w:rPr>
          <w:rFonts w:hint="eastAsia"/>
        </w:rPr>
        <w:tab/>
      </w:r>
      <w:r>
        <w:rPr>
          <w:rFonts w:hint="eastAsia"/>
        </w:rPr>
        <w:tab/>
      </w:r>
      <w:r>
        <w:t>23</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第七条</w:t>
      </w:r>
      <w:r>
        <w:rPr>
          <w:rFonts w:hint="eastAsia"/>
        </w:rPr>
        <w:tab/>
      </w:r>
      <w:r>
        <w:rPr>
          <w:rFonts w:hint="eastAsia"/>
        </w:rPr>
        <w:tab/>
      </w:r>
      <w:r>
        <w:t>26</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第八条</w:t>
      </w:r>
      <w:r>
        <w:rPr>
          <w:rFonts w:hint="eastAsia"/>
        </w:rPr>
        <w:tab/>
      </w:r>
      <w:r>
        <w:rPr>
          <w:rFonts w:hint="eastAsia"/>
        </w:rPr>
        <w:tab/>
      </w:r>
      <w:r>
        <w:t>28</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第九条</w:t>
      </w:r>
      <w:r>
        <w:rPr>
          <w:rFonts w:hint="eastAsia"/>
        </w:rPr>
        <w:tab/>
      </w:r>
      <w:r>
        <w:rPr>
          <w:rFonts w:hint="eastAsia"/>
        </w:rPr>
        <w:tab/>
      </w:r>
      <w:r>
        <w:t>29</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第十条</w:t>
      </w:r>
      <w:r>
        <w:rPr>
          <w:rFonts w:hint="eastAsia"/>
        </w:rPr>
        <w:tab/>
      </w:r>
      <w:r>
        <w:rPr>
          <w:rFonts w:hint="eastAsia"/>
        </w:rPr>
        <w:tab/>
      </w:r>
      <w:r>
        <w:t>30</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第十一条</w:t>
      </w:r>
      <w:r>
        <w:rPr>
          <w:rFonts w:hint="eastAsia"/>
        </w:rPr>
        <w:tab/>
      </w:r>
      <w:r>
        <w:rPr>
          <w:rFonts w:hint="eastAsia"/>
        </w:rPr>
        <w:tab/>
      </w:r>
      <w:r>
        <w:t>38</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第十二条</w:t>
      </w:r>
      <w:r>
        <w:rPr>
          <w:rFonts w:hint="eastAsia"/>
        </w:rPr>
        <w:tab/>
      </w:r>
      <w:r>
        <w:rPr>
          <w:rFonts w:hint="eastAsia"/>
        </w:rPr>
        <w:tab/>
      </w:r>
      <w:r>
        <w:t>43</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第十三条</w:t>
      </w:r>
      <w:r>
        <w:rPr>
          <w:rFonts w:hint="eastAsia"/>
        </w:rPr>
        <w:tab/>
      </w:r>
      <w:r>
        <w:rPr>
          <w:rFonts w:hint="eastAsia"/>
        </w:rPr>
        <w:tab/>
      </w:r>
      <w:r>
        <w:t>48</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第十四条</w:t>
      </w:r>
      <w:r>
        <w:rPr>
          <w:rFonts w:hint="eastAsia"/>
        </w:rPr>
        <w:tab/>
      </w:r>
      <w:r>
        <w:rPr>
          <w:rFonts w:hint="eastAsia"/>
        </w:rPr>
        <w:tab/>
      </w:r>
      <w:r>
        <w:t>50</w:t>
      </w:r>
    </w:p>
    <w:p w:rsidR="00000000" w:rsidRDefault="00963946">
      <w:pPr>
        <w:spacing w:after="120" w:line="360" w:lineRule="exact"/>
        <w:jc w:val="center"/>
        <w:rPr>
          <w:rFonts w:eastAsia="SimHei"/>
          <w:bCs/>
          <w:color w:val="FF0000"/>
          <w:sz w:val="28"/>
          <w:lang w:val="en-GB"/>
        </w:rPr>
      </w:pPr>
      <w:r>
        <w:rPr>
          <w:rFonts w:eastAsia="SimHei" w:hint="eastAsia"/>
          <w:bCs/>
          <w:color w:val="FF0000"/>
          <w:sz w:val="28"/>
          <w:u w:val="single"/>
          <w:lang w:val="en-GB"/>
        </w:rPr>
        <w:t>目</w:t>
      </w:r>
      <w:r>
        <w:rPr>
          <w:rFonts w:eastAsia="SimHei"/>
          <w:bCs/>
          <w:color w:val="FF0000"/>
          <w:sz w:val="28"/>
        </w:rPr>
        <w:t xml:space="preserve"> </w:t>
      </w:r>
      <w:r>
        <w:rPr>
          <w:rFonts w:eastAsia="SimHei" w:hint="eastAsia"/>
          <w:bCs/>
          <w:color w:val="FF0000"/>
          <w:sz w:val="28"/>
          <w:u w:val="single"/>
          <w:lang w:val="en-GB"/>
        </w:rPr>
        <w:t>录</w:t>
      </w:r>
      <w:r>
        <w:rPr>
          <w:rFonts w:eastAsia="KaiTi_GB2312" w:hint="eastAsia"/>
          <w:bCs/>
          <w:sz w:val="28"/>
          <w:lang w:val="en-GB"/>
        </w:rPr>
        <w:t>（</w:t>
      </w:r>
      <w:r>
        <w:rPr>
          <w:rFonts w:eastAsia="KaiTi_GB2312" w:hint="eastAsia"/>
          <w:bCs/>
          <w:color w:val="0000FF"/>
          <w:sz w:val="28"/>
          <w:lang w:val="en-GB"/>
        </w:rPr>
        <w:t>续</w:t>
      </w:r>
      <w:r>
        <w:rPr>
          <w:rFonts w:eastAsia="KaiTi_GB2312" w:hint="eastAsia"/>
          <w:bCs/>
          <w:sz w:val="28"/>
          <w:lang w:val="en-GB"/>
        </w:rPr>
        <w:t>）</w:t>
      </w:r>
    </w:p>
    <w:p w:rsidR="00000000" w:rsidRDefault="00963946">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第十五条</w:t>
      </w:r>
      <w:r>
        <w:rPr>
          <w:rFonts w:hint="eastAsia"/>
        </w:rPr>
        <w:tab/>
      </w:r>
      <w:r>
        <w:rPr>
          <w:rFonts w:hint="eastAsia"/>
        </w:rPr>
        <w:tab/>
      </w:r>
      <w:r>
        <w:t>53</w:t>
      </w:r>
    </w:p>
    <w:p w:rsidR="00000000" w:rsidRDefault="00963946" w:rsidP="00963946">
      <w:pPr>
        <w:tabs>
          <w:tab w:val="center" w:leader="dot" w:pos="9240"/>
          <w:tab w:val="right" w:pos="9840"/>
        </w:tabs>
        <w:spacing w:after="120" w:line="360" w:lineRule="atLeast"/>
        <w:ind w:left="31680" w:hangingChars="200" w:firstLine="31680"/>
      </w:pPr>
      <w:r>
        <w:rPr>
          <w:rFonts w:hint="eastAsia"/>
        </w:rPr>
        <w:t>第十六条</w:t>
      </w:r>
      <w:r>
        <w:rPr>
          <w:rFonts w:hint="eastAsia"/>
        </w:rPr>
        <w:tab/>
      </w:r>
      <w:r>
        <w:rPr>
          <w:rFonts w:hint="eastAsia"/>
        </w:rPr>
        <w:tab/>
      </w:r>
      <w:r>
        <w:t>54</w:t>
      </w:r>
    </w:p>
    <w:p w:rsidR="00000000" w:rsidRDefault="00963946" w:rsidP="00963946">
      <w:pPr>
        <w:tabs>
          <w:tab w:val="center" w:leader="dot" w:pos="9240"/>
          <w:tab w:val="right" w:pos="9840"/>
        </w:tabs>
        <w:spacing w:after="120" w:line="360" w:lineRule="atLeast"/>
        <w:ind w:left="31680" w:hangingChars="200" w:firstLine="31680"/>
      </w:pPr>
      <w:r>
        <w:rPr>
          <w:rFonts w:eastAsia="SimHei" w:hint="eastAsia"/>
          <w:color w:val="FF0000"/>
        </w:rPr>
        <w:t>附件：</w:t>
      </w:r>
      <w:r>
        <w:rPr>
          <w:rFonts w:hint="eastAsia"/>
        </w:rPr>
        <w:t>本报告中提到的哈萨克斯坦共和国规范性法令目录</w:t>
      </w:r>
      <w:r>
        <w:tab/>
      </w:r>
      <w:r>
        <w:tab/>
        <w:t>58</w:t>
      </w:r>
    </w:p>
    <w:p w:rsidR="00000000" w:rsidRDefault="00963946">
      <w:pPr>
        <w:pStyle w:val="a3"/>
        <w:adjustRightInd w:val="0"/>
        <w:spacing w:after="240" w:line="360" w:lineRule="exact"/>
        <w:textAlignment w:val="baseline"/>
        <w:rPr>
          <w:kern w:val="0"/>
          <w:szCs w:val="20"/>
        </w:rPr>
      </w:pPr>
    </w:p>
    <w:p w:rsidR="00000000" w:rsidRDefault="00963946">
      <w:pPr>
        <w:spacing w:after="240" w:line="360" w:lineRule="exact"/>
        <w:rPr>
          <w:sz w:val="18"/>
        </w:rPr>
      </w:pPr>
    </w:p>
    <w:p w:rsidR="00000000" w:rsidRDefault="00963946">
      <w:pPr>
        <w:pStyle w:val="a3"/>
        <w:adjustRightInd w:val="0"/>
        <w:spacing w:line="120" w:lineRule="exact"/>
        <w:textAlignment w:val="baseline"/>
        <w:rPr>
          <w:kern w:val="0"/>
          <w:szCs w:val="20"/>
          <w:lang w:val="en-GB"/>
        </w:rPr>
      </w:pPr>
      <w:r>
        <w:rPr>
          <w:kern w:val="0"/>
          <w:szCs w:val="20"/>
          <w:lang w:val="en-GB"/>
        </w:rPr>
        <w:br w:type="page"/>
      </w:r>
    </w:p>
    <w:p w:rsidR="00000000" w:rsidRDefault="00963946">
      <w:pPr>
        <w:pStyle w:val="HCh"/>
        <w:spacing w:before="0"/>
        <w:jc w:val="center"/>
        <w:rPr>
          <w:rFonts w:hint="eastAsia"/>
        </w:rPr>
      </w:pPr>
      <w:r>
        <w:rPr>
          <w:rFonts w:hint="eastAsia"/>
        </w:rPr>
        <w:t>前</w:t>
      </w:r>
      <w:r>
        <w:rPr>
          <w:rFonts w:hint="eastAsia"/>
        </w:rPr>
        <w:t xml:space="preserve"> </w:t>
      </w:r>
      <w:r>
        <w:rPr>
          <w:rFonts w:hint="eastAsia"/>
        </w:rPr>
        <w:t>言</w:t>
      </w:r>
    </w:p>
    <w:p w:rsidR="00000000" w:rsidRDefault="00963946" w:rsidP="00963946">
      <w:pPr>
        <w:spacing w:after="240" w:line="360" w:lineRule="exact"/>
        <w:ind w:firstLineChars="200" w:firstLine="31680"/>
        <w:rPr>
          <w:rFonts w:hint="eastAsia"/>
        </w:rPr>
      </w:pPr>
      <w:r>
        <w:rPr>
          <w:rFonts w:hint="eastAsia"/>
        </w:rPr>
        <w:t>在关于执行《消除对妇女一切形式歧视公约》（以下简称《公约》）的</w:t>
      </w:r>
      <w:r>
        <w:rPr>
          <w:rFonts w:hint="eastAsia"/>
        </w:rPr>
        <w:t>报告中援引了有关哈萨克斯坦共和国在</w:t>
      </w:r>
      <w:r>
        <w:rPr>
          <w:rFonts w:hint="eastAsia"/>
        </w:rPr>
        <w:t>1999-2003</w:t>
      </w:r>
      <w:r>
        <w:rPr>
          <w:rFonts w:hint="eastAsia"/>
        </w:rPr>
        <w:t>年发生的社会经济变化以及在实现《公约》方面所取得进步的信息。</w:t>
      </w:r>
    </w:p>
    <w:p w:rsidR="00000000" w:rsidRDefault="00963946" w:rsidP="00963946">
      <w:pPr>
        <w:spacing w:after="240" w:line="360" w:lineRule="exact"/>
        <w:ind w:firstLineChars="200" w:firstLine="31680"/>
        <w:rPr>
          <w:rFonts w:hint="eastAsia"/>
        </w:rPr>
      </w:pPr>
      <w:r>
        <w:rPr>
          <w:rFonts w:hint="eastAsia"/>
        </w:rPr>
        <w:t>本报告根据各部、部门、地区家庭和妇女事务委员会提交的大量分析材料起草。有关的非政府组织和国际组织也积极参与了报告的编写工作。</w:t>
      </w:r>
    </w:p>
    <w:p w:rsidR="00000000" w:rsidRDefault="00963946" w:rsidP="00963946">
      <w:pPr>
        <w:spacing w:after="240" w:line="360" w:lineRule="exact"/>
        <w:ind w:firstLineChars="200" w:firstLine="31680"/>
        <w:rPr>
          <w:rFonts w:hint="eastAsia"/>
        </w:rPr>
      </w:pPr>
      <w:r>
        <w:rPr>
          <w:rFonts w:hint="eastAsia"/>
        </w:rPr>
        <w:t>报告草案已送交各部和部门征求意见，并经有国家机关、国际组织和非政府组织代表参加的“圆桌会议”讨论，在最后定稿过程中考虑了他们的建议。</w:t>
      </w:r>
    </w:p>
    <w:p w:rsidR="00000000" w:rsidRDefault="00963946" w:rsidP="00963946">
      <w:pPr>
        <w:spacing w:after="240" w:line="360" w:lineRule="exact"/>
        <w:ind w:firstLineChars="200" w:firstLine="31680"/>
        <w:rPr>
          <w:rFonts w:hint="eastAsia"/>
        </w:rPr>
      </w:pPr>
      <w:r>
        <w:rPr>
          <w:rFonts w:hint="eastAsia"/>
        </w:rPr>
        <w:t>工作组在起草本报告时遵循了《公约》第</w:t>
      </w:r>
      <w:r>
        <w:rPr>
          <w:rFonts w:hint="eastAsia"/>
        </w:rPr>
        <w:t>18</w:t>
      </w:r>
      <w:r>
        <w:rPr>
          <w:rFonts w:hint="eastAsia"/>
        </w:rPr>
        <w:t>条第</w:t>
      </w:r>
      <w:r>
        <w:rPr>
          <w:rFonts w:hint="eastAsia"/>
        </w:rPr>
        <w:t>2</w:t>
      </w:r>
      <w:r>
        <w:rPr>
          <w:rFonts w:hint="eastAsia"/>
        </w:rPr>
        <w:t>款以及《编写报告指南》。</w:t>
      </w:r>
    </w:p>
    <w:p w:rsidR="00000000" w:rsidRDefault="00963946" w:rsidP="00963946">
      <w:pPr>
        <w:spacing w:after="240" w:line="360" w:lineRule="exact"/>
        <w:ind w:firstLineChars="200" w:firstLine="31680"/>
        <w:rPr>
          <w:rFonts w:hint="eastAsia"/>
        </w:rPr>
      </w:pPr>
      <w:r>
        <w:rPr>
          <w:rFonts w:hint="eastAsia"/>
        </w:rPr>
        <w:t>报告中考虑了哈萨克斯坦提交第一次报告后在</w:t>
      </w:r>
      <w:r>
        <w:rPr>
          <w:rFonts w:hint="eastAsia"/>
        </w:rPr>
        <w:t>2001</w:t>
      </w:r>
      <w:r>
        <w:rPr>
          <w:rFonts w:hint="eastAsia"/>
        </w:rPr>
        <w:t>年</w:t>
      </w:r>
      <w:r>
        <w:rPr>
          <w:rFonts w:hint="eastAsia"/>
        </w:rPr>
        <w:t>1</w:t>
      </w:r>
      <w:r>
        <w:rPr>
          <w:rFonts w:hint="eastAsia"/>
        </w:rPr>
        <w:t>月收到的消除对</w:t>
      </w:r>
      <w:r>
        <w:rPr>
          <w:rFonts w:hint="eastAsia"/>
        </w:rPr>
        <w:t>妇女歧视委员会提出的结论性评论和建议。</w:t>
      </w:r>
    </w:p>
    <w:p w:rsidR="00000000" w:rsidRDefault="00963946" w:rsidP="00963946">
      <w:pPr>
        <w:spacing w:after="240" w:line="360" w:lineRule="exact"/>
        <w:ind w:firstLineChars="200" w:firstLine="31680"/>
        <w:rPr>
          <w:rFonts w:hint="eastAsia"/>
        </w:rPr>
      </w:pPr>
      <w:r>
        <w:rPr>
          <w:rFonts w:hint="eastAsia"/>
        </w:rPr>
        <w:t>报告的第一部分介绍哈萨克斯坦共和国的概况、人口、政治基础、保护人权的立法机关以及共和国在传播人权领域信息方面所做的努力。</w:t>
      </w:r>
    </w:p>
    <w:p w:rsidR="00000000" w:rsidRDefault="00963946" w:rsidP="00963946">
      <w:pPr>
        <w:spacing w:after="240" w:line="360" w:lineRule="exact"/>
        <w:ind w:firstLineChars="200" w:firstLine="31680"/>
        <w:rPr>
          <w:rFonts w:hint="eastAsia"/>
        </w:rPr>
      </w:pPr>
      <w:r>
        <w:rPr>
          <w:rFonts w:hint="eastAsia"/>
        </w:rPr>
        <w:t>报告的第二部分逐条介绍了在本报告所述期间哈萨克斯坦在立法法案、采取行政和其他措施完成根据《公约》承担的义务方面所发生的变化、取得的进步、现存的障碍和进一步实现《公约》打算采取的步骤。</w:t>
      </w:r>
    </w:p>
    <w:p w:rsidR="00000000" w:rsidRDefault="00963946" w:rsidP="00963946">
      <w:pPr>
        <w:spacing w:after="240" w:line="360" w:lineRule="exact"/>
        <w:ind w:firstLineChars="200" w:firstLine="31680"/>
        <w:rPr>
          <w:rFonts w:hint="eastAsia"/>
        </w:rPr>
      </w:pPr>
      <w:r>
        <w:rPr>
          <w:rFonts w:hint="eastAsia"/>
        </w:rPr>
        <w:t>报告中包括根据第四次妇女问题世界会议通过的《北京行动纲要》</w:t>
      </w:r>
      <w:r>
        <w:rPr>
          <w:rFonts w:hint="eastAsia"/>
        </w:rPr>
        <w:t>12</w:t>
      </w:r>
      <w:r>
        <w:rPr>
          <w:rFonts w:hint="eastAsia"/>
        </w:rPr>
        <w:t>项优先方面制订的在哈萨克斯坦共和国改善妇女地位的国家行动计划的实施结果。</w:t>
      </w:r>
    </w:p>
    <w:p w:rsidR="00000000" w:rsidRDefault="00963946" w:rsidP="00963946">
      <w:pPr>
        <w:spacing w:after="240" w:line="360" w:lineRule="exact"/>
        <w:ind w:firstLineChars="200" w:firstLine="31680"/>
        <w:rPr>
          <w:rFonts w:hint="eastAsia"/>
        </w:rPr>
      </w:pPr>
      <w:r>
        <w:rPr>
          <w:rFonts w:hint="eastAsia"/>
        </w:rPr>
        <w:t>我们对消除对妇女歧视委员会主席</w:t>
      </w:r>
      <w:r>
        <w:rPr>
          <w:rFonts w:hint="eastAsia"/>
        </w:rPr>
        <w:t>A</w:t>
      </w:r>
      <w:r>
        <w:t>ysa ferida Asar</w:t>
      </w:r>
      <w:r>
        <w:rPr>
          <w:rFonts w:hint="eastAsia"/>
        </w:rPr>
        <w:t>女士</w:t>
      </w:r>
      <w:r>
        <w:t>、</w:t>
      </w:r>
      <w:r>
        <w:rPr>
          <w:rFonts w:hint="eastAsia"/>
        </w:rPr>
        <w:t>联合国专家</w:t>
      </w:r>
      <w:r>
        <w:rPr>
          <w:rFonts w:hint="eastAsia"/>
        </w:rPr>
        <w:t>K</w:t>
      </w:r>
      <w:r>
        <w:t>ristian Brotigam</w:t>
      </w:r>
      <w:r>
        <w:rPr>
          <w:rFonts w:hint="eastAsia"/>
        </w:rPr>
        <w:t>女士、</w:t>
      </w:r>
      <w:r>
        <w:rPr>
          <w:rFonts w:hint="eastAsia"/>
        </w:rPr>
        <w:t>K</w:t>
      </w:r>
      <w:r>
        <w:t>o Miyaoi</w:t>
      </w:r>
      <w:r>
        <w:rPr>
          <w:rFonts w:hint="eastAsia"/>
        </w:rPr>
        <w:t>女士参加</w:t>
      </w:r>
      <w:r>
        <w:rPr>
          <w:rFonts w:hint="eastAsia"/>
        </w:rPr>
        <w:t>2000</w:t>
      </w:r>
      <w:r>
        <w:rPr>
          <w:rFonts w:hint="eastAsia"/>
        </w:rPr>
        <w:t>年</w:t>
      </w:r>
      <w:r>
        <w:rPr>
          <w:rFonts w:hint="eastAsia"/>
        </w:rPr>
        <w:t>11</w:t>
      </w:r>
      <w:r>
        <w:rPr>
          <w:rFonts w:hint="eastAsia"/>
        </w:rPr>
        <w:t>月和</w:t>
      </w:r>
      <w:r>
        <w:rPr>
          <w:rFonts w:hint="eastAsia"/>
        </w:rPr>
        <w:t>2004</w:t>
      </w:r>
      <w:r>
        <w:rPr>
          <w:rFonts w:hint="eastAsia"/>
        </w:rPr>
        <w:t>年</w:t>
      </w:r>
      <w:r>
        <w:rPr>
          <w:rFonts w:hint="eastAsia"/>
        </w:rPr>
        <w:t>5</w:t>
      </w:r>
      <w:r>
        <w:rPr>
          <w:rFonts w:hint="eastAsia"/>
        </w:rPr>
        <w:t>月在阿拉木图举行的按照《公约》编写报告训练班和为起草本报告提供切实帮助深表谢意。</w:t>
      </w:r>
    </w:p>
    <w:p w:rsidR="00000000" w:rsidRDefault="00963946">
      <w:pPr>
        <w:pStyle w:val="HCh"/>
        <w:spacing w:before="0"/>
        <w:jc w:val="center"/>
        <w:rPr>
          <w:rFonts w:hint="eastAsia"/>
        </w:rPr>
      </w:pPr>
      <w:r>
        <w:rPr>
          <w:rFonts w:hint="eastAsia"/>
        </w:rPr>
        <w:t>第一部分</w:t>
      </w:r>
      <w:r>
        <w:rPr>
          <w:rFonts w:hint="eastAsia"/>
        </w:rPr>
        <w:t xml:space="preserve">  </w:t>
      </w:r>
      <w:r>
        <w:rPr>
          <w:rFonts w:hint="eastAsia"/>
        </w:rPr>
        <w:t>概述</w:t>
      </w:r>
    </w:p>
    <w:p w:rsidR="00000000" w:rsidRDefault="00963946">
      <w:pPr>
        <w:pStyle w:val="H1"/>
        <w:spacing w:before="120"/>
        <w:rPr>
          <w:rFonts w:hint="eastAsia"/>
          <w:lang w:val="en-GB"/>
        </w:rPr>
      </w:pPr>
      <w:r>
        <w:rPr>
          <w:rFonts w:hint="eastAsia"/>
          <w:lang w:val="en-GB"/>
        </w:rPr>
        <w:t>1</w:t>
      </w:r>
      <w:r>
        <w:rPr>
          <w:rFonts w:hint="eastAsia"/>
          <w:lang w:val="en-GB"/>
        </w:rPr>
        <w:t>．国家和人口（基本性别特征）</w:t>
      </w:r>
    </w:p>
    <w:p w:rsidR="00000000" w:rsidRDefault="00963946" w:rsidP="00963946">
      <w:pPr>
        <w:spacing w:after="240" w:line="360" w:lineRule="exact"/>
        <w:ind w:firstLineChars="200" w:firstLine="31680"/>
        <w:rPr>
          <w:rFonts w:hint="eastAsia"/>
        </w:rPr>
      </w:pPr>
      <w:r>
        <w:rPr>
          <w:rFonts w:hint="eastAsia"/>
        </w:rPr>
        <w:t>第一次报告以后，</w:t>
      </w:r>
      <w:r>
        <w:rPr>
          <w:rFonts w:hint="eastAsia"/>
        </w:rPr>
        <w:t>1999</w:t>
      </w:r>
      <w:r>
        <w:rPr>
          <w:rFonts w:hint="eastAsia"/>
        </w:rPr>
        <w:t>年到</w:t>
      </w:r>
      <w:r>
        <w:rPr>
          <w:rFonts w:hint="eastAsia"/>
        </w:rPr>
        <w:t>2003</w:t>
      </w:r>
      <w:r>
        <w:rPr>
          <w:rFonts w:hint="eastAsia"/>
        </w:rPr>
        <w:t>年期间，哈萨克斯坦的社会经济和社会政治生活发生了有助于更充分实现公民权利的重大变化。</w:t>
      </w:r>
    </w:p>
    <w:p w:rsidR="00000000" w:rsidRDefault="00963946" w:rsidP="00963946">
      <w:pPr>
        <w:spacing w:after="240" w:line="360" w:lineRule="exact"/>
        <w:ind w:firstLineChars="200" w:firstLine="31680"/>
        <w:rPr>
          <w:rFonts w:hint="eastAsia"/>
        </w:rPr>
      </w:pPr>
      <w:r>
        <w:rPr>
          <w:rFonts w:hint="eastAsia"/>
        </w:rPr>
        <w:t>1993</w:t>
      </w:r>
      <w:r>
        <w:rPr>
          <w:rFonts w:hint="eastAsia"/>
        </w:rPr>
        <w:t>到</w:t>
      </w:r>
      <w:r>
        <w:rPr>
          <w:rFonts w:hint="eastAsia"/>
        </w:rPr>
        <w:t>2001</w:t>
      </w:r>
      <w:r>
        <w:rPr>
          <w:rFonts w:hint="eastAsia"/>
        </w:rPr>
        <w:t>年显现的人口数量下降的不良趋势得到了遏制。</w:t>
      </w:r>
      <w:r>
        <w:rPr>
          <w:rFonts w:hint="eastAsia"/>
        </w:rPr>
        <w:t>2002</w:t>
      </w:r>
      <w:r>
        <w:rPr>
          <w:rFonts w:hint="eastAsia"/>
        </w:rPr>
        <w:t>年人口增长速度为</w:t>
      </w:r>
      <w:r>
        <w:t>0.1</w:t>
      </w:r>
      <w:r>
        <w:rPr>
          <w:rFonts w:hint="eastAsia"/>
        </w:rPr>
        <w:t>%</w:t>
      </w:r>
      <w:r>
        <w:rPr>
          <w:rFonts w:hint="eastAsia"/>
        </w:rPr>
        <w:t>，</w:t>
      </w:r>
      <w:r>
        <w:rPr>
          <w:rFonts w:hint="eastAsia"/>
        </w:rPr>
        <w:t>2003</w:t>
      </w:r>
      <w:r>
        <w:rPr>
          <w:rFonts w:hint="eastAsia"/>
        </w:rPr>
        <w:t>年为</w:t>
      </w:r>
      <w:r>
        <w:t>0.6%</w:t>
      </w:r>
      <w:r>
        <w:rPr>
          <w:rFonts w:hint="eastAsia"/>
        </w:rPr>
        <w:t>，</w:t>
      </w:r>
      <w:r>
        <w:rPr>
          <w:rFonts w:hint="eastAsia"/>
        </w:rPr>
        <w:t>2004</w:t>
      </w:r>
      <w:r>
        <w:rPr>
          <w:rFonts w:hint="eastAsia"/>
        </w:rPr>
        <w:t>年初人口数为</w:t>
      </w:r>
      <w:r>
        <w:rPr>
          <w:rFonts w:hint="eastAsia"/>
        </w:rPr>
        <w:t>1 500</w:t>
      </w:r>
      <w:r>
        <w:rPr>
          <w:rFonts w:hint="eastAsia"/>
        </w:rPr>
        <w:t>万人，其原因是出生率增加、哈萨克人返回故国和以前的公民回国定居。</w:t>
      </w:r>
    </w:p>
    <w:p w:rsidR="00000000" w:rsidRDefault="00963946" w:rsidP="00963946">
      <w:pPr>
        <w:spacing w:after="240" w:line="360" w:lineRule="exact"/>
        <w:ind w:firstLineChars="200" w:firstLine="31680"/>
        <w:rPr>
          <w:rFonts w:hint="eastAsia"/>
        </w:rPr>
      </w:pPr>
      <w:r>
        <w:rPr>
          <w:rFonts w:hint="eastAsia"/>
        </w:rPr>
        <w:t>妇女的预期寿命从</w:t>
      </w:r>
      <w:r>
        <w:rPr>
          <w:rFonts w:hint="eastAsia"/>
        </w:rPr>
        <w:t>1999</w:t>
      </w:r>
      <w:r>
        <w:rPr>
          <w:rFonts w:hint="eastAsia"/>
        </w:rPr>
        <w:t>年的</w:t>
      </w:r>
      <w:r>
        <w:t>70.88</w:t>
      </w:r>
      <w:r>
        <w:rPr>
          <w:rFonts w:hint="eastAsia"/>
        </w:rPr>
        <w:t>岁增至</w:t>
      </w:r>
      <w:r>
        <w:rPr>
          <w:rFonts w:hint="eastAsia"/>
        </w:rPr>
        <w:t>2003</w:t>
      </w:r>
      <w:r>
        <w:rPr>
          <w:rFonts w:hint="eastAsia"/>
        </w:rPr>
        <w:t>年的</w:t>
      </w:r>
      <w:r>
        <w:t>71.46</w:t>
      </w:r>
      <w:r>
        <w:rPr>
          <w:rFonts w:hint="eastAsia"/>
        </w:rPr>
        <w:t>岁，男人的预期寿命却从</w:t>
      </w:r>
      <w:r>
        <w:rPr>
          <w:rFonts w:hint="eastAsia"/>
        </w:rPr>
        <w:t>1999</w:t>
      </w:r>
      <w:r>
        <w:rPr>
          <w:rFonts w:hint="eastAsia"/>
        </w:rPr>
        <w:t>年的</w:t>
      </w:r>
      <w:r>
        <w:t>60.62</w:t>
      </w:r>
      <w:r>
        <w:rPr>
          <w:rFonts w:hint="eastAsia"/>
        </w:rPr>
        <w:t>岁减为</w:t>
      </w:r>
      <w:r>
        <w:rPr>
          <w:rFonts w:hint="eastAsia"/>
        </w:rPr>
        <w:t>2003</w:t>
      </w:r>
      <w:r>
        <w:rPr>
          <w:rFonts w:hint="eastAsia"/>
        </w:rPr>
        <w:t>年的</w:t>
      </w:r>
      <w:r>
        <w:t>60.45</w:t>
      </w:r>
      <w:r>
        <w:rPr>
          <w:rFonts w:hint="eastAsia"/>
        </w:rPr>
        <w:t>岁。</w:t>
      </w:r>
    </w:p>
    <w:p w:rsidR="00000000" w:rsidRDefault="00963946">
      <w:pPr>
        <w:pStyle w:val="H2"/>
        <w:rPr>
          <w:rFonts w:hint="eastAsia"/>
        </w:rPr>
      </w:pPr>
      <w:r>
        <w:rPr>
          <w:rFonts w:hint="eastAsia"/>
        </w:rPr>
        <w:t>劳动和就业领域</w:t>
      </w:r>
    </w:p>
    <w:p w:rsidR="00000000" w:rsidRDefault="00963946" w:rsidP="00963946">
      <w:pPr>
        <w:spacing w:after="240" w:line="360" w:lineRule="exact"/>
        <w:ind w:firstLineChars="200" w:firstLine="31680"/>
        <w:rPr>
          <w:rFonts w:hint="eastAsia"/>
        </w:rPr>
      </w:pPr>
      <w:r>
        <w:rPr>
          <w:rFonts w:hint="eastAsia"/>
        </w:rPr>
        <w:t>应该承认，消除对妇女歧视委员会关于变革对我国妇女状况产生不良影响的评价是客观的，但是可以这么说，现在这种影响已经减弱。</w:t>
      </w:r>
    </w:p>
    <w:p w:rsidR="00000000" w:rsidRDefault="00963946" w:rsidP="00963946">
      <w:pPr>
        <w:spacing w:after="240" w:line="360" w:lineRule="exact"/>
        <w:ind w:firstLineChars="200" w:firstLine="31680"/>
        <w:rPr>
          <w:rFonts w:hint="eastAsia"/>
        </w:rPr>
      </w:pPr>
      <w:r>
        <w:rPr>
          <w:rFonts w:hint="eastAsia"/>
        </w:rPr>
        <w:t>目前，哈萨克斯坦劳动力市场的特点是，失业率下降，劳动力继续在经济成分和经济部门之间进行有利于非国营经济成分的重新分配，雇佣工作的人口数</w:t>
      </w:r>
      <w:r>
        <w:rPr>
          <w:rFonts w:hint="eastAsia"/>
        </w:rPr>
        <w:t>量增加。</w:t>
      </w:r>
    </w:p>
    <w:p w:rsidR="00000000" w:rsidRDefault="00963946" w:rsidP="00963946">
      <w:pPr>
        <w:spacing w:after="240" w:line="360" w:lineRule="exact"/>
        <w:ind w:firstLineChars="200" w:firstLine="31680"/>
        <w:rPr>
          <w:rFonts w:hint="eastAsia"/>
        </w:rPr>
      </w:pPr>
      <w:r>
        <w:rPr>
          <w:rFonts w:hint="eastAsia"/>
        </w:rPr>
        <w:t>2003</w:t>
      </w:r>
      <w:r>
        <w:rPr>
          <w:rFonts w:hint="eastAsia"/>
        </w:rPr>
        <w:t>年妇女就业率为将近</w:t>
      </w:r>
      <w:r>
        <w:rPr>
          <w:rFonts w:hint="eastAsia"/>
        </w:rPr>
        <w:t>90%</w:t>
      </w:r>
      <w:r>
        <w:rPr>
          <w:rFonts w:hint="eastAsia"/>
        </w:rPr>
        <w:t>，男人为</w:t>
      </w:r>
      <w:r>
        <w:rPr>
          <w:rFonts w:hint="eastAsia"/>
        </w:rPr>
        <w:t>93%</w:t>
      </w:r>
      <w:r>
        <w:rPr>
          <w:rFonts w:hint="eastAsia"/>
        </w:rPr>
        <w:t>。全部人口的失业率为</w:t>
      </w:r>
      <w:r>
        <w:rPr>
          <w:rFonts w:hint="eastAsia"/>
        </w:rPr>
        <w:t>8</w:t>
      </w:r>
      <w:r>
        <w:t>.8</w:t>
      </w:r>
      <w:r>
        <w:rPr>
          <w:rFonts w:hint="eastAsia"/>
        </w:rPr>
        <w:t>%</w:t>
      </w:r>
      <w:r>
        <w:rPr>
          <w:rFonts w:hint="eastAsia"/>
        </w:rPr>
        <w:t>（</w:t>
      </w:r>
      <w:r>
        <w:rPr>
          <w:rFonts w:hint="eastAsia"/>
        </w:rPr>
        <w:t>1999</w:t>
      </w:r>
      <w:r>
        <w:rPr>
          <w:rFonts w:hint="eastAsia"/>
        </w:rPr>
        <w:t>年为</w:t>
      </w:r>
      <w:r>
        <w:rPr>
          <w:rFonts w:hint="eastAsia"/>
        </w:rPr>
        <w:t>13</w:t>
      </w:r>
      <w:r>
        <w:t>.</w:t>
      </w:r>
      <w:r>
        <w:rPr>
          <w:rFonts w:hint="eastAsia"/>
        </w:rPr>
        <w:t>5%</w:t>
      </w:r>
      <w:r>
        <w:rPr>
          <w:rFonts w:hint="eastAsia"/>
        </w:rPr>
        <w:t>），其中男人——</w:t>
      </w:r>
      <w:r>
        <w:rPr>
          <w:rFonts w:hint="eastAsia"/>
        </w:rPr>
        <w:t>7</w:t>
      </w:r>
      <w:r>
        <w:t>.2%</w:t>
      </w:r>
      <w:r>
        <w:rPr>
          <w:rFonts w:hint="eastAsia"/>
        </w:rPr>
        <w:t>，妇女——</w:t>
      </w:r>
      <w:r>
        <w:t>10.4%</w:t>
      </w:r>
      <w:r>
        <w:rPr>
          <w:rFonts w:hint="eastAsia"/>
        </w:rPr>
        <w:t>。</w:t>
      </w:r>
    </w:p>
    <w:p w:rsidR="00000000" w:rsidRDefault="00963946" w:rsidP="00963946">
      <w:pPr>
        <w:spacing w:after="240" w:line="360" w:lineRule="exact"/>
        <w:ind w:firstLineChars="200" w:firstLine="31680"/>
        <w:rPr>
          <w:rFonts w:hint="eastAsia"/>
        </w:rPr>
      </w:pPr>
      <w:r>
        <w:rPr>
          <w:rFonts w:hint="eastAsia"/>
        </w:rPr>
        <w:t>其中受过高等教育的妇女失业率为</w:t>
      </w:r>
      <w:r>
        <w:rPr>
          <w:rFonts w:hint="eastAsia"/>
        </w:rPr>
        <w:t>16%</w:t>
      </w:r>
      <w:r>
        <w:rPr>
          <w:rFonts w:hint="eastAsia"/>
        </w:rPr>
        <w:t>，受过中等普通教育的妇女失业率为</w:t>
      </w:r>
      <w:r>
        <w:rPr>
          <w:rFonts w:hint="eastAsia"/>
        </w:rPr>
        <w:t>38%</w:t>
      </w:r>
      <w:r>
        <w:rPr>
          <w:rFonts w:hint="eastAsia"/>
        </w:rPr>
        <w:t>，受过中等职业教育的妇女失业率为</w:t>
      </w:r>
      <w:r>
        <w:rPr>
          <w:rFonts w:hint="eastAsia"/>
        </w:rPr>
        <w:t>27%</w:t>
      </w:r>
      <w:r>
        <w:rPr>
          <w:rFonts w:hint="eastAsia"/>
        </w:rPr>
        <w:t>。</w:t>
      </w:r>
    </w:p>
    <w:p w:rsidR="00000000" w:rsidRDefault="00963946" w:rsidP="00963946">
      <w:pPr>
        <w:spacing w:after="240" w:line="360" w:lineRule="exact"/>
        <w:ind w:firstLineChars="200" w:firstLine="31680"/>
        <w:rPr>
          <w:rFonts w:hint="eastAsia"/>
        </w:rPr>
      </w:pPr>
      <w:r>
        <w:rPr>
          <w:rFonts w:hint="eastAsia"/>
        </w:rPr>
        <w:t>20-34</w:t>
      </w:r>
      <w:r>
        <w:rPr>
          <w:rFonts w:hint="eastAsia"/>
        </w:rPr>
        <w:t>岁年龄段的失业妇女最多（</w:t>
      </w:r>
      <w:r>
        <w:t>45.3</w:t>
      </w:r>
      <w:r>
        <w:rPr>
          <w:rFonts w:hint="eastAsia"/>
        </w:rPr>
        <w:t>%</w:t>
      </w:r>
      <w:r>
        <w:rPr>
          <w:rFonts w:hint="eastAsia"/>
        </w:rPr>
        <w:t>），</w:t>
      </w:r>
      <w:r>
        <w:rPr>
          <w:rFonts w:hint="eastAsia"/>
        </w:rPr>
        <w:t>16-29</w:t>
      </w:r>
      <w:r>
        <w:rPr>
          <w:rFonts w:hint="eastAsia"/>
        </w:rPr>
        <w:t>岁年龄段的失业男人最多（</w:t>
      </w:r>
      <w:r>
        <w:t>47.9%</w:t>
      </w:r>
      <w:r>
        <w:rPr>
          <w:rFonts w:hint="eastAsia"/>
        </w:rPr>
        <w:t>）。</w:t>
      </w:r>
    </w:p>
    <w:p w:rsidR="00000000" w:rsidRDefault="00963946" w:rsidP="00963946">
      <w:pPr>
        <w:spacing w:after="240" w:line="360" w:lineRule="exact"/>
        <w:ind w:firstLineChars="200" w:firstLine="31680"/>
        <w:rPr>
          <w:rFonts w:hint="eastAsia"/>
        </w:rPr>
      </w:pPr>
      <w:r>
        <w:rPr>
          <w:rFonts w:hint="eastAsia"/>
        </w:rPr>
        <w:t>三分之一的失业妇女居住在农村地区。</w:t>
      </w:r>
    </w:p>
    <w:p w:rsidR="00000000" w:rsidRDefault="00963946" w:rsidP="00963946">
      <w:pPr>
        <w:spacing w:after="240" w:line="360" w:lineRule="exact"/>
        <w:ind w:firstLineChars="200" w:firstLine="31680"/>
        <w:rPr>
          <w:rFonts w:hint="eastAsia"/>
        </w:rPr>
      </w:pPr>
      <w:r>
        <w:rPr>
          <w:rFonts w:hint="eastAsia"/>
        </w:rPr>
        <w:t>农业和商业中独立就业的妇女最多。</w:t>
      </w:r>
    </w:p>
    <w:p w:rsidR="00000000" w:rsidRDefault="00963946" w:rsidP="00963946">
      <w:pPr>
        <w:spacing w:after="240" w:line="360" w:lineRule="exact"/>
        <w:ind w:firstLineChars="200" w:firstLine="31680"/>
        <w:rPr>
          <w:rFonts w:hint="eastAsia"/>
        </w:rPr>
      </w:pPr>
      <w:r>
        <w:rPr>
          <w:rFonts w:hint="eastAsia"/>
        </w:rPr>
        <w:t>在有害和危险劳动条件下工作的妇女人数减少。</w:t>
      </w:r>
    </w:p>
    <w:p w:rsidR="00000000" w:rsidRDefault="00963946" w:rsidP="00963946">
      <w:pPr>
        <w:spacing w:after="240" w:line="360" w:lineRule="exact"/>
        <w:ind w:firstLineChars="200" w:firstLine="31680"/>
        <w:rPr>
          <w:rFonts w:hint="eastAsia"/>
        </w:rPr>
      </w:pPr>
      <w:r>
        <w:rPr>
          <w:rFonts w:hint="eastAsia"/>
        </w:rPr>
        <w:t>2003</w:t>
      </w:r>
      <w:r>
        <w:rPr>
          <w:rFonts w:hint="eastAsia"/>
        </w:rPr>
        <w:t>年妇女的月平均工资比</w:t>
      </w:r>
      <w:r>
        <w:rPr>
          <w:rFonts w:hint="eastAsia"/>
        </w:rPr>
        <w:t>1999</w:t>
      </w:r>
      <w:r>
        <w:rPr>
          <w:rFonts w:hint="eastAsia"/>
        </w:rPr>
        <w:t>年增加了将近一倍，为</w:t>
      </w:r>
      <w:r>
        <w:rPr>
          <w:rFonts w:hint="eastAsia"/>
        </w:rPr>
        <w:t>17 000</w:t>
      </w:r>
      <w:r>
        <w:rPr>
          <w:rFonts w:hint="eastAsia"/>
        </w:rPr>
        <w:t>坚戈（合</w:t>
      </w:r>
      <w:r>
        <w:rPr>
          <w:rFonts w:hint="eastAsia"/>
        </w:rPr>
        <w:t>125</w:t>
      </w:r>
      <w:r>
        <w:rPr>
          <w:rFonts w:hint="eastAsia"/>
        </w:rPr>
        <w:t>美元）。与此同时，妇女和男人的平均工资比值下降。</w:t>
      </w:r>
      <w:r>
        <w:rPr>
          <w:rFonts w:hint="eastAsia"/>
        </w:rPr>
        <w:t>1999</w:t>
      </w:r>
      <w:r>
        <w:rPr>
          <w:rFonts w:hint="eastAsia"/>
        </w:rPr>
        <w:t>年妇女的劳动工资为男人工资的</w:t>
      </w:r>
      <w:r>
        <w:rPr>
          <w:rFonts w:hint="eastAsia"/>
        </w:rPr>
        <w:t>67</w:t>
      </w:r>
      <w:r>
        <w:t>.</w:t>
      </w:r>
      <w:r>
        <w:rPr>
          <w:rFonts w:hint="eastAsia"/>
        </w:rPr>
        <w:t>6%</w:t>
      </w:r>
      <w:r>
        <w:rPr>
          <w:rFonts w:hint="eastAsia"/>
        </w:rPr>
        <w:t>，</w:t>
      </w:r>
      <w:r>
        <w:rPr>
          <w:rFonts w:hint="eastAsia"/>
        </w:rPr>
        <w:t>2003</w:t>
      </w:r>
      <w:r>
        <w:rPr>
          <w:rFonts w:hint="eastAsia"/>
        </w:rPr>
        <w:t>年这一比值为</w:t>
      </w:r>
      <w:r>
        <w:rPr>
          <w:rFonts w:hint="eastAsia"/>
        </w:rPr>
        <w:t>60</w:t>
      </w:r>
      <w:r>
        <w:t>.8</w:t>
      </w:r>
      <w:r>
        <w:rPr>
          <w:rFonts w:hint="eastAsia"/>
        </w:rPr>
        <w:t>%</w:t>
      </w:r>
      <w:r>
        <w:rPr>
          <w:rFonts w:hint="eastAsia"/>
        </w:rPr>
        <w:t>。传统上妇女人数居多的部门（保健，教育，社会服务领域，文化）中，这种趋势依然存在。</w:t>
      </w:r>
    </w:p>
    <w:p w:rsidR="00000000" w:rsidRDefault="00963946">
      <w:pPr>
        <w:pStyle w:val="H2"/>
        <w:rPr>
          <w:rFonts w:hint="eastAsia"/>
        </w:rPr>
      </w:pPr>
      <w:r>
        <w:rPr>
          <w:rFonts w:hint="eastAsia"/>
        </w:rPr>
        <w:t>妇女参与决策</w:t>
      </w:r>
    </w:p>
    <w:p w:rsidR="00000000" w:rsidRDefault="00963946" w:rsidP="00963946">
      <w:pPr>
        <w:spacing w:after="240" w:line="360" w:lineRule="exact"/>
        <w:ind w:firstLineChars="200" w:firstLine="31680"/>
        <w:rPr>
          <w:rFonts w:hint="eastAsia"/>
        </w:rPr>
      </w:pPr>
      <w:r>
        <w:rPr>
          <w:rFonts w:hint="eastAsia"/>
        </w:rPr>
        <w:t>目前，哈萨克斯坦共和国议会中有</w:t>
      </w:r>
      <w:r>
        <w:rPr>
          <w:rFonts w:hint="eastAsia"/>
        </w:rPr>
        <w:t>11</w:t>
      </w:r>
      <w:r>
        <w:rPr>
          <w:rFonts w:hint="eastAsia"/>
        </w:rPr>
        <w:t>名女议员，占议员总数的</w:t>
      </w:r>
      <w:r>
        <w:t>9.5</w:t>
      </w:r>
      <w:r>
        <w:rPr>
          <w:rFonts w:hint="eastAsia"/>
        </w:rPr>
        <w:t>%</w:t>
      </w:r>
      <w:r>
        <w:rPr>
          <w:rFonts w:hint="eastAsia"/>
        </w:rPr>
        <w:t>。地方议会中女议员占</w:t>
      </w:r>
      <w:r>
        <w:rPr>
          <w:rFonts w:hint="eastAsia"/>
        </w:rPr>
        <w:t>17</w:t>
      </w:r>
      <w:r>
        <w:t>.1</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根据哈萨克斯坦共和国《国家公务法》第</w:t>
      </w:r>
      <w:r>
        <w:rPr>
          <w:rFonts w:hint="eastAsia"/>
        </w:rPr>
        <w:t>12</w:t>
      </w:r>
      <w:r>
        <w:rPr>
          <w:rFonts w:hint="eastAsia"/>
        </w:rPr>
        <w:t>条，在参加公务时不允许设立任何直接或间接的基于性别原因的限制。</w:t>
      </w:r>
    </w:p>
    <w:p w:rsidR="00000000" w:rsidRDefault="00963946" w:rsidP="00963946">
      <w:pPr>
        <w:spacing w:after="240" w:line="360" w:lineRule="exact"/>
        <w:ind w:firstLineChars="200" w:firstLine="31680"/>
        <w:rPr>
          <w:rFonts w:hint="eastAsia"/>
        </w:rPr>
      </w:pPr>
      <w:r>
        <w:rPr>
          <w:rFonts w:hint="eastAsia"/>
        </w:rPr>
        <w:t>国家执行机关中妇女的人数同</w:t>
      </w:r>
      <w:r>
        <w:rPr>
          <w:rFonts w:hint="eastAsia"/>
        </w:rPr>
        <w:t>199</w:t>
      </w:r>
      <w:r>
        <w:rPr>
          <w:rFonts w:hint="eastAsia"/>
        </w:rPr>
        <w:t>9</w:t>
      </w:r>
      <w:r>
        <w:rPr>
          <w:rFonts w:hint="eastAsia"/>
        </w:rPr>
        <w:t>年相比有所增加，目前占</w:t>
      </w:r>
      <w:r>
        <w:t>58.5</w:t>
      </w:r>
      <w:r>
        <w:rPr>
          <w:rFonts w:hint="eastAsia"/>
        </w:rPr>
        <w:t>%</w:t>
      </w:r>
      <w:r>
        <w:rPr>
          <w:rFonts w:hint="eastAsia"/>
        </w:rPr>
        <w:t>。在政界任公务员的妇女、亦即参与决策的妇女占</w:t>
      </w:r>
      <w:r>
        <w:rPr>
          <w:rFonts w:hint="eastAsia"/>
        </w:rPr>
        <w:t>11</w:t>
      </w:r>
      <w:r>
        <w:t>.1%</w:t>
      </w:r>
      <w:r>
        <w:rPr>
          <w:rFonts w:hint="eastAsia"/>
        </w:rPr>
        <w:t>。</w:t>
      </w:r>
    </w:p>
    <w:p w:rsidR="00000000" w:rsidRDefault="00963946" w:rsidP="00963946">
      <w:pPr>
        <w:spacing w:after="240" w:line="360" w:lineRule="exact"/>
        <w:ind w:firstLineChars="200" w:firstLine="31680"/>
        <w:rPr>
          <w:rFonts w:hint="eastAsia"/>
        </w:rPr>
      </w:pPr>
      <w:r>
        <w:rPr>
          <w:rFonts w:hint="eastAsia"/>
        </w:rPr>
        <w:t>2004</w:t>
      </w:r>
      <w:r>
        <w:rPr>
          <w:rFonts w:hint="eastAsia"/>
        </w:rPr>
        <w:t>年，一名妇女被任命为哈萨克斯坦共和国副总理，这在独立后哈萨克斯坦的历史上尚属首次。此外，两名妇女被任命为部长，</w:t>
      </w:r>
      <w:r>
        <w:rPr>
          <w:rFonts w:hint="eastAsia"/>
        </w:rPr>
        <w:t>9</w:t>
      </w:r>
      <w:r>
        <w:rPr>
          <w:rFonts w:hint="eastAsia"/>
        </w:rPr>
        <w:t>名妇女——副部长，</w:t>
      </w:r>
      <w:r>
        <w:rPr>
          <w:rFonts w:hint="eastAsia"/>
        </w:rPr>
        <w:t>1</w:t>
      </w:r>
      <w:r>
        <w:rPr>
          <w:rFonts w:hint="eastAsia"/>
        </w:rPr>
        <w:t>名妇女——中央选举委员会主席，</w:t>
      </w:r>
      <w:r>
        <w:rPr>
          <w:rFonts w:hint="eastAsia"/>
        </w:rPr>
        <w:t>7</w:t>
      </w:r>
      <w:r>
        <w:rPr>
          <w:rFonts w:hint="eastAsia"/>
        </w:rPr>
        <w:t>名妇女——州副主席。在区副主席中妇女占</w:t>
      </w:r>
      <w:r>
        <w:t>17</w:t>
      </w:r>
      <w:r>
        <w:rPr>
          <w:rFonts w:hint="eastAsia"/>
        </w:rPr>
        <w:t>%</w:t>
      </w:r>
      <w:r>
        <w:rPr>
          <w:rFonts w:hint="eastAsia"/>
        </w:rPr>
        <w:t>，在村长和镇长中妇女占</w:t>
      </w:r>
      <w:r>
        <w:rPr>
          <w:rFonts w:hint="eastAsia"/>
        </w:rPr>
        <w:t>11%</w:t>
      </w:r>
      <w:r>
        <w:rPr>
          <w:rFonts w:hint="eastAsia"/>
        </w:rPr>
        <w:t>，在副村长和副镇长中妇女占</w:t>
      </w:r>
      <w:r>
        <w:rPr>
          <w:rFonts w:hint="eastAsia"/>
        </w:rPr>
        <w:t>18%</w:t>
      </w:r>
      <w:r>
        <w:rPr>
          <w:rFonts w:hint="eastAsia"/>
        </w:rPr>
        <w:t>。</w:t>
      </w:r>
    </w:p>
    <w:p w:rsidR="00000000" w:rsidRDefault="00963946" w:rsidP="00963946">
      <w:pPr>
        <w:spacing w:after="240" w:line="360" w:lineRule="exact"/>
        <w:ind w:firstLineChars="200" w:firstLine="31680"/>
        <w:rPr>
          <w:rFonts w:hint="eastAsia"/>
        </w:rPr>
      </w:pPr>
      <w:r>
        <w:rPr>
          <w:rFonts w:hint="eastAsia"/>
        </w:rPr>
        <w:t>我国有</w:t>
      </w:r>
      <w:r>
        <w:rPr>
          <w:rFonts w:hint="eastAsia"/>
        </w:rPr>
        <w:t>24%</w:t>
      </w:r>
      <w:r>
        <w:rPr>
          <w:rFonts w:hint="eastAsia"/>
        </w:rPr>
        <w:t>的企业和组织由妇女领导。</w:t>
      </w:r>
    </w:p>
    <w:p w:rsidR="00000000" w:rsidRDefault="00963946">
      <w:pPr>
        <w:pStyle w:val="H2"/>
        <w:rPr>
          <w:rFonts w:hint="eastAsia"/>
        </w:rPr>
      </w:pPr>
      <w:r>
        <w:rPr>
          <w:rFonts w:hint="eastAsia"/>
        </w:rPr>
        <w:t>教育</w:t>
      </w:r>
    </w:p>
    <w:p w:rsidR="00000000" w:rsidRDefault="00963946" w:rsidP="00963946">
      <w:pPr>
        <w:spacing w:after="240" w:line="360" w:lineRule="exact"/>
        <w:ind w:firstLineChars="200" w:firstLine="31680"/>
        <w:rPr>
          <w:rFonts w:hint="eastAsia"/>
        </w:rPr>
      </w:pPr>
      <w:r>
        <w:rPr>
          <w:rFonts w:hint="eastAsia"/>
        </w:rPr>
        <w:t>如同初次报告中所指出的那样，哈萨克斯坦为公民实现免费接受中等普通教育和初等职业教育、以及在竞争基</w:t>
      </w:r>
      <w:r>
        <w:rPr>
          <w:rFonts w:hint="eastAsia"/>
        </w:rPr>
        <w:t>础上接受中等职业教育和高等教育的公民权创造了条件。</w:t>
      </w:r>
    </w:p>
    <w:p w:rsidR="00000000" w:rsidRDefault="00963946" w:rsidP="00963946">
      <w:pPr>
        <w:spacing w:after="240" w:line="360" w:lineRule="exact"/>
        <w:ind w:firstLineChars="200" w:firstLine="31680"/>
        <w:rPr>
          <w:rFonts w:hint="eastAsia"/>
        </w:rPr>
      </w:pPr>
      <w:r>
        <w:rPr>
          <w:rFonts w:hint="eastAsia"/>
        </w:rPr>
        <w:t>男人和妇女均具有较高的文化程度，差别不大。根据</w:t>
      </w:r>
      <w:r>
        <w:rPr>
          <w:rFonts w:hint="eastAsia"/>
        </w:rPr>
        <w:t>1999</w:t>
      </w:r>
      <w:r>
        <w:rPr>
          <w:rFonts w:hint="eastAsia"/>
        </w:rPr>
        <w:t>年人口普查数据，男人和妇女的识字率（百分比）见表</w:t>
      </w:r>
      <w:r>
        <w:rPr>
          <w:rFonts w:hint="eastAsia"/>
        </w:rPr>
        <w:t>1</w:t>
      </w:r>
      <w:r>
        <w:rPr>
          <w:rFonts w:hint="eastAsia"/>
        </w:rPr>
        <w:t>。</w:t>
      </w:r>
    </w:p>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w:t>
      </w:r>
      <w:r>
        <w:rPr>
          <w:rFonts w:ascii="SimHei" w:eastAsia="SimHei"/>
          <w:color w:val="FF0000"/>
        </w:rPr>
        <w:br/>
      </w:r>
      <w:r>
        <w:rPr>
          <w:rFonts w:ascii="SimHei" w:eastAsia="SimHei" w:hint="eastAsia"/>
          <w:color w:val="FF0000"/>
        </w:rPr>
        <w:t>根据</w:t>
      </w:r>
      <w:r>
        <w:rPr>
          <w:rFonts w:ascii="SimHei" w:eastAsia="SimHei" w:hint="eastAsia"/>
          <w:color w:val="FF0000"/>
        </w:rPr>
        <w:t>1999</w:t>
      </w:r>
      <w:r>
        <w:rPr>
          <w:rFonts w:ascii="SimHei" w:eastAsia="SimHei" w:hint="eastAsia"/>
          <w:color w:val="FF0000"/>
        </w:rPr>
        <w:t>年人口普查数据的男女识字率（百分比）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4"/>
        <w:gridCol w:w="2573"/>
        <w:gridCol w:w="2575"/>
        <w:gridCol w:w="2454"/>
      </w:tblGrid>
      <w:tr w:rsidR="00000000">
        <w:tblPrEx>
          <w:tblCellMar>
            <w:top w:w="0" w:type="dxa"/>
            <w:bottom w:w="0" w:type="dxa"/>
          </w:tblCellMar>
        </w:tblPrEx>
        <w:tc>
          <w:tcPr>
            <w:tcW w:w="1224" w:type="pct"/>
          </w:tcPr>
          <w:p w:rsidR="00000000" w:rsidRDefault="00963946">
            <w:pPr>
              <w:spacing w:after="120" w:line="340" w:lineRule="exact"/>
              <w:rPr>
                <w:rFonts w:eastAsia="SimHei" w:hint="eastAsia"/>
                <w:color w:val="FF0000"/>
                <w:sz w:val="18"/>
              </w:rPr>
            </w:pPr>
            <w:r>
              <w:rPr>
                <w:rFonts w:eastAsia="SimHei" w:hint="eastAsia"/>
                <w:color w:val="FF0000"/>
                <w:sz w:val="18"/>
              </w:rPr>
              <w:t>年龄段</w:t>
            </w:r>
          </w:p>
        </w:tc>
        <w:tc>
          <w:tcPr>
            <w:tcW w:w="1278" w:type="pct"/>
          </w:tcPr>
          <w:p w:rsidR="00000000" w:rsidRDefault="00963946">
            <w:pPr>
              <w:spacing w:after="120" w:line="340" w:lineRule="exact"/>
              <w:jc w:val="center"/>
              <w:rPr>
                <w:rFonts w:eastAsia="SimHei" w:hint="eastAsia"/>
                <w:color w:val="FF0000"/>
                <w:sz w:val="18"/>
              </w:rPr>
            </w:pPr>
            <w:r>
              <w:rPr>
                <w:rFonts w:eastAsia="SimHei" w:hint="eastAsia"/>
                <w:color w:val="FF0000"/>
                <w:sz w:val="18"/>
              </w:rPr>
              <w:t>两性</w:t>
            </w:r>
          </w:p>
        </w:tc>
        <w:tc>
          <w:tcPr>
            <w:tcW w:w="1279" w:type="pct"/>
          </w:tcPr>
          <w:p w:rsidR="00000000" w:rsidRDefault="00963946">
            <w:pPr>
              <w:spacing w:after="120" w:line="340" w:lineRule="exact"/>
              <w:jc w:val="center"/>
              <w:rPr>
                <w:rFonts w:eastAsia="SimHei" w:hint="eastAsia"/>
                <w:color w:val="FF0000"/>
                <w:sz w:val="18"/>
              </w:rPr>
            </w:pPr>
            <w:r>
              <w:rPr>
                <w:rFonts w:eastAsia="SimHei" w:hint="eastAsia"/>
                <w:color w:val="FF0000"/>
                <w:sz w:val="18"/>
              </w:rPr>
              <w:t>女</w:t>
            </w:r>
          </w:p>
        </w:tc>
        <w:tc>
          <w:tcPr>
            <w:tcW w:w="1219" w:type="pct"/>
          </w:tcPr>
          <w:p w:rsidR="00000000" w:rsidRDefault="00963946">
            <w:pPr>
              <w:spacing w:after="120" w:line="340" w:lineRule="exact"/>
              <w:jc w:val="center"/>
              <w:rPr>
                <w:rFonts w:eastAsia="SimHei" w:hint="eastAsia"/>
                <w:color w:val="FF0000"/>
                <w:sz w:val="18"/>
              </w:rPr>
            </w:pPr>
            <w:r>
              <w:rPr>
                <w:rFonts w:eastAsia="SimHei" w:hint="eastAsia"/>
                <w:color w:val="FF0000"/>
                <w:sz w:val="18"/>
              </w:rPr>
              <w:t>男</w:t>
            </w:r>
          </w:p>
        </w:tc>
      </w:tr>
      <w:tr w:rsidR="00000000">
        <w:tblPrEx>
          <w:tblCellMar>
            <w:top w:w="0" w:type="dxa"/>
            <w:bottom w:w="0" w:type="dxa"/>
          </w:tblCellMar>
        </w:tblPrEx>
        <w:tc>
          <w:tcPr>
            <w:tcW w:w="1224" w:type="pct"/>
          </w:tcPr>
          <w:p w:rsidR="00000000" w:rsidRDefault="00963946">
            <w:pPr>
              <w:spacing w:after="120" w:line="340" w:lineRule="exact"/>
              <w:rPr>
                <w:rFonts w:hint="eastAsia"/>
                <w:sz w:val="18"/>
              </w:rPr>
            </w:pPr>
            <w:r>
              <w:rPr>
                <w:rFonts w:hint="eastAsia"/>
                <w:sz w:val="18"/>
              </w:rPr>
              <w:t>15</w:t>
            </w:r>
            <w:r>
              <w:rPr>
                <w:rFonts w:hint="eastAsia"/>
                <w:sz w:val="18"/>
              </w:rPr>
              <w:t>岁到</w:t>
            </w:r>
            <w:r>
              <w:rPr>
                <w:rFonts w:hint="eastAsia"/>
                <w:sz w:val="18"/>
              </w:rPr>
              <w:t>24</w:t>
            </w:r>
            <w:r>
              <w:rPr>
                <w:rFonts w:hint="eastAsia"/>
                <w:sz w:val="18"/>
              </w:rPr>
              <w:t>岁</w:t>
            </w:r>
          </w:p>
        </w:tc>
        <w:tc>
          <w:tcPr>
            <w:tcW w:w="1278" w:type="pct"/>
          </w:tcPr>
          <w:p w:rsidR="00000000" w:rsidRDefault="00963946">
            <w:pPr>
              <w:spacing w:after="120" w:line="340" w:lineRule="exact"/>
              <w:jc w:val="center"/>
              <w:rPr>
                <w:sz w:val="18"/>
              </w:rPr>
            </w:pPr>
            <w:r>
              <w:rPr>
                <w:rFonts w:hint="eastAsia"/>
                <w:sz w:val="18"/>
              </w:rPr>
              <w:t>99</w:t>
            </w:r>
            <w:r>
              <w:rPr>
                <w:sz w:val="18"/>
              </w:rPr>
              <w:t>.8</w:t>
            </w:r>
          </w:p>
        </w:tc>
        <w:tc>
          <w:tcPr>
            <w:tcW w:w="1279" w:type="pct"/>
          </w:tcPr>
          <w:p w:rsidR="00000000" w:rsidRDefault="00963946">
            <w:pPr>
              <w:spacing w:after="120" w:line="340" w:lineRule="exact"/>
              <w:jc w:val="center"/>
              <w:rPr>
                <w:sz w:val="18"/>
              </w:rPr>
            </w:pPr>
            <w:r>
              <w:rPr>
                <w:sz w:val="18"/>
              </w:rPr>
              <w:t>99.9</w:t>
            </w:r>
          </w:p>
        </w:tc>
        <w:tc>
          <w:tcPr>
            <w:tcW w:w="1219" w:type="pct"/>
          </w:tcPr>
          <w:p w:rsidR="00000000" w:rsidRDefault="00963946">
            <w:pPr>
              <w:spacing w:after="120" w:line="340" w:lineRule="exact"/>
              <w:jc w:val="center"/>
              <w:rPr>
                <w:sz w:val="18"/>
              </w:rPr>
            </w:pPr>
            <w:r>
              <w:rPr>
                <w:sz w:val="18"/>
              </w:rPr>
              <w:t>99.8</w:t>
            </w:r>
          </w:p>
        </w:tc>
      </w:tr>
      <w:tr w:rsidR="00000000">
        <w:tblPrEx>
          <w:tblCellMar>
            <w:top w:w="0" w:type="dxa"/>
            <w:bottom w:w="0" w:type="dxa"/>
          </w:tblCellMar>
        </w:tblPrEx>
        <w:tc>
          <w:tcPr>
            <w:tcW w:w="1224" w:type="pct"/>
          </w:tcPr>
          <w:p w:rsidR="00000000" w:rsidRDefault="00963946">
            <w:pPr>
              <w:spacing w:after="120" w:line="340" w:lineRule="exact"/>
              <w:rPr>
                <w:rFonts w:hint="eastAsia"/>
                <w:sz w:val="18"/>
              </w:rPr>
            </w:pPr>
            <w:r>
              <w:rPr>
                <w:rFonts w:hint="eastAsia"/>
                <w:sz w:val="18"/>
              </w:rPr>
              <w:t>25</w:t>
            </w:r>
            <w:r>
              <w:rPr>
                <w:rFonts w:hint="eastAsia"/>
                <w:sz w:val="18"/>
              </w:rPr>
              <w:t>岁到</w:t>
            </w:r>
            <w:r>
              <w:rPr>
                <w:rFonts w:hint="eastAsia"/>
                <w:sz w:val="18"/>
              </w:rPr>
              <w:t>44</w:t>
            </w:r>
            <w:r>
              <w:rPr>
                <w:rFonts w:hint="eastAsia"/>
                <w:sz w:val="18"/>
              </w:rPr>
              <w:t>岁</w:t>
            </w:r>
          </w:p>
        </w:tc>
        <w:tc>
          <w:tcPr>
            <w:tcW w:w="1278" w:type="pct"/>
          </w:tcPr>
          <w:p w:rsidR="00000000" w:rsidRDefault="00963946">
            <w:pPr>
              <w:spacing w:after="120" w:line="340" w:lineRule="exact"/>
              <w:jc w:val="center"/>
              <w:rPr>
                <w:sz w:val="18"/>
              </w:rPr>
            </w:pPr>
            <w:r>
              <w:rPr>
                <w:sz w:val="18"/>
              </w:rPr>
              <w:t>99.9</w:t>
            </w:r>
          </w:p>
        </w:tc>
        <w:tc>
          <w:tcPr>
            <w:tcW w:w="1279" w:type="pct"/>
          </w:tcPr>
          <w:p w:rsidR="00000000" w:rsidRDefault="00963946">
            <w:pPr>
              <w:spacing w:after="120" w:line="340" w:lineRule="exact"/>
              <w:jc w:val="center"/>
              <w:rPr>
                <w:sz w:val="18"/>
              </w:rPr>
            </w:pPr>
            <w:r>
              <w:rPr>
                <w:sz w:val="18"/>
              </w:rPr>
              <w:t>99.9</w:t>
            </w:r>
          </w:p>
        </w:tc>
        <w:tc>
          <w:tcPr>
            <w:tcW w:w="1219" w:type="pct"/>
          </w:tcPr>
          <w:p w:rsidR="00000000" w:rsidRDefault="00963946">
            <w:pPr>
              <w:spacing w:after="120" w:line="340" w:lineRule="exact"/>
              <w:jc w:val="center"/>
              <w:rPr>
                <w:sz w:val="18"/>
              </w:rPr>
            </w:pPr>
            <w:r>
              <w:rPr>
                <w:sz w:val="18"/>
              </w:rPr>
              <w:t>99.9</w:t>
            </w:r>
          </w:p>
        </w:tc>
      </w:tr>
      <w:tr w:rsidR="00000000">
        <w:tblPrEx>
          <w:tblCellMar>
            <w:top w:w="0" w:type="dxa"/>
            <w:bottom w:w="0" w:type="dxa"/>
          </w:tblCellMar>
        </w:tblPrEx>
        <w:tc>
          <w:tcPr>
            <w:tcW w:w="1224" w:type="pct"/>
          </w:tcPr>
          <w:p w:rsidR="00000000" w:rsidRDefault="00963946">
            <w:pPr>
              <w:spacing w:after="120" w:line="340" w:lineRule="exact"/>
              <w:rPr>
                <w:rFonts w:hint="eastAsia"/>
                <w:sz w:val="18"/>
              </w:rPr>
            </w:pPr>
            <w:r>
              <w:rPr>
                <w:rFonts w:hint="eastAsia"/>
                <w:sz w:val="18"/>
              </w:rPr>
              <w:t>45</w:t>
            </w:r>
            <w:r>
              <w:rPr>
                <w:rFonts w:hint="eastAsia"/>
                <w:sz w:val="18"/>
              </w:rPr>
              <w:t>岁以上</w:t>
            </w:r>
          </w:p>
        </w:tc>
        <w:tc>
          <w:tcPr>
            <w:tcW w:w="1278" w:type="pct"/>
          </w:tcPr>
          <w:p w:rsidR="00000000" w:rsidRDefault="00963946">
            <w:pPr>
              <w:spacing w:after="120" w:line="340" w:lineRule="exact"/>
              <w:jc w:val="center"/>
              <w:rPr>
                <w:sz w:val="18"/>
              </w:rPr>
            </w:pPr>
            <w:r>
              <w:rPr>
                <w:sz w:val="18"/>
              </w:rPr>
              <w:t>98.8</w:t>
            </w:r>
          </w:p>
        </w:tc>
        <w:tc>
          <w:tcPr>
            <w:tcW w:w="1279" w:type="pct"/>
          </w:tcPr>
          <w:p w:rsidR="00000000" w:rsidRDefault="00963946">
            <w:pPr>
              <w:spacing w:after="120" w:line="340" w:lineRule="exact"/>
              <w:jc w:val="center"/>
              <w:rPr>
                <w:sz w:val="18"/>
              </w:rPr>
            </w:pPr>
            <w:r>
              <w:rPr>
                <w:sz w:val="18"/>
              </w:rPr>
              <w:t>98.2</w:t>
            </w:r>
          </w:p>
        </w:tc>
        <w:tc>
          <w:tcPr>
            <w:tcW w:w="1219" w:type="pct"/>
          </w:tcPr>
          <w:p w:rsidR="00000000" w:rsidRDefault="00963946">
            <w:pPr>
              <w:spacing w:after="120" w:line="340" w:lineRule="exact"/>
              <w:jc w:val="center"/>
              <w:rPr>
                <w:sz w:val="18"/>
              </w:rPr>
            </w:pPr>
            <w:r>
              <w:rPr>
                <w:sz w:val="18"/>
              </w:rPr>
              <w:t>99.6</w:t>
            </w:r>
          </w:p>
        </w:tc>
      </w:tr>
    </w:tbl>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2</w:t>
      </w:r>
      <w:r>
        <w:rPr>
          <w:rFonts w:ascii="SimHei" w:eastAsia="SimHei"/>
          <w:color w:val="FF0000"/>
        </w:rPr>
        <w:br/>
      </w:r>
      <w:r>
        <w:rPr>
          <w:rFonts w:ascii="SimHei" w:eastAsia="SimHei" w:hint="eastAsia"/>
          <w:color w:val="FF0000"/>
        </w:rPr>
        <w:t>城市和农村中识字妇女百分比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2"/>
        <w:gridCol w:w="972"/>
        <w:gridCol w:w="552"/>
        <w:gridCol w:w="831"/>
        <w:gridCol w:w="598"/>
        <w:gridCol w:w="831"/>
        <w:gridCol w:w="600"/>
        <w:gridCol w:w="972"/>
        <w:gridCol w:w="552"/>
        <w:gridCol w:w="972"/>
        <w:gridCol w:w="598"/>
        <w:gridCol w:w="972"/>
        <w:gridCol w:w="594"/>
      </w:tblGrid>
      <w:tr w:rsidR="00000000">
        <w:tblPrEx>
          <w:tblCellMar>
            <w:top w:w="0" w:type="dxa"/>
            <w:bottom w:w="0" w:type="dxa"/>
          </w:tblCellMar>
        </w:tblPrEx>
        <w:trPr>
          <w:cantSplit/>
        </w:trPr>
        <w:tc>
          <w:tcPr>
            <w:tcW w:w="507" w:type="pct"/>
            <w:vMerge w:val="restart"/>
            <w:vAlign w:val="center"/>
          </w:tcPr>
          <w:p w:rsidR="00000000" w:rsidRDefault="00963946">
            <w:pPr>
              <w:pStyle w:val="Header"/>
              <w:pBdr>
                <w:bottom w:val="none" w:sz="0" w:space="0" w:color="auto"/>
              </w:pBdr>
              <w:tabs>
                <w:tab w:val="clear" w:pos="4320"/>
                <w:tab w:val="clear" w:pos="8640"/>
              </w:tabs>
              <w:spacing w:line="340" w:lineRule="exact"/>
              <w:rPr>
                <w:rFonts w:ascii="SimHei" w:eastAsia="SimHei" w:hint="eastAsia"/>
                <w:color w:val="FF0000"/>
              </w:rPr>
            </w:pPr>
            <w:r>
              <w:rPr>
                <w:rFonts w:ascii="SimHei" w:eastAsia="SimHei" w:hint="eastAsia"/>
                <w:color w:val="FF0000"/>
              </w:rPr>
              <w:t>年龄段</w:t>
            </w:r>
          </w:p>
        </w:tc>
        <w:tc>
          <w:tcPr>
            <w:tcW w:w="2178" w:type="pct"/>
            <w:gridSpan w:val="6"/>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农村</w:t>
            </w:r>
          </w:p>
        </w:tc>
        <w:tc>
          <w:tcPr>
            <w:tcW w:w="2316" w:type="pct"/>
            <w:gridSpan w:val="6"/>
            <w:vAlign w:val="center"/>
          </w:tcPr>
          <w:p w:rsidR="00000000" w:rsidRDefault="00963946">
            <w:pPr>
              <w:spacing w:line="340" w:lineRule="exact"/>
              <w:jc w:val="center"/>
              <w:rPr>
                <w:rFonts w:ascii="SimHei" w:eastAsia="SimHei"/>
                <w:color w:val="FF0000"/>
                <w:sz w:val="18"/>
              </w:rPr>
            </w:pPr>
            <w:r>
              <w:rPr>
                <w:rFonts w:ascii="SimHei" w:eastAsia="SimHei" w:hint="eastAsia"/>
                <w:color w:val="FF0000"/>
                <w:sz w:val="18"/>
              </w:rPr>
              <w:t>城市</w:t>
            </w:r>
          </w:p>
        </w:tc>
      </w:tr>
      <w:tr w:rsidR="00000000">
        <w:tblPrEx>
          <w:tblCellMar>
            <w:top w:w="0" w:type="dxa"/>
            <w:bottom w:w="0" w:type="dxa"/>
          </w:tblCellMar>
        </w:tblPrEx>
        <w:trPr>
          <w:cantSplit/>
        </w:trPr>
        <w:tc>
          <w:tcPr>
            <w:tcW w:w="507" w:type="pct"/>
            <w:vMerge/>
            <w:vAlign w:val="center"/>
          </w:tcPr>
          <w:p w:rsidR="00000000" w:rsidRDefault="00963946">
            <w:pPr>
              <w:spacing w:line="340" w:lineRule="exact"/>
              <w:jc w:val="center"/>
              <w:rPr>
                <w:rFonts w:ascii="SimHei" w:eastAsia="SimHei"/>
                <w:color w:val="FF0000"/>
                <w:sz w:val="18"/>
              </w:rPr>
            </w:pPr>
          </w:p>
        </w:tc>
        <w:tc>
          <w:tcPr>
            <w:tcW w:w="483" w:type="pct"/>
            <w:vMerge w:val="restar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两性</w:t>
            </w:r>
          </w:p>
        </w:tc>
        <w:tc>
          <w:tcPr>
            <w:tcW w:w="274" w:type="pct"/>
            <w:vMerge w:val="restar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c>
          <w:tcPr>
            <w:tcW w:w="1421" w:type="pct"/>
            <w:gridSpan w:val="4"/>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其中：</w:t>
            </w:r>
          </w:p>
        </w:tc>
        <w:tc>
          <w:tcPr>
            <w:tcW w:w="483" w:type="pct"/>
            <w:vMerge w:val="restart"/>
            <w:vAlign w:val="center"/>
          </w:tcPr>
          <w:p w:rsidR="00000000" w:rsidRDefault="00963946">
            <w:pPr>
              <w:pStyle w:val="a3"/>
              <w:adjustRightInd w:val="0"/>
              <w:spacing w:line="340" w:lineRule="exact"/>
              <w:jc w:val="center"/>
              <w:textAlignment w:val="baseline"/>
              <w:rPr>
                <w:rFonts w:ascii="SimHei" w:eastAsia="SimHei" w:hint="eastAsia"/>
                <w:color w:val="FF0000"/>
                <w:kern w:val="0"/>
                <w:szCs w:val="20"/>
              </w:rPr>
            </w:pPr>
            <w:r>
              <w:rPr>
                <w:rFonts w:ascii="SimHei" w:eastAsia="SimHei" w:hint="eastAsia"/>
                <w:color w:val="FF0000"/>
                <w:kern w:val="0"/>
                <w:szCs w:val="20"/>
              </w:rPr>
              <w:t>两性</w:t>
            </w:r>
          </w:p>
        </w:tc>
        <w:tc>
          <w:tcPr>
            <w:tcW w:w="274" w:type="pct"/>
            <w:vMerge w:val="restar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c>
          <w:tcPr>
            <w:tcW w:w="1559" w:type="pct"/>
            <w:gridSpan w:val="4"/>
            <w:vAlign w:val="center"/>
          </w:tcPr>
          <w:p w:rsidR="00000000" w:rsidRDefault="00963946">
            <w:pPr>
              <w:pStyle w:val="Header"/>
              <w:pBdr>
                <w:bottom w:val="none" w:sz="0" w:space="0" w:color="auto"/>
              </w:pBdr>
              <w:tabs>
                <w:tab w:val="clear" w:pos="4320"/>
                <w:tab w:val="clear" w:pos="8640"/>
              </w:tabs>
              <w:spacing w:line="340" w:lineRule="exact"/>
              <w:rPr>
                <w:rFonts w:ascii="SimHei" w:eastAsia="SimHei" w:hint="eastAsia"/>
                <w:color w:val="FF0000"/>
              </w:rPr>
            </w:pPr>
            <w:r>
              <w:rPr>
                <w:rFonts w:ascii="SimHei" w:eastAsia="SimHei" w:hint="eastAsia"/>
                <w:color w:val="FF0000"/>
              </w:rPr>
              <w:t>其中：</w:t>
            </w:r>
          </w:p>
        </w:tc>
      </w:tr>
      <w:tr w:rsidR="00000000">
        <w:tblPrEx>
          <w:tblCellMar>
            <w:top w:w="0" w:type="dxa"/>
            <w:bottom w:w="0" w:type="dxa"/>
          </w:tblCellMar>
        </w:tblPrEx>
        <w:trPr>
          <w:cantSplit/>
        </w:trPr>
        <w:tc>
          <w:tcPr>
            <w:tcW w:w="507" w:type="pct"/>
            <w:vMerge/>
            <w:vAlign w:val="center"/>
          </w:tcPr>
          <w:p w:rsidR="00000000" w:rsidRDefault="00963946">
            <w:pPr>
              <w:spacing w:line="340" w:lineRule="exact"/>
              <w:jc w:val="center"/>
              <w:rPr>
                <w:rFonts w:ascii="SimHei" w:eastAsia="SimHei"/>
                <w:color w:val="FF0000"/>
                <w:sz w:val="18"/>
              </w:rPr>
            </w:pPr>
          </w:p>
        </w:tc>
        <w:tc>
          <w:tcPr>
            <w:tcW w:w="483" w:type="pct"/>
            <w:vMerge/>
            <w:vAlign w:val="center"/>
          </w:tcPr>
          <w:p w:rsidR="00000000" w:rsidRDefault="00963946">
            <w:pPr>
              <w:spacing w:line="340" w:lineRule="exact"/>
              <w:jc w:val="center"/>
              <w:rPr>
                <w:rFonts w:ascii="SimHei" w:eastAsia="SimHei" w:hint="eastAsia"/>
                <w:color w:val="FF0000"/>
                <w:sz w:val="18"/>
              </w:rPr>
            </w:pPr>
          </w:p>
        </w:tc>
        <w:tc>
          <w:tcPr>
            <w:tcW w:w="274" w:type="pct"/>
            <w:vMerge/>
            <w:vAlign w:val="center"/>
          </w:tcPr>
          <w:p w:rsidR="00000000" w:rsidRDefault="00963946">
            <w:pPr>
              <w:spacing w:line="340" w:lineRule="exact"/>
              <w:jc w:val="center"/>
              <w:rPr>
                <w:rFonts w:ascii="SimHei" w:eastAsia="SimHei"/>
                <w:color w:val="FF0000"/>
                <w:sz w:val="18"/>
              </w:rPr>
            </w:pPr>
          </w:p>
        </w:tc>
        <w:tc>
          <w:tcPr>
            <w:tcW w:w="710" w:type="pct"/>
            <w:gridSpan w:val="2"/>
            <w:vAlign w:val="center"/>
          </w:tcPr>
          <w:p w:rsidR="00000000" w:rsidRDefault="00963946">
            <w:pPr>
              <w:pStyle w:val="Header"/>
              <w:pBdr>
                <w:bottom w:val="none" w:sz="0" w:space="0" w:color="auto"/>
              </w:pBdr>
              <w:tabs>
                <w:tab w:val="clear" w:pos="4320"/>
                <w:tab w:val="clear" w:pos="8640"/>
              </w:tabs>
              <w:spacing w:line="340" w:lineRule="exact"/>
              <w:rPr>
                <w:rFonts w:ascii="SimHei" w:eastAsia="SimHei" w:hint="eastAsia"/>
                <w:color w:val="FF0000"/>
              </w:rPr>
            </w:pPr>
            <w:r>
              <w:rPr>
                <w:rFonts w:ascii="SimHei" w:eastAsia="SimHei" w:hint="eastAsia"/>
                <w:color w:val="FF0000"/>
              </w:rPr>
              <w:t>女</w:t>
            </w:r>
          </w:p>
        </w:tc>
        <w:tc>
          <w:tcPr>
            <w:tcW w:w="711" w:type="pct"/>
            <w:gridSpan w:val="2"/>
            <w:vAlign w:val="center"/>
          </w:tcPr>
          <w:p w:rsidR="00000000" w:rsidRDefault="00963946">
            <w:pPr>
              <w:spacing w:line="340" w:lineRule="exact"/>
              <w:jc w:val="center"/>
              <w:rPr>
                <w:rFonts w:ascii="SimHei" w:eastAsia="SimHei"/>
                <w:color w:val="FF0000"/>
                <w:sz w:val="18"/>
              </w:rPr>
            </w:pPr>
            <w:r>
              <w:rPr>
                <w:rFonts w:ascii="SimHei" w:eastAsia="SimHei" w:hint="eastAsia"/>
                <w:color w:val="FF0000"/>
                <w:sz w:val="18"/>
              </w:rPr>
              <w:t>男</w:t>
            </w:r>
          </w:p>
        </w:tc>
        <w:tc>
          <w:tcPr>
            <w:tcW w:w="483" w:type="pct"/>
            <w:vMerge/>
            <w:vAlign w:val="center"/>
          </w:tcPr>
          <w:p w:rsidR="00000000" w:rsidRDefault="00963946">
            <w:pPr>
              <w:spacing w:line="340" w:lineRule="exact"/>
              <w:jc w:val="center"/>
              <w:rPr>
                <w:rFonts w:ascii="SimHei" w:eastAsia="SimHei"/>
                <w:color w:val="FF0000"/>
                <w:sz w:val="18"/>
              </w:rPr>
            </w:pPr>
          </w:p>
        </w:tc>
        <w:tc>
          <w:tcPr>
            <w:tcW w:w="274" w:type="pct"/>
            <w:vMerge/>
            <w:vAlign w:val="center"/>
          </w:tcPr>
          <w:p w:rsidR="00000000" w:rsidRDefault="00963946">
            <w:pPr>
              <w:spacing w:line="340" w:lineRule="exact"/>
              <w:jc w:val="center"/>
              <w:rPr>
                <w:rFonts w:ascii="SimHei" w:eastAsia="SimHei"/>
                <w:color w:val="FF0000"/>
                <w:sz w:val="18"/>
              </w:rPr>
            </w:pPr>
          </w:p>
        </w:tc>
        <w:tc>
          <w:tcPr>
            <w:tcW w:w="780" w:type="pct"/>
            <w:gridSpan w:val="2"/>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女</w:t>
            </w:r>
          </w:p>
        </w:tc>
        <w:tc>
          <w:tcPr>
            <w:tcW w:w="779" w:type="pct"/>
            <w:gridSpan w:val="2"/>
            <w:vAlign w:val="center"/>
          </w:tcPr>
          <w:p w:rsidR="00000000" w:rsidRDefault="00963946">
            <w:pPr>
              <w:spacing w:line="340" w:lineRule="exact"/>
              <w:jc w:val="center"/>
              <w:rPr>
                <w:rFonts w:ascii="SimHei" w:eastAsia="SimHei"/>
                <w:color w:val="FF0000"/>
                <w:sz w:val="18"/>
              </w:rPr>
            </w:pPr>
            <w:r>
              <w:rPr>
                <w:rFonts w:ascii="SimHei" w:eastAsia="SimHei" w:hint="eastAsia"/>
                <w:color w:val="FF0000"/>
                <w:sz w:val="18"/>
              </w:rPr>
              <w:t>男</w:t>
            </w:r>
          </w:p>
        </w:tc>
      </w:tr>
      <w:tr w:rsidR="00000000">
        <w:tblPrEx>
          <w:tblCellMar>
            <w:top w:w="0" w:type="dxa"/>
            <w:bottom w:w="0" w:type="dxa"/>
          </w:tblCellMar>
        </w:tblPrEx>
        <w:trPr>
          <w:cantSplit/>
        </w:trPr>
        <w:tc>
          <w:tcPr>
            <w:tcW w:w="507" w:type="pct"/>
            <w:vMerge/>
            <w:vAlign w:val="center"/>
          </w:tcPr>
          <w:p w:rsidR="00000000" w:rsidRDefault="00963946">
            <w:pPr>
              <w:spacing w:line="340" w:lineRule="exact"/>
              <w:jc w:val="center"/>
              <w:rPr>
                <w:rFonts w:ascii="SimHei" w:eastAsia="SimHei"/>
                <w:color w:val="FF0000"/>
                <w:sz w:val="18"/>
              </w:rPr>
            </w:pPr>
          </w:p>
        </w:tc>
        <w:tc>
          <w:tcPr>
            <w:tcW w:w="483" w:type="pct"/>
            <w:vMerge/>
            <w:vAlign w:val="center"/>
          </w:tcPr>
          <w:p w:rsidR="00000000" w:rsidRDefault="00963946">
            <w:pPr>
              <w:spacing w:line="340" w:lineRule="exact"/>
              <w:jc w:val="center"/>
              <w:rPr>
                <w:rFonts w:ascii="SimHei" w:eastAsia="SimHei"/>
                <w:color w:val="FF0000"/>
                <w:sz w:val="18"/>
              </w:rPr>
            </w:pPr>
          </w:p>
        </w:tc>
        <w:tc>
          <w:tcPr>
            <w:tcW w:w="274" w:type="pct"/>
            <w:vMerge/>
            <w:vAlign w:val="center"/>
          </w:tcPr>
          <w:p w:rsidR="00000000" w:rsidRDefault="00963946">
            <w:pPr>
              <w:spacing w:line="340" w:lineRule="exact"/>
              <w:jc w:val="center"/>
              <w:rPr>
                <w:rFonts w:ascii="SimHei" w:eastAsia="SimHei"/>
                <w:color w:val="FF0000"/>
                <w:sz w:val="18"/>
              </w:rPr>
            </w:pPr>
          </w:p>
        </w:tc>
        <w:tc>
          <w:tcPr>
            <w:tcW w:w="41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人</w:t>
            </w:r>
          </w:p>
        </w:tc>
        <w:tc>
          <w:tcPr>
            <w:tcW w:w="297"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c>
          <w:tcPr>
            <w:tcW w:w="41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人</w:t>
            </w:r>
          </w:p>
        </w:tc>
        <w:tc>
          <w:tcPr>
            <w:tcW w:w="298"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c>
          <w:tcPr>
            <w:tcW w:w="483" w:type="pct"/>
            <w:vMerge/>
            <w:vAlign w:val="center"/>
          </w:tcPr>
          <w:p w:rsidR="00000000" w:rsidRDefault="00963946">
            <w:pPr>
              <w:spacing w:line="340" w:lineRule="exact"/>
              <w:jc w:val="center"/>
              <w:rPr>
                <w:rFonts w:ascii="SimHei" w:eastAsia="SimHei"/>
                <w:color w:val="FF0000"/>
                <w:sz w:val="18"/>
              </w:rPr>
            </w:pPr>
          </w:p>
        </w:tc>
        <w:tc>
          <w:tcPr>
            <w:tcW w:w="274" w:type="pct"/>
            <w:vMerge/>
            <w:vAlign w:val="center"/>
          </w:tcPr>
          <w:p w:rsidR="00000000" w:rsidRDefault="00963946">
            <w:pPr>
              <w:spacing w:line="340" w:lineRule="exact"/>
              <w:jc w:val="center"/>
              <w:rPr>
                <w:rFonts w:ascii="SimHei" w:eastAsia="SimHei"/>
                <w:color w:val="FF0000"/>
                <w:sz w:val="18"/>
              </w:rPr>
            </w:pPr>
          </w:p>
        </w:tc>
        <w:tc>
          <w:tcPr>
            <w:tcW w:w="48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人</w:t>
            </w:r>
          </w:p>
        </w:tc>
        <w:tc>
          <w:tcPr>
            <w:tcW w:w="297"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c>
          <w:tcPr>
            <w:tcW w:w="48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人</w:t>
            </w:r>
          </w:p>
        </w:tc>
        <w:tc>
          <w:tcPr>
            <w:tcW w:w="296"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w:t>
            </w:r>
          </w:p>
        </w:tc>
      </w:tr>
      <w:tr w:rsidR="00000000">
        <w:tblPrEx>
          <w:tblCellMar>
            <w:top w:w="0" w:type="dxa"/>
            <w:bottom w:w="0" w:type="dxa"/>
          </w:tblCellMar>
        </w:tblPrEx>
        <w:tc>
          <w:tcPr>
            <w:tcW w:w="507" w:type="pct"/>
          </w:tcPr>
          <w:p w:rsidR="00000000" w:rsidRDefault="00963946">
            <w:pPr>
              <w:spacing w:line="340" w:lineRule="exact"/>
              <w:rPr>
                <w:rFonts w:hint="eastAsia"/>
                <w:sz w:val="18"/>
              </w:rPr>
            </w:pPr>
            <w:r>
              <w:rPr>
                <w:rFonts w:hint="eastAsia"/>
                <w:sz w:val="18"/>
              </w:rPr>
              <w:t>15-24</w:t>
            </w:r>
            <w:r>
              <w:rPr>
                <w:rFonts w:hint="eastAsia"/>
                <w:sz w:val="18"/>
              </w:rPr>
              <w:t>岁</w:t>
            </w:r>
          </w:p>
        </w:tc>
        <w:tc>
          <w:tcPr>
            <w:tcW w:w="483" w:type="pct"/>
          </w:tcPr>
          <w:p w:rsidR="00000000" w:rsidRDefault="00963946">
            <w:pPr>
              <w:spacing w:line="340" w:lineRule="exact"/>
              <w:jc w:val="right"/>
              <w:rPr>
                <w:rFonts w:hint="eastAsia"/>
                <w:sz w:val="18"/>
              </w:rPr>
            </w:pPr>
            <w:r>
              <w:rPr>
                <w:rFonts w:hint="eastAsia"/>
                <w:sz w:val="18"/>
              </w:rPr>
              <w:t>1 182 514</w:t>
            </w:r>
          </w:p>
        </w:tc>
        <w:tc>
          <w:tcPr>
            <w:tcW w:w="274" w:type="pct"/>
          </w:tcPr>
          <w:p w:rsidR="00000000" w:rsidRDefault="00963946">
            <w:pPr>
              <w:spacing w:line="340" w:lineRule="exact"/>
              <w:jc w:val="right"/>
              <w:rPr>
                <w:sz w:val="18"/>
              </w:rPr>
            </w:pPr>
            <w:r>
              <w:rPr>
                <w:rFonts w:hint="eastAsia"/>
                <w:sz w:val="18"/>
              </w:rPr>
              <w:t>99</w:t>
            </w:r>
            <w:r>
              <w:rPr>
                <w:sz w:val="18"/>
              </w:rPr>
              <w:t>.8</w:t>
            </w:r>
          </w:p>
        </w:tc>
        <w:tc>
          <w:tcPr>
            <w:tcW w:w="413" w:type="pct"/>
          </w:tcPr>
          <w:p w:rsidR="00000000" w:rsidRDefault="00963946">
            <w:pPr>
              <w:spacing w:line="340" w:lineRule="exact"/>
              <w:jc w:val="right"/>
              <w:rPr>
                <w:sz w:val="18"/>
              </w:rPr>
            </w:pPr>
            <w:r>
              <w:rPr>
                <w:sz w:val="18"/>
              </w:rPr>
              <w:t>561</w:t>
            </w:r>
            <w:r>
              <w:rPr>
                <w:rFonts w:hint="eastAsia"/>
                <w:sz w:val="18"/>
              </w:rPr>
              <w:t xml:space="preserve"> </w:t>
            </w:r>
            <w:r>
              <w:rPr>
                <w:sz w:val="18"/>
              </w:rPr>
              <w:t>481</w:t>
            </w:r>
          </w:p>
        </w:tc>
        <w:tc>
          <w:tcPr>
            <w:tcW w:w="297" w:type="pct"/>
          </w:tcPr>
          <w:p w:rsidR="00000000" w:rsidRDefault="00963946">
            <w:pPr>
              <w:spacing w:line="340" w:lineRule="exact"/>
              <w:jc w:val="right"/>
              <w:rPr>
                <w:sz w:val="18"/>
              </w:rPr>
            </w:pPr>
            <w:r>
              <w:rPr>
                <w:sz w:val="18"/>
              </w:rPr>
              <w:t>99.8</w:t>
            </w:r>
          </w:p>
        </w:tc>
        <w:tc>
          <w:tcPr>
            <w:tcW w:w="413" w:type="pct"/>
          </w:tcPr>
          <w:p w:rsidR="00000000" w:rsidRDefault="00963946">
            <w:pPr>
              <w:spacing w:line="340" w:lineRule="exact"/>
              <w:jc w:val="right"/>
              <w:rPr>
                <w:sz w:val="18"/>
              </w:rPr>
            </w:pPr>
            <w:r>
              <w:rPr>
                <w:sz w:val="18"/>
              </w:rPr>
              <w:t>621</w:t>
            </w:r>
            <w:r>
              <w:rPr>
                <w:rFonts w:hint="eastAsia"/>
                <w:sz w:val="18"/>
              </w:rPr>
              <w:t xml:space="preserve"> </w:t>
            </w:r>
            <w:r>
              <w:rPr>
                <w:sz w:val="18"/>
              </w:rPr>
              <w:t>033</w:t>
            </w:r>
          </w:p>
        </w:tc>
        <w:tc>
          <w:tcPr>
            <w:tcW w:w="298" w:type="pct"/>
          </w:tcPr>
          <w:p w:rsidR="00000000" w:rsidRDefault="00963946">
            <w:pPr>
              <w:spacing w:line="340" w:lineRule="exact"/>
              <w:jc w:val="right"/>
              <w:rPr>
                <w:sz w:val="18"/>
              </w:rPr>
            </w:pPr>
            <w:r>
              <w:rPr>
                <w:sz w:val="18"/>
              </w:rPr>
              <w:t>99.8</w:t>
            </w:r>
          </w:p>
        </w:tc>
        <w:tc>
          <w:tcPr>
            <w:tcW w:w="483" w:type="pct"/>
          </w:tcPr>
          <w:p w:rsidR="00000000" w:rsidRDefault="00963946">
            <w:pPr>
              <w:spacing w:line="340" w:lineRule="exact"/>
              <w:jc w:val="right"/>
              <w:rPr>
                <w:sz w:val="18"/>
              </w:rPr>
            </w:pPr>
            <w:r>
              <w:rPr>
                <w:sz w:val="18"/>
              </w:rPr>
              <w:t>1</w:t>
            </w:r>
            <w:r>
              <w:rPr>
                <w:rFonts w:hint="eastAsia"/>
                <w:sz w:val="18"/>
              </w:rPr>
              <w:t xml:space="preserve"> </w:t>
            </w:r>
            <w:r>
              <w:rPr>
                <w:sz w:val="18"/>
              </w:rPr>
              <w:t>438</w:t>
            </w:r>
            <w:r>
              <w:rPr>
                <w:rFonts w:hint="eastAsia"/>
                <w:sz w:val="18"/>
              </w:rPr>
              <w:t xml:space="preserve"> </w:t>
            </w:r>
            <w:r>
              <w:rPr>
                <w:sz w:val="18"/>
              </w:rPr>
              <w:t>925</w:t>
            </w:r>
          </w:p>
        </w:tc>
        <w:tc>
          <w:tcPr>
            <w:tcW w:w="274" w:type="pct"/>
          </w:tcPr>
          <w:p w:rsidR="00000000" w:rsidRDefault="00963946">
            <w:pPr>
              <w:spacing w:line="340" w:lineRule="exact"/>
              <w:jc w:val="right"/>
              <w:rPr>
                <w:sz w:val="18"/>
              </w:rPr>
            </w:pPr>
            <w:r>
              <w:rPr>
                <w:sz w:val="18"/>
              </w:rPr>
              <w:t>100</w:t>
            </w:r>
          </w:p>
        </w:tc>
        <w:tc>
          <w:tcPr>
            <w:tcW w:w="483" w:type="pct"/>
          </w:tcPr>
          <w:p w:rsidR="00000000" w:rsidRDefault="00963946">
            <w:pPr>
              <w:spacing w:line="340" w:lineRule="exact"/>
              <w:jc w:val="right"/>
              <w:rPr>
                <w:sz w:val="18"/>
              </w:rPr>
            </w:pPr>
            <w:r>
              <w:rPr>
                <w:sz w:val="18"/>
              </w:rPr>
              <w:t>739</w:t>
            </w:r>
            <w:r>
              <w:rPr>
                <w:rFonts w:hint="eastAsia"/>
                <w:sz w:val="18"/>
              </w:rPr>
              <w:t xml:space="preserve"> </w:t>
            </w:r>
            <w:r>
              <w:rPr>
                <w:sz w:val="18"/>
              </w:rPr>
              <w:t>385</w:t>
            </w:r>
          </w:p>
        </w:tc>
        <w:tc>
          <w:tcPr>
            <w:tcW w:w="297" w:type="pct"/>
          </w:tcPr>
          <w:p w:rsidR="00000000" w:rsidRDefault="00963946">
            <w:pPr>
              <w:spacing w:line="340" w:lineRule="exact"/>
              <w:jc w:val="right"/>
              <w:rPr>
                <w:sz w:val="18"/>
              </w:rPr>
            </w:pPr>
            <w:r>
              <w:rPr>
                <w:sz w:val="18"/>
              </w:rPr>
              <w:t>99.9</w:t>
            </w:r>
          </w:p>
        </w:tc>
        <w:tc>
          <w:tcPr>
            <w:tcW w:w="483" w:type="pct"/>
          </w:tcPr>
          <w:p w:rsidR="00000000" w:rsidRDefault="00963946">
            <w:pPr>
              <w:spacing w:line="340" w:lineRule="exact"/>
              <w:jc w:val="right"/>
              <w:rPr>
                <w:sz w:val="18"/>
              </w:rPr>
            </w:pPr>
            <w:r>
              <w:rPr>
                <w:sz w:val="18"/>
              </w:rPr>
              <w:t>699</w:t>
            </w:r>
            <w:r>
              <w:rPr>
                <w:rFonts w:hint="eastAsia"/>
                <w:sz w:val="18"/>
              </w:rPr>
              <w:t xml:space="preserve"> </w:t>
            </w:r>
            <w:r>
              <w:rPr>
                <w:sz w:val="18"/>
              </w:rPr>
              <w:t>540</w:t>
            </w:r>
          </w:p>
        </w:tc>
        <w:tc>
          <w:tcPr>
            <w:tcW w:w="296" w:type="pct"/>
          </w:tcPr>
          <w:p w:rsidR="00000000" w:rsidRDefault="00963946">
            <w:pPr>
              <w:spacing w:line="340" w:lineRule="exact"/>
              <w:jc w:val="right"/>
              <w:rPr>
                <w:sz w:val="18"/>
              </w:rPr>
            </w:pPr>
            <w:r>
              <w:rPr>
                <w:sz w:val="18"/>
              </w:rPr>
              <w:t>99.8</w:t>
            </w:r>
          </w:p>
        </w:tc>
      </w:tr>
      <w:tr w:rsidR="00000000">
        <w:tblPrEx>
          <w:tblCellMar>
            <w:top w:w="0" w:type="dxa"/>
            <w:bottom w:w="0" w:type="dxa"/>
          </w:tblCellMar>
        </w:tblPrEx>
        <w:tc>
          <w:tcPr>
            <w:tcW w:w="507" w:type="pct"/>
          </w:tcPr>
          <w:p w:rsidR="00000000" w:rsidRDefault="00963946">
            <w:pPr>
              <w:spacing w:line="340" w:lineRule="exact"/>
              <w:rPr>
                <w:rFonts w:hint="eastAsia"/>
                <w:sz w:val="18"/>
              </w:rPr>
            </w:pPr>
            <w:r>
              <w:rPr>
                <w:rFonts w:hint="eastAsia"/>
                <w:sz w:val="18"/>
              </w:rPr>
              <w:t>25-44</w:t>
            </w:r>
            <w:r>
              <w:rPr>
                <w:rFonts w:hint="eastAsia"/>
                <w:sz w:val="18"/>
              </w:rPr>
              <w:t>岁</w:t>
            </w:r>
          </w:p>
        </w:tc>
        <w:tc>
          <w:tcPr>
            <w:tcW w:w="483" w:type="pct"/>
          </w:tcPr>
          <w:p w:rsidR="00000000" w:rsidRDefault="00963946">
            <w:pPr>
              <w:spacing w:line="340" w:lineRule="exact"/>
              <w:jc w:val="right"/>
              <w:rPr>
                <w:sz w:val="18"/>
              </w:rPr>
            </w:pPr>
            <w:r>
              <w:rPr>
                <w:sz w:val="18"/>
              </w:rPr>
              <w:t>1</w:t>
            </w:r>
            <w:r>
              <w:rPr>
                <w:rFonts w:hint="eastAsia"/>
                <w:sz w:val="18"/>
              </w:rPr>
              <w:t xml:space="preserve"> </w:t>
            </w:r>
            <w:r>
              <w:rPr>
                <w:sz w:val="18"/>
              </w:rPr>
              <w:t>857</w:t>
            </w:r>
            <w:r>
              <w:rPr>
                <w:rFonts w:hint="eastAsia"/>
                <w:sz w:val="18"/>
              </w:rPr>
              <w:t xml:space="preserve"> </w:t>
            </w:r>
            <w:r>
              <w:rPr>
                <w:sz w:val="18"/>
              </w:rPr>
              <w:t>051</w:t>
            </w:r>
          </w:p>
        </w:tc>
        <w:tc>
          <w:tcPr>
            <w:tcW w:w="274" w:type="pct"/>
          </w:tcPr>
          <w:p w:rsidR="00000000" w:rsidRDefault="00963946">
            <w:pPr>
              <w:spacing w:line="340" w:lineRule="exact"/>
              <w:jc w:val="right"/>
              <w:rPr>
                <w:sz w:val="18"/>
              </w:rPr>
            </w:pPr>
            <w:r>
              <w:rPr>
                <w:sz w:val="18"/>
              </w:rPr>
              <w:t>99.8</w:t>
            </w:r>
          </w:p>
        </w:tc>
        <w:tc>
          <w:tcPr>
            <w:tcW w:w="413" w:type="pct"/>
          </w:tcPr>
          <w:p w:rsidR="00000000" w:rsidRDefault="00963946">
            <w:pPr>
              <w:spacing w:line="340" w:lineRule="exact"/>
              <w:jc w:val="right"/>
              <w:rPr>
                <w:sz w:val="18"/>
              </w:rPr>
            </w:pPr>
            <w:r>
              <w:rPr>
                <w:sz w:val="18"/>
              </w:rPr>
              <w:t>905</w:t>
            </w:r>
            <w:r>
              <w:rPr>
                <w:rFonts w:hint="eastAsia"/>
                <w:sz w:val="18"/>
              </w:rPr>
              <w:t xml:space="preserve"> </w:t>
            </w:r>
            <w:r>
              <w:rPr>
                <w:sz w:val="18"/>
              </w:rPr>
              <w:t>810</w:t>
            </w:r>
          </w:p>
        </w:tc>
        <w:tc>
          <w:tcPr>
            <w:tcW w:w="297" w:type="pct"/>
          </w:tcPr>
          <w:p w:rsidR="00000000" w:rsidRDefault="00963946">
            <w:pPr>
              <w:spacing w:line="340" w:lineRule="exact"/>
              <w:jc w:val="right"/>
              <w:rPr>
                <w:sz w:val="18"/>
              </w:rPr>
            </w:pPr>
            <w:r>
              <w:rPr>
                <w:sz w:val="18"/>
              </w:rPr>
              <w:t>99.8</w:t>
            </w:r>
          </w:p>
        </w:tc>
        <w:tc>
          <w:tcPr>
            <w:tcW w:w="413" w:type="pct"/>
          </w:tcPr>
          <w:p w:rsidR="00000000" w:rsidRDefault="00963946">
            <w:pPr>
              <w:spacing w:line="340" w:lineRule="exact"/>
              <w:jc w:val="right"/>
              <w:rPr>
                <w:sz w:val="18"/>
              </w:rPr>
            </w:pPr>
            <w:r>
              <w:rPr>
                <w:sz w:val="18"/>
              </w:rPr>
              <w:t>951</w:t>
            </w:r>
            <w:r>
              <w:rPr>
                <w:rFonts w:hint="eastAsia"/>
                <w:sz w:val="18"/>
              </w:rPr>
              <w:t xml:space="preserve"> </w:t>
            </w:r>
            <w:r>
              <w:rPr>
                <w:sz w:val="18"/>
              </w:rPr>
              <w:t>241</w:t>
            </w:r>
          </w:p>
        </w:tc>
        <w:tc>
          <w:tcPr>
            <w:tcW w:w="298" w:type="pct"/>
          </w:tcPr>
          <w:p w:rsidR="00000000" w:rsidRDefault="00963946">
            <w:pPr>
              <w:spacing w:line="340" w:lineRule="exact"/>
              <w:jc w:val="right"/>
              <w:rPr>
                <w:sz w:val="18"/>
              </w:rPr>
            </w:pPr>
            <w:r>
              <w:rPr>
                <w:sz w:val="18"/>
              </w:rPr>
              <w:t>99.8</w:t>
            </w:r>
          </w:p>
        </w:tc>
        <w:tc>
          <w:tcPr>
            <w:tcW w:w="483" w:type="pct"/>
          </w:tcPr>
          <w:p w:rsidR="00000000" w:rsidRDefault="00963946">
            <w:pPr>
              <w:spacing w:line="340" w:lineRule="exact"/>
              <w:jc w:val="right"/>
              <w:rPr>
                <w:sz w:val="18"/>
              </w:rPr>
            </w:pPr>
            <w:r>
              <w:rPr>
                <w:sz w:val="18"/>
              </w:rPr>
              <w:t>2</w:t>
            </w:r>
            <w:r>
              <w:rPr>
                <w:rFonts w:hint="eastAsia"/>
                <w:sz w:val="18"/>
              </w:rPr>
              <w:t xml:space="preserve"> </w:t>
            </w:r>
            <w:r>
              <w:rPr>
                <w:sz w:val="18"/>
              </w:rPr>
              <w:t>641</w:t>
            </w:r>
            <w:r>
              <w:rPr>
                <w:rFonts w:hint="eastAsia"/>
                <w:sz w:val="18"/>
              </w:rPr>
              <w:t xml:space="preserve"> </w:t>
            </w:r>
            <w:r>
              <w:rPr>
                <w:sz w:val="18"/>
              </w:rPr>
              <w:t>205</w:t>
            </w:r>
          </w:p>
        </w:tc>
        <w:tc>
          <w:tcPr>
            <w:tcW w:w="274" w:type="pct"/>
          </w:tcPr>
          <w:p w:rsidR="00000000" w:rsidRDefault="00963946">
            <w:pPr>
              <w:spacing w:line="340" w:lineRule="exact"/>
              <w:jc w:val="right"/>
              <w:rPr>
                <w:sz w:val="18"/>
              </w:rPr>
            </w:pPr>
            <w:r>
              <w:rPr>
                <w:sz w:val="18"/>
              </w:rPr>
              <w:t>99.9</w:t>
            </w:r>
          </w:p>
        </w:tc>
        <w:tc>
          <w:tcPr>
            <w:tcW w:w="483" w:type="pct"/>
          </w:tcPr>
          <w:p w:rsidR="00000000" w:rsidRDefault="00963946">
            <w:pPr>
              <w:spacing w:line="340" w:lineRule="exact"/>
              <w:jc w:val="right"/>
              <w:rPr>
                <w:sz w:val="18"/>
              </w:rPr>
            </w:pPr>
            <w:r>
              <w:rPr>
                <w:sz w:val="18"/>
              </w:rPr>
              <w:t>1</w:t>
            </w:r>
            <w:r>
              <w:rPr>
                <w:rFonts w:hint="eastAsia"/>
                <w:sz w:val="18"/>
              </w:rPr>
              <w:t xml:space="preserve"> </w:t>
            </w:r>
            <w:r>
              <w:rPr>
                <w:sz w:val="18"/>
              </w:rPr>
              <w:t>393</w:t>
            </w:r>
            <w:r>
              <w:rPr>
                <w:rFonts w:hint="eastAsia"/>
                <w:sz w:val="18"/>
              </w:rPr>
              <w:t xml:space="preserve"> </w:t>
            </w:r>
            <w:r>
              <w:rPr>
                <w:sz w:val="18"/>
              </w:rPr>
              <w:t>337</w:t>
            </w:r>
          </w:p>
        </w:tc>
        <w:tc>
          <w:tcPr>
            <w:tcW w:w="297" w:type="pct"/>
          </w:tcPr>
          <w:p w:rsidR="00000000" w:rsidRDefault="00963946">
            <w:pPr>
              <w:spacing w:line="340" w:lineRule="exact"/>
              <w:jc w:val="right"/>
              <w:rPr>
                <w:sz w:val="18"/>
              </w:rPr>
            </w:pPr>
            <w:r>
              <w:rPr>
                <w:sz w:val="18"/>
              </w:rPr>
              <w:t>99.9</w:t>
            </w:r>
          </w:p>
        </w:tc>
        <w:tc>
          <w:tcPr>
            <w:tcW w:w="483" w:type="pct"/>
          </w:tcPr>
          <w:p w:rsidR="00000000" w:rsidRDefault="00963946">
            <w:pPr>
              <w:spacing w:line="340" w:lineRule="exact"/>
              <w:jc w:val="right"/>
              <w:rPr>
                <w:sz w:val="18"/>
              </w:rPr>
            </w:pPr>
            <w:r>
              <w:rPr>
                <w:sz w:val="18"/>
              </w:rPr>
              <w:t>1</w:t>
            </w:r>
            <w:r>
              <w:rPr>
                <w:rFonts w:hint="eastAsia"/>
                <w:sz w:val="18"/>
              </w:rPr>
              <w:t xml:space="preserve"> </w:t>
            </w:r>
            <w:r>
              <w:rPr>
                <w:sz w:val="18"/>
              </w:rPr>
              <w:t>247</w:t>
            </w:r>
            <w:r>
              <w:rPr>
                <w:rFonts w:hint="eastAsia"/>
                <w:sz w:val="18"/>
              </w:rPr>
              <w:t xml:space="preserve"> </w:t>
            </w:r>
            <w:r>
              <w:rPr>
                <w:sz w:val="18"/>
              </w:rPr>
              <w:t>868</w:t>
            </w:r>
          </w:p>
        </w:tc>
        <w:tc>
          <w:tcPr>
            <w:tcW w:w="296" w:type="pct"/>
          </w:tcPr>
          <w:p w:rsidR="00000000" w:rsidRDefault="00963946">
            <w:pPr>
              <w:spacing w:line="340" w:lineRule="exact"/>
              <w:jc w:val="right"/>
              <w:rPr>
                <w:sz w:val="18"/>
              </w:rPr>
            </w:pPr>
            <w:r>
              <w:rPr>
                <w:sz w:val="18"/>
              </w:rPr>
              <w:t>99.9</w:t>
            </w:r>
          </w:p>
        </w:tc>
      </w:tr>
      <w:tr w:rsidR="00000000">
        <w:tblPrEx>
          <w:tblCellMar>
            <w:top w:w="0" w:type="dxa"/>
            <w:bottom w:w="0" w:type="dxa"/>
          </w:tblCellMar>
        </w:tblPrEx>
        <w:tc>
          <w:tcPr>
            <w:tcW w:w="507" w:type="pct"/>
          </w:tcPr>
          <w:p w:rsidR="00000000" w:rsidRDefault="00963946">
            <w:pPr>
              <w:spacing w:line="340" w:lineRule="exact"/>
              <w:rPr>
                <w:rFonts w:hint="eastAsia"/>
                <w:sz w:val="18"/>
              </w:rPr>
            </w:pPr>
            <w:r>
              <w:rPr>
                <w:rFonts w:hint="eastAsia"/>
                <w:sz w:val="18"/>
              </w:rPr>
              <w:t>45</w:t>
            </w:r>
            <w:r>
              <w:rPr>
                <w:rFonts w:hint="eastAsia"/>
                <w:sz w:val="18"/>
              </w:rPr>
              <w:t>岁以上</w:t>
            </w:r>
          </w:p>
        </w:tc>
        <w:tc>
          <w:tcPr>
            <w:tcW w:w="483" w:type="pct"/>
          </w:tcPr>
          <w:p w:rsidR="00000000" w:rsidRDefault="00963946">
            <w:pPr>
              <w:spacing w:line="340" w:lineRule="exact"/>
              <w:jc w:val="right"/>
              <w:rPr>
                <w:rFonts w:hint="eastAsia"/>
                <w:sz w:val="18"/>
              </w:rPr>
            </w:pPr>
            <w:r>
              <w:rPr>
                <w:sz w:val="18"/>
              </w:rPr>
              <w:t>1</w:t>
            </w:r>
            <w:r>
              <w:rPr>
                <w:rFonts w:hint="eastAsia"/>
                <w:sz w:val="18"/>
              </w:rPr>
              <w:t xml:space="preserve"> </w:t>
            </w:r>
            <w:r>
              <w:rPr>
                <w:sz w:val="18"/>
              </w:rPr>
              <w:t>339</w:t>
            </w:r>
            <w:r>
              <w:rPr>
                <w:rFonts w:hint="eastAsia"/>
                <w:sz w:val="18"/>
              </w:rPr>
              <w:t xml:space="preserve"> </w:t>
            </w:r>
            <w:r>
              <w:rPr>
                <w:sz w:val="18"/>
              </w:rPr>
              <w:t>48</w:t>
            </w:r>
            <w:r>
              <w:rPr>
                <w:rFonts w:hint="eastAsia"/>
                <w:sz w:val="18"/>
              </w:rPr>
              <w:t>4</w:t>
            </w:r>
          </w:p>
        </w:tc>
        <w:tc>
          <w:tcPr>
            <w:tcW w:w="274" w:type="pct"/>
          </w:tcPr>
          <w:p w:rsidR="00000000" w:rsidRDefault="00963946">
            <w:pPr>
              <w:spacing w:line="340" w:lineRule="exact"/>
              <w:jc w:val="right"/>
              <w:rPr>
                <w:sz w:val="18"/>
              </w:rPr>
            </w:pPr>
            <w:r>
              <w:rPr>
                <w:sz w:val="18"/>
              </w:rPr>
              <w:t>98.2</w:t>
            </w:r>
          </w:p>
        </w:tc>
        <w:tc>
          <w:tcPr>
            <w:tcW w:w="413" w:type="pct"/>
          </w:tcPr>
          <w:p w:rsidR="00000000" w:rsidRDefault="00963946">
            <w:pPr>
              <w:spacing w:line="340" w:lineRule="exact"/>
              <w:jc w:val="right"/>
              <w:rPr>
                <w:sz w:val="18"/>
              </w:rPr>
            </w:pPr>
            <w:r>
              <w:rPr>
                <w:sz w:val="18"/>
              </w:rPr>
              <w:t>739</w:t>
            </w:r>
            <w:r>
              <w:rPr>
                <w:rFonts w:hint="eastAsia"/>
                <w:sz w:val="18"/>
              </w:rPr>
              <w:t xml:space="preserve"> </w:t>
            </w:r>
            <w:r>
              <w:rPr>
                <w:sz w:val="18"/>
              </w:rPr>
              <w:t>983</w:t>
            </w:r>
          </w:p>
        </w:tc>
        <w:tc>
          <w:tcPr>
            <w:tcW w:w="297" w:type="pct"/>
          </w:tcPr>
          <w:p w:rsidR="00000000" w:rsidRDefault="00963946">
            <w:pPr>
              <w:spacing w:line="340" w:lineRule="exact"/>
              <w:jc w:val="right"/>
              <w:rPr>
                <w:sz w:val="18"/>
              </w:rPr>
            </w:pPr>
            <w:r>
              <w:rPr>
                <w:sz w:val="18"/>
              </w:rPr>
              <w:t>97.3</w:t>
            </w:r>
          </w:p>
        </w:tc>
        <w:tc>
          <w:tcPr>
            <w:tcW w:w="413" w:type="pct"/>
          </w:tcPr>
          <w:p w:rsidR="00000000" w:rsidRDefault="00963946">
            <w:pPr>
              <w:spacing w:line="340" w:lineRule="exact"/>
              <w:jc w:val="right"/>
              <w:rPr>
                <w:sz w:val="18"/>
              </w:rPr>
            </w:pPr>
            <w:r>
              <w:rPr>
                <w:sz w:val="18"/>
              </w:rPr>
              <w:t>599</w:t>
            </w:r>
            <w:r>
              <w:rPr>
                <w:rFonts w:hint="eastAsia"/>
                <w:sz w:val="18"/>
              </w:rPr>
              <w:t xml:space="preserve"> </w:t>
            </w:r>
            <w:r>
              <w:rPr>
                <w:sz w:val="18"/>
              </w:rPr>
              <w:t>501</w:t>
            </w:r>
          </w:p>
        </w:tc>
        <w:tc>
          <w:tcPr>
            <w:tcW w:w="298" w:type="pct"/>
          </w:tcPr>
          <w:p w:rsidR="00000000" w:rsidRDefault="00963946">
            <w:pPr>
              <w:spacing w:line="340" w:lineRule="exact"/>
              <w:jc w:val="right"/>
              <w:rPr>
                <w:sz w:val="18"/>
              </w:rPr>
            </w:pPr>
            <w:r>
              <w:rPr>
                <w:sz w:val="18"/>
              </w:rPr>
              <w:t>99.3</w:t>
            </w:r>
          </w:p>
        </w:tc>
        <w:tc>
          <w:tcPr>
            <w:tcW w:w="483" w:type="pct"/>
          </w:tcPr>
          <w:p w:rsidR="00000000" w:rsidRDefault="00963946">
            <w:pPr>
              <w:spacing w:line="340" w:lineRule="exact"/>
              <w:jc w:val="right"/>
              <w:rPr>
                <w:rFonts w:hint="eastAsia"/>
                <w:sz w:val="18"/>
              </w:rPr>
            </w:pPr>
            <w:r>
              <w:rPr>
                <w:sz w:val="18"/>
              </w:rPr>
              <w:t>2</w:t>
            </w:r>
            <w:r>
              <w:rPr>
                <w:rFonts w:hint="eastAsia"/>
                <w:sz w:val="18"/>
              </w:rPr>
              <w:t xml:space="preserve"> </w:t>
            </w:r>
            <w:r>
              <w:rPr>
                <w:sz w:val="18"/>
              </w:rPr>
              <w:t>165</w:t>
            </w:r>
            <w:r>
              <w:rPr>
                <w:rFonts w:hint="eastAsia"/>
                <w:sz w:val="18"/>
              </w:rPr>
              <w:t xml:space="preserve"> </w:t>
            </w:r>
            <w:r>
              <w:rPr>
                <w:sz w:val="18"/>
              </w:rPr>
              <w:t>68</w:t>
            </w:r>
            <w:r>
              <w:rPr>
                <w:rFonts w:hint="eastAsia"/>
                <w:sz w:val="18"/>
              </w:rPr>
              <w:t>6</w:t>
            </w:r>
          </w:p>
        </w:tc>
        <w:tc>
          <w:tcPr>
            <w:tcW w:w="274" w:type="pct"/>
          </w:tcPr>
          <w:p w:rsidR="00000000" w:rsidRDefault="00963946">
            <w:pPr>
              <w:spacing w:line="340" w:lineRule="exact"/>
              <w:jc w:val="right"/>
              <w:rPr>
                <w:sz w:val="18"/>
              </w:rPr>
            </w:pPr>
            <w:r>
              <w:rPr>
                <w:sz w:val="18"/>
              </w:rPr>
              <w:t>99.2</w:t>
            </w:r>
          </w:p>
        </w:tc>
        <w:tc>
          <w:tcPr>
            <w:tcW w:w="483" w:type="pct"/>
          </w:tcPr>
          <w:p w:rsidR="00000000" w:rsidRDefault="00963946">
            <w:pPr>
              <w:spacing w:line="340" w:lineRule="exact"/>
              <w:jc w:val="right"/>
              <w:rPr>
                <w:sz w:val="18"/>
              </w:rPr>
            </w:pPr>
            <w:r>
              <w:rPr>
                <w:sz w:val="18"/>
              </w:rPr>
              <w:t>1</w:t>
            </w:r>
            <w:r>
              <w:rPr>
                <w:rFonts w:hint="eastAsia"/>
                <w:sz w:val="18"/>
              </w:rPr>
              <w:t xml:space="preserve"> </w:t>
            </w:r>
            <w:r>
              <w:rPr>
                <w:sz w:val="18"/>
              </w:rPr>
              <w:t>272</w:t>
            </w:r>
            <w:r>
              <w:rPr>
                <w:rFonts w:hint="eastAsia"/>
                <w:sz w:val="18"/>
              </w:rPr>
              <w:t xml:space="preserve"> </w:t>
            </w:r>
            <w:r>
              <w:rPr>
                <w:sz w:val="18"/>
              </w:rPr>
              <w:t>692</w:t>
            </w:r>
          </w:p>
        </w:tc>
        <w:tc>
          <w:tcPr>
            <w:tcW w:w="297" w:type="pct"/>
          </w:tcPr>
          <w:p w:rsidR="00000000" w:rsidRDefault="00963946">
            <w:pPr>
              <w:spacing w:line="340" w:lineRule="exact"/>
              <w:jc w:val="right"/>
              <w:rPr>
                <w:sz w:val="18"/>
              </w:rPr>
            </w:pPr>
            <w:r>
              <w:rPr>
                <w:sz w:val="18"/>
              </w:rPr>
              <w:t>98.8</w:t>
            </w:r>
          </w:p>
        </w:tc>
        <w:tc>
          <w:tcPr>
            <w:tcW w:w="483" w:type="pct"/>
          </w:tcPr>
          <w:p w:rsidR="00000000" w:rsidRDefault="00963946">
            <w:pPr>
              <w:spacing w:line="340" w:lineRule="exact"/>
              <w:jc w:val="right"/>
              <w:rPr>
                <w:sz w:val="18"/>
              </w:rPr>
            </w:pPr>
            <w:r>
              <w:rPr>
                <w:sz w:val="18"/>
              </w:rPr>
              <w:t>892</w:t>
            </w:r>
            <w:r>
              <w:rPr>
                <w:rFonts w:hint="eastAsia"/>
                <w:sz w:val="18"/>
              </w:rPr>
              <w:t xml:space="preserve"> </w:t>
            </w:r>
            <w:r>
              <w:rPr>
                <w:sz w:val="18"/>
              </w:rPr>
              <w:t>994</w:t>
            </w:r>
          </w:p>
        </w:tc>
        <w:tc>
          <w:tcPr>
            <w:tcW w:w="296" w:type="pct"/>
          </w:tcPr>
          <w:p w:rsidR="00000000" w:rsidRDefault="00963946">
            <w:pPr>
              <w:spacing w:line="340" w:lineRule="exact"/>
              <w:jc w:val="right"/>
              <w:rPr>
                <w:sz w:val="18"/>
              </w:rPr>
            </w:pPr>
            <w:r>
              <w:rPr>
                <w:sz w:val="18"/>
              </w:rPr>
              <w:t>99.7</w:t>
            </w:r>
          </w:p>
        </w:tc>
      </w:tr>
    </w:tbl>
    <w:p w:rsidR="00000000" w:rsidRDefault="00963946" w:rsidP="00963946">
      <w:pPr>
        <w:spacing w:after="240" w:line="360" w:lineRule="exact"/>
        <w:ind w:firstLineChars="200" w:firstLine="31680"/>
        <w:rPr>
          <w:rFonts w:hint="eastAsia"/>
        </w:rPr>
      </w:pPr>
    </w:p>
    <w:p w:rsidR="00000000" w:rsidRDefault="00963946">
      <w:pPr>
        <w:pStyle w:val="H2"/>
        <w:rPr>
          <w:rFonts w:hint="eastAsia"/>
        </w:rPr>
      </w:pPr>
      <w:r>
        <w:rPr>
          <w:rFonts w:hint="eastAsia"/>
        </w:rPr>
        <w:t>保健</w:t>
      </w:r>
    </w:p>
    <w:p w:rsidR="00000000" w:rsidRDefault="00963946" w:rsidP="00963946">
      <w:pPr>
        <w:spacing w:after="240" w:line="360" w:lineRule="exact"/>
        <w:ind w:firstLineChars="200" w:firstLine="31680"/>
        <w:rPr>
          <w:rFonts w:hint="eastAsia"/>
        </w:rPr>
      </w:pPr>
      <w:r>
        <w:rPr>
          <w:rFonts w:hint="eastAsia"/>
        </w:rPr>
        <w:t>由于社会经济状况改善，我国的产妇死亡率从</w:t>
      </w:r>
      <w:r>
        <w:rPr>
          <w:rFonts w:hint="eastAsia"/>
        </w:rPr>
        <w:t>1999</w:t>
      </w:r>
      <w:r>
        <w:rPr>
          <w:rFonts w:hint="eastAsia"/>
        </w:rPr>
        <w:t>年每</w:t>
      </w:r>
      <w:r>
        <w:rPr>
          <w:rFonts w:hint="eastAsia"/>
        </w:rPr>
        <w:t>10</w:t>
      </w:r>
      <w:r>
        <w:rPr>
          <w:rFonts w:hint="eastAsia"/>
        </w:rPr>
        <w:t>万胎</w:t>
      </w:r>
      <w:r>
        <w:rPr>
          <w:rFonts w:hint="eastAsia"/>
        </w:rPr>
        <w:t>65</w:t>
      </w:r>
      <w:r>
        <w:t>.3</w:t>
      </w:r>
      <w:r>
        <w:rPr>
          <w:rFonts w:hint="eastAsia"/>
        </w:rPr>
        <w:t>降至</w:t>
      </w:r>
      <w:r>
        <w:rPr>
          <w:rFonts w:hint="eastAsia"/>
        </w:rPr>
        <w:t>2003</w:t>
      </w:r>
      <w:r>
        <w:rPr>
          <w:rFonts w:hint="eastAsia"/>
        </w:rPr>
        <w:t>年</w:t>
      </w:r>
      <w:r>
        <w:t>42.1</w:t>
      </w:r>
      <w:r>
        <w:rPr>
          <w:rFonts w:hint="eastAsia"/>
        </w:rPr>
        <w:t>。</w:t>
      </w:r>
    </w:p>
    <w:p w:rsidR="00000000" w:rsidRDefault="00963946" w:rsidP="00963946">
      <w:pPr>
        <w:spacing w:after="240" w:line="360" w:lineRule="exact"/>
        <w:ind w:firstLineChars="200" w:firstLine="31680"/>
        <w:rPr>
          <w:rFonts w:hint="eastAsia"/>
        </w:rPr>
      </w:pPr>
      <w:r>
        <w:rPr>
          <w:rFonts w:hint="eastAsia"/>
        </w:rPr>
        <w:t>婴儿死亡率从</w:t>
      </w:r>
      <w:r>
        <w:rPr>
          <w:rFonts w:hint="eastAsia"/>
        </w:rPr>
        <w:t>1999</w:t>
      </w:r>
      <w:r>
        <w:rPr>
          <w:rFonts w:hint="eastAsia"/>
        </w:rPr>
        <w:t>年每</w:t>
      </w:r>
      <w:r>
        <w:rPr>
          <w:rFonts w:hint="eastAsia"/>
        </w:rPr>
        <w:t>1 000</w:t>
      </w:r>
      <w:r>
        <w:rPr>
          <w:rFonts w:hint="eastAsia"/>
        </w:rPr>
        <w:t>名活产婴儿</w:t>
      </w:r>
      <w:r>
        <w:rPr>
          <w:rFonts w:hint="eastAsia"/>
        </w:rPr>
        <w:t>20</w:t>
      </w:r>
      <w:r>
        <w:t>.36</w:t>
      </w:r>
      <w:r>
        <w:rPr>
          <w:rFonts w:hint="eastAsia"/>
        </w:rPr>
        <w:t>降至</w:t>
      </w:r>
      <w:r>
        <w:rPr>
          <w:rFonts w:hint="eastAsia"/>
        </w:rPr>
        <w:t>2003</w:t>
      </w:r>
      <w:r>
        <w:rPr>
          <w:rFonts w:hint="eastAsia"/>
        </w:rPr>
        <w:t>年</w:t>
      </w:r>
      <w:r>
        <w:rPr>
          <w:rFonts w:hint="eastAsia"/>
        </w:rPr>
        <w:t>15</w:t>
      </w:r>
      <w:r>
        <w:t>.</w:t>
      </w:r>
      <w:r>
        <w:rPr>
          <w:rFonts w:hint="eastAsia"/>
        </w:rPr>
        <w:t>67</w:t>
      </w:r>
      <w:r>
        <w:rPr>
          <w:rFonts w:hint="eastAsia"/>
        </w:rPr>
        <w:t>。</w:t>
      </w:r>
    </w:p>
    <w:p w:rsidR="00000000" w:rsidRDefault="00963946" w:rsidP="00963946">
      <w:pPr>
        <w:spacing w:after="240" w:line="360" w:lineRule="exact"/>
        <w:ind w:firstLineChars="200" w:firstLine="31680"/>
        <w:rPr>
          <w:rFonts w:hint="eastAsia"/>
        </w:rPr>
      </w:pPr>
      <w:r>
        <w:rPr>
          <w:rFonts w:hint="eastAsia"/>
        </w:rPr>
        <w:t>5</w:t>
      </w:r>
      <w:r>
        <w:rPr>
          <w:rFonts w:hint="eastAsia"/>
        </w:rPr>
        <w:t>岁以下儿童死亡率下降。女孩死亡率从</w:t>
      </w:r>
      <w:r>
        <w:rPr>
          <w:rFonts w:hint="eastAsia"/>
        </w:rPr>
        <w:t>1999</w:t>
      </w:r>
      <w:r>
        <w:rPr>
          <w:rFonts w:hint="eastAsia"/>
        </w:rPr>
        <w:t>年</w:t>
      </w:r>
      <w:r>
        <w:rPr>
          <w:rFonts w:hint="eastAsia"/>
        </w:rPr>
        <w:t>23</w:t>
      </w:r>
      <w:r>
        <w:t>.</w:t>
      </w:r>
      <w:r>
        <w:rPr>
          <w:rFonts w:hint="eastAsia"/>
        </w:rPr>
        <w:t>12</w:t>
      </w:r>
      <w:r>
        <w:rPr>
          <w:rFonts w:hint="eastAsia"/>
        </w:rPr>
        <w:t>降至</w:t>
      </w:r>
      <w:r>
        <w:rPr>
          <w:rFonts w:hint="eastAsia"/>
        </w:rPr>
        <w:t>2003</w:t>
      </w:r>
      <w:r>
        <w:rPr>
          <w:rFonts w:hint="eastAsia"/>
        </w:rPr>
        <w:t>年</w:t>
      </w:r>
      <w:r>
        <w:rPr>
          <w:rFonts w:hint="eastAsia"/>
        </w:rPr>
        <w:t>17</w:t>
      </w:r>
      <w:r>
        <w:t>.58</w:t>
      </w:r>
      <w:r>
        <w:rPr>
          <w:rFonts w:hint="eastAsia"/>
        </w:rPr>
        <w:t>，男孩——从</w:t>
      </w:r>
      <w:r>
        <w:rPr>
          <w:rFonts w:hint="eastAsia"/>
        </w:rPr>
        <w:t>29</w:t>
      </w:r>
      <w:r>
        <w:t>.61</w:t>
      </w:r>
      <w:r>
        <w:rPr>
          <w:rFonts w:hint="eastAsia"/>
        </w:rPr>
        <w:t>降至</w:t>
      </w:r>
      <w:r>
        <w:rPr>
          <w:rFonts w:hint="eastAsia"/>
        </w:rPr>
        <w:t>22</w:t>
      </w:r>
      <w:r>
        <w:t>.69</w:t>
      </w:r>
      <w:r>
        <w:rPr>
          <w:rFonts w:hint="eastAsia"/>
        </w:rPr>
        <w:t>。</w:t>
      </w:r>
    </w:p>
    <w:p w:rsidR="00000000" w:rsidRDefault="00963946" w:rsidP="00963946">
      <w:pPr>
        <w:spacing w:after="240" w:line="360" w:lineRule="exact"/>
        <w:ind w:firstLineChars="200" w:firstLine="31680"/>
        <w:rPr>
          <w:rFonts w:hint="eastAsia"/>
        </w:rPr>
      </w:pPr>
      <w:r>
        <w:rPr>
          <w:rFonts w:hint="eastAsia"/>
        </w:rPr>
        <w:t>出生率从</w:t>
      </w:r>
      <w:r>
        <w:rPr>
          <w:rFonts w:hint="eastAsia"/>
        </w:rPr>
        <w:t>1999</w:t>
      </w:r>
      <w:r>
        <w:rPr>
          <w:rFonts w:hint="eastAsia"/>
        </w:rPr>
        <w:t>年每</w:t>
      </w:r>
      <w:r>
        <w:rPr>
          <w:rFonts w:hint="eastAsia"/>
        </w:rPr>
        <w:t>1 000</w:t>
      </w:r>
      <w:r>
        <w:rPr>
          <w:rFonts w:hint="eastAsia"/>
        </w:rPr>
        <w:t>人</w:t>
      </w:r>
      <w:r>
        <w:rPr>
          <w:rFonts w:hint="eastAsia"/>
        </w:rPr>
        <w:t>14</w:t>
      </w:r>
      <w:r>
        <w:t>.57</w:t>
      </w:r>
      <w:r>
        <w:rPr>
          <w:rFonts w:hint="eastAsia"/>
        </w:rPr>
        <w:t>增至</w:t>
      </w:r>
      <w:r>
        <w:rPr>
          <w:rFonts w:hint="eastAsia"/>
        </w:rPr>
        <w:t>2003</w:t>
      </w:r>
      <w:r>
        <w:rPr>
          <w:rFonts w:hint="eastAsia"/>
        </w:rPr>
        <w:t>年</w:t>
      </w:r>
      <w:r>
        <w:t>16.63</w:t>
      </w:r>
      <w:r>
        <w:rPr>
          <w:rFonts w:hint="eastAsia"/>
        </w:rPr>
        <w:t>。</w:t>
      </w:r>
      <w:r>
        <w:rPr>
          <w:rFonts w:hint="eastAsia"/>
        </w:rPr>
        <w:t>2003</w:t>
      </w:r>
      <w:r>
        <w:rPr>
          <w:rFonts w:hint="eastAsia"/>
        </w:rPr>
        <w:t>年人口自然增长率为每</w:t>
      </w:r>
      <w:r>
        <w:rPr>
          <w:rFonts w:hint="eastAsia"/>
        </w:rPr>
        <w:t>1 000</w:t>
      </w:r>
      <w:r>
        <w:rPr>
          <w:rFonts w:hint="eastAsia"/>
        </w:rPr>
        <w:t>人</w:t>
      </w:r>
      <w:r>
        <w:t>6.22</w:t>
      </w:r>
      <w:r>
        <w:rPr>
          <w:rFonts w:hint="eastAsia"/>
        </w:rPr>
        <w:t>，而</w:t>
      </w:r>
      <w:r>
        <w:rPr>
          <w:rFonts w:hint="eastAsia"/>
        </w:rPr>
        <w:t>1999</w:t>
      </w:r>
      <w:r>
        <w:rPr>
          <w:rFonts w:hint="eastAsia"/>
        </w:rPr>
        <w:t>年为每</w:t>
      </w:r>
      <w:r>
        <w:rPr>
          <w:rFonts w:hint="eastAsia"/>
        </w:rPr>
        <w:t>1</w:t>
      </w:r>
      <w:r>
        <w:rPr>
          <w:rFonts w:hint="eastAsia"/>
        </w:rPr>
        <w:t xml:space="preserve"> 000</w:t>
      </w:r>
      <w:r>
        <w:rPr>
          <w:rFonts w:hint="eastAsia"/>
        </w:rPr>
        <w:t>人</w:t>
      </w:r>
      <w:r>
        <w:t>4.7</w:t>
      </w:r>
      <w:r>
        <w:rPr>
          <w:rFonts w:hint="eastAsia"/>
        </w:rPr>
        <w:t>。</w:t>
      </w:r>
    </w:p>
    <w:p w:rsidR="00000000" w:rsidRDefault="00963946" w:rsidP="00963946">
      <w:pPr>
        <w:spacing w:after="240" w:line="360" w:lineRule="exact"/>
        <w:ind w:firstLineChars="200" w:firstLine="31680"/>
        <w:rPr>
          <w:rFonts w:hint="eastAsia"/>
        </w:rPr>
      </w:pPr>
      <w:r>
        <w:rPr>
          <w:rFonts w:hint="eastAsia"/>
        </w:rPr>
        <w:t>通过了一系列旨在保护妇女和儿童健康的法律，如《麻醉品患者医疗和社会康复法》（</w:t>
      </w:r>
      <w:r>
        <w:rPr>
          <w:rFonts w:hint="eastAsia"/>
        </w:rPr>
        <w:t>2002</w:t>
      </w:r>
      <w:r>
        <w:rPr>
          <w:rFonts w:hint="eastAsia"/>
        </w:rPr>
        <w:t>年</w:t>
      </w:r>
      <w:r>
        <w:rPr>
          <w:rFonts w:hint="eastAsia"/>
        </w:rPr>
        <w:t>5</w:t>
      </w:r>
      <w:r>
        <w:rPr>
          <w:rFonts w:hint="eastAsia"/>
        </w:rPr>
        <w:t>月</w:t>
      </w:r>
      <w:r>
        <w:rPr>
          <w:rFonts w:hint="eastAsia"/>
        </w:rPr>
        <w:t>27</w:t>
      </w:r>
      <w:r>
        <w:rPr>
          <w:rFonts w:hint="eastAsia"/>
        </w:rPr>
        <w:t>日通过），《预防和限制吸烟法》（</w:t>
      </w:r>
      <w:r>
        <w:rPr>
          <w:rFonts w:hint="eastAsia"/>
        </w:rPr>
        <w:t>2002</w:t>
      </w:r>
      <w:r>
        <w:rPr>
          <w:rFonts w:hint="eastAsia"/>
        </w:rPr>
        <w:t>年</w:t>
      </w:r>
      <w:r>
        <w:rPr>
          <w:rFonts w:hint="eastAsia"/>
        </w:rPr>
        <w:t>7</w:t>
      </w:r>
      <w:r>
        <w:rPr>
          <w:rFonts w:hint="eastAsia"/>
        </w:rPr>
        <w:t>月</w:t>
      </w:r>
      <w:r>
        <w:rPr>
          <w:rFonts w:hint="eastAsia"/>
        </w:rPr>
        <w:t>10</w:t>
      </w:r>
      <w:r>
        <w:rPr>
          <w:rFonts w:hint="eastAsia"/>
        </w:rPr>
        <w:t>日通过），《预防碘缺乏病法》（</w:t>
      </w:r>
      <w:r>
        <w:rPr>
          <w:rFonts w:hint="eastAsia"/>
        </w:rPr>
        <w:t>2003</w:t>
      </w:r>
      <w:r>
        <w:rPr>
          <w:rFonts w:hint="eastAsia"/>
        </w:rPr>
        <w:t>年</w:t>
      </w:r>
      <w:r>
        <w:rPr>
          <w:rFonts w:hint="eastAsia"/>
        </w:rPr>
        <w:t>10</w:t>
      </w:r>
      <w:r>
        <w:rPr>
          <w:rFonts w:hint="eastAsia"/>
        </w:rPr>
        <w:t>月</w:t>
      </w:r>
      <w:r>
        <w:rPr>
          <w:rFonts w:hint="eastAsia"/>
        </w:rPr>
        <w:t>14</w:t>
      </w:r>
      <w:r>
        <w:rPr>
          <w:rFonts w:hint="eastAsia"/>
        </w:rPr>
        <w:t>日通过），《关于公民生育权利及保障实现生育权法》（</w:t>
      </w:r>
      <w:r>
        <w:rPr>
          <w:rFonts w:hint="eastAsia"/>
        </w:rPr>
        <w:t>2004</w:t>
      </w:r>
      <w:r>
        <w:rPr>
          <w:rFonts w:hint="eastAsia"/>
        </w:rPr>
        <w:t>年</w:t>
      </w:r>
      <w:r>
        <w:rPr>
          <w:rFonts w:hint="eastAsia"/>
        </w:rPr>
        <w:t>6</w:t>
      </w:r>
      <w:r>
        <w:rPr>
          <w:rFonts w:hint="eastAsia"/>
        </w:rPr>
        <w:t>月</w:t>
      </w:r>
      <w:r>
        <w:rPr>
          <w:rFonts w:hint="eastAsia"/>
        </w:rPr>
        <w:t>16</w:t>
      </w:r>
      <w:r>
        <w:rPr>
          <w:rFonts w:hint="eastAsia"/>
        </w:rPr>
        <w:t>日通过）。</w:t>
      </w:r>
    </w:p>
    <w:p w:rsidR="00000000" w:rsidRDefault="00963946" w:rsidP="00963946">
      <w:pPr>
        <w:spacing w:after="240" w:line="360" w:lineRule="exact"/>
        <w:ind w:firstLineChars="200" w:firstLine="31680"/>
        <w:rPr>
          <w:rFonts w:hint="eastAsia"/>
        </w:rPr>
      </w:pPr>
      <w:r>
        <w:rPr>
          <w:rFonts w:hint="eastAsia"/>
        </w:rPr>
        <w:t>根据</w:t>
      </w:r>
      <w:r>
        <w:rPr>
          <w:rFonts w:hint="eastAsia"/>
        </w:rPr>
        <w:t>2004</w:t>
      </w:r>
      <w:r>
        <w:rPr>
          <w:rFonts w:hint="eastAsia"/>
        </w:rPr>
        <w:t>年</w:t>
      </w:r>
      <w:r>
        <w:rPr>
          <w:rFonts w:hint="eastAsia"/>
        </w:rPr>
        <w:t>4</w:t>
      </w:r>
      <w:r>
        <w:rPr>
          <w:rFonts w:hint="eastAsia"/>
        </w:rPr>
        <w:t>月</w:t>
      </w:r>
      <w:r>
        <w:rPr>
          <w:rFonts w:hint="eastAsia"/>
        </w:rPr>
        <w:t>8</w:t>
      </w:r>
      <w:r>
        <w:rPr>
          <w:rFonts w:hint="eastAsia"/>
        </w:rPr>
        <w:t>日通过的哈萨克斯坦共和国《食品质量和安全法》，哈萨克斯坦共和国生产的一等和上等面粉必须添加（补充）铁和维生素。</w:t>
      </w:r>
    </w:p>
    <w:p w:rsidR="00000000" w:rsidRDefault="00963946">
      <w:pPr>
        <w:pStyle w:val="H2"/>
        <w:rPr>
          <w:rFonts w:hint="eastAsia"/>
        </w:rPr>
      </w:pPr>
      <w:r>
        <w:rPr>
          <w:rFonts w:hint="eastAsia"/>
        </w:rPr>
        <w:t>针对妇女的暴力行为</w:t>
      </w:r>
    </w:p>
    <w:p w:rsidR="00000000" w:rsidRDefault="00963946" w:rsidP="00963946">
      <w:pPr>
        <w:spacing w:after="240" w:line="360" w:lineRule="exact"/>
        <w:ind w:firstLineChars="200" w:firstLine="31680"/>
        <w:rPr>
          <w:rFonts w:hint="eastAsia"/>
        </w:rPr>
      </w:pPr>
      <w:r>
        <w:rPr>
          <w:rFonts w:hint="eastAsia"/>
        </w:rPr>
        <w:t>在建立防止针对妇女的暴力行为的机制方面取得了重大成绩。</w:t>
      </w:r>
    </w:p>
    <w:p w:rsidR="00000000" w:rsidRDefault="00963946" w:rsidP="00963946">
      <w:pPr>
        <w:spacing w:after="240" w:line="360" w:lineRule="exact"/>
        <w:ind w:firstLineChars="200" w:firstLine="31680"/>
        <w:rPr>
          <w:rFonts w:hint="eastAsia"/>
        </w:rPr>
      </w:pPr>
      <w:r>
        <w:rPr>
          <w:rFonts w:hint="eastAsia"/>
        </w:rPr>
        <w:t>1999</w:t>
      </w:r>
      <w:r>
        <w:rPr>
          <w:rFonts w:hint="eastAsia"/>
        </w:rPr>
        <w:t>年</w:t>
      </w:r>
      <w:r>
        <w:rPr>
          <w:rFonts w:hint="eastAsia"/>
        </w:rPr>
        <w:t>遵照国家总统指示在内务部系统内建立的打击对妇女暴力行为专门机构工作人员的数量增加了</w:t>
      </w:r>
      <w:r>
        <w:rPr>
          <w:rFonts w:hint="eastAsia"/>
        </w:rPr>
        <w:t>5</w:t>
      </w:r>
      <w:r>
        <w:t>.9</w:t>
      </w:r>
      <w:r>
        <w:rPr>
          <w:rFonts w:hint="eastAsia"/>
        </w:rPr>
        <w:t>倍，达到</w:t>
      </w:r>
      <w:r>
        <w:rPr>
          <w:rFonts w:hint="eastAsia"/>
        </w:rPr>
        <w:t>137</w:t>
      </w:r>
      <w:r>
        <w:rPr>
          <w:rFonts w:hint="eastAsia"/>
        </w:rPr>
        <w:t>人，他们在我国所有地区发挥作用，成效显著。</w:t>
      </w:r>
    </w:p>
    <w:p w:rsidR="00000000" w:rsidRDefault="00963946" w:rsidP="00963946">
      <w:pPr>
        <w:spacing w:after="240" w:line="360" w:lineRule="exact"/>
        <w:ind w:firstLineChars="200" w:firstLine="31680"/>
        <w:rPr>
          <w:rFonts w:hint="eastAsia"/>
        </w:rPr>
      </w:pPr>
      <w:r>
        <w:rPr>
          <w:rFonts w:hint="eastAsia"/>
        </w:rPr>
        <w:t>从</w:t>
      </w:r>
      <w:r>
        <w:rPr>
          <w:rFonts w:hint="eastAsia"/>
        </w:rPr>
        <w:t>2001</w:t>
      </w:r>
      <w:r>
        <w:rPr>
          <w:rFonts w:hint="eastAsia"/>
        </w:rPr>
        <w:t>年开始执行政府《关于研究针对妇女的暴力行为问题的国家机关、组织和社会团体相互配合》的决议。</w:t>
      </w:r>
    </w:p>
    <w:p w:rsidR="00000000" w:rsidRDefault="00963946" w:rsidP="00963946">
      <w:pPr>
        <w:spacing w:after="240" w:line="360" w:lineRule="exact"/>
        <w:ind w:firstLineChars="200" w:firstLine="31680"/>
        <w:rPr>
          <w:rFonts w:hint="eastAsia"/>
        </w:rPr>
      </w:pPr>
      <w:r>
        <w:rPr>
          <w:rFonts w:hint="eastAsia"/>
        </w:rPr>
        <w:t>目前已制定《关于家庭暴力问题》的法案，计划根据哈萨克斯坦共和国政府</w:t>
      </w:r>
      <w:r>
        <w:rPr>
          <w:rFonts w:hint="eastAsia"/>
        </w:rPr>
        <w:t>2005-2007</w:t>
      </w:r>
      <w:r>
        <w:rPr>
          <w:rFonts w:hint="eastAsia"/>
        </w:rPr>
        <w:t>年法案工作远景计划在</w:t>
      </w:r>
      <w:r>
        <w:rPr>
          <w:rFonts w:hint="eastAsia"/>
        </w:rPr>
        <w:t>2006</w:t>
      </w:r>
      <w:r>
        <w:rPr>
          <w:rFonts w:hint="eastAsia"/>
        </w:rPr>
        <w:t>年第二季度提交哈萨克斯坦共和国议会。</w:t>
      </w:r>
    </w:p>
    <w:p w:rsidR="00000000" w:rsidRDefault="00963946" w:rsidP="00963946">
      <w:pPr>
        <w:spacing w:after="240" w:line="360" w:lineRule="exact"/>
        <w:ind w:firstLineChars="200" w:firstLine="31680"/>
        <w:rPr>
          <w:rFonts w:hint="eastAsia"/>
        </w:rPr>
      </w:pPr>
      <w:r>
        <w:rPr>
          <w:rFonts w:hint="eastAsia"/>
        </w:rPr>
        <w:t>在</w:t>
      </w:r>
      <w:r>
        <w:rPr>
          <w:rFonts w:hint="eastAsia"/>
        </w:rPr>
        <w:t>2002-2003</w:t>
      </w:r>
      <w:r>
        <w:rPr>
          <w:rFonts w:hint="eastAsia"/>
        </w:rPr>
        <w:t>年通过了一系列法律，如《关于修正和补充非法移民问题某些立法》的法律，《关于对哈萨克斯坦共和国刑</w:t>
      </w:r>
      <w:r>
        <w:rPr>
          <w:rFonts w:hint="eastAsia"/>
        </w:rPr>
        <w:t>法进行补充》的法律。对《哈萨克斯坦共和国旅游活动法》进行了修正。这些法律使许多难题迎刃而解，在打击以性剥削或其他剥削为目的的贩卖（贩运）人口等反社会现象中起到了重要作用。</w:t>
      </w:r>
    </w:p>
    <w:p w:rsidR="00000000" w:rsidRDefault="00963946">
      <w:pPr>
        <w:pStyle w:val="H2"/>
        <w:rPr>
          <w:rFonts w:hint="eastAsia"/>
        </w:rPr>
      </w:pPr>
      <w:r>
        <w:rPr>
          <w:rFonts w:hint="eastAsia"/>
        </w:rPr>
        <w:t>犯罪</w:t>
      </w:r>
    </w:p>
    <w:p w:rsidR="00000000" w:rsidRDefault="00963946" w:rsidP="00963946">
      <w:pPr>
        <w:spacing w:after="240" w:line="360" w:lineRule="exact"/>
        <w:ind w:firstLineChars="200" w:firstLine="31680"/>
        <w:rPr>
          <w:rFonts w:hint="eastAsia"/>
        </w:rPr>
      </w:pPr>
      <w:r>
        <w:rPr>
          <w:rFonts w:hint="eastAsia"/>
        </w:rPr>
        <w:t>2003</w:t>
      </w:r>
      <w:r>
        <w:rPr>
          <w:rFonts w:hint="eastAsia"/>
        </w:rPr>
        <w:t>年哈萨克斯坦共和国登记在案的犯罪有</w:t>
      </w:r>
      <w:r>
        <w:t>11.8</w:t>
      </w:r>
      <w:r>
        <w:rPr>
          <w:rFonts w:hint="eastAsia"/>
        </w:rPr>
        <w:t>万起，其中针对妇女的犯罪占五分之一。与</w:t>
      </w:r>
      <w:r>
        <w:rPr>
          <w:rFonts w:hint="eastAsia"/>
        </w:rPr>
        <w:t>2002</w:t>
      </w:r>
      <w:r>
        <w:rPr>
          <w:rFonts w:hint="eastAsia"/>
        </w:rPr>
        <w:t>年相比，这类犯罪下降了</w:t>
      </w:r>
      <w:r>
        <w:rPr>
          <w:rFonts w:hint="eastAsia"/>
        </w:rPr>
        <w:t>6</w:t>
      </w:r>
      <w:r>
        <w:t>.4</w:t>
      </w:r>
      <w:r>
        <w:rPr>
          <w:rFonts w:hint="eastAsia"/>
        </w:rPr>
        <w:t>%</w:t>
      </w:r>
      <w:r>
        <w:rPr>
          <w:rFonts w:hint="eastAsia"/>
        </w:rPr>
        <w:t>，针对儿童的犯罪减少了</w:t>
      </w:r>
      <w:r>
        <w:rPr>
          <w:rFonts w:hint="eastAsia"/>
        </w:rPr>
        <w:t>4</w:t>
      </w:r>
      <w:r>
        <w:t>.5</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在被强奸者中妇女占</w:t>
      </w:r>
      <w:r>
        <w:rPr>
          <w:rFonts w:hint="eastAsia"/>
        </w:rPr>
        <w:t>91%</w:t>
      </w:r>
      <w:r>
        <w:rPr>
          <w:rFonts w:hint="eastAsia"/>
        </w:rPr>
        <w:t>，性性质的暴力行为占</w:t>
      </w:r>
      <w:r>
        <w:rPr>
          <w:rFonts w:hint="eastAsia"/>
        </w:rPr>
        <w:t>65%</w:t>
      </w:r>
      <w:r>
        <w:rPr>
          <w:rFonts w:hint="eastAsia"/>
        </w:rPr>
        <w:t>。</w:t>
      </w:r>
    </w:p>
    <w:p w:rsidR="00000000" w:rsidRDefault="00963946" w:rsidP="00963946">
      <w:pPr>
        <w:spacing w:after="240" w:line="360" w:lineRule="exact"/>
        <w:ind w:firstLineChars="200" w:firstLine="31680"/>
        <w:rPr>
          <w:rFonts w:hint="eastAsia"/>
        </w:rPr>
      </w:pPr>
      <w:r>
        <w:rPr>
          <w:rFonts w:hint="eastAsia"/>
        </w:rPr>
        <w:t>妇女和男人因犯罪被判刑的人数均比</w:t>
      </w:r>
      <w:r>
        <w:rPr>
          <w:rFonts w:hint="eastAsia"/>
        </w:rPr>
        <w:t>1999</w:t>
      </w:r>
      <w:r>
        <w:rPr>
          <w:rFonts w:hint="eastAsia"/>
        </w:rPr>
        <w:t>年减少，妇女从</w:t>
      </w:r>
      <w:r>
        <w:rPr>
          <w:rFonts w:hint="eastAsia"/>
        </w:rPr>
        <w:t>6 600</w:t>
      </w:r>
      <w:r>
        <w:rPr>
          <w:rFonts w:hint="eastAsia"/>
        </w:rPr>
        <w:t>人减至</w:t>
      </w:r>
      <w:r>
        <w:rPr>
          <w:rFonts w:hint="eastAsia"/>
        </w:rPr>
        <w:t>6 000</w:t>
      </w:r>
      <w:r>
        <w:rPr>
          <w:rFonts w:hint="eastAsia"/>
        </w:rPr>
        <w:t>人，男人从</w:t>
      </w:r>
      <w:r>
        <w:rPr>
          <w:rFonts w:hint="eastAsia"/>
        </w:rPr>
        <w:t>59 700</w:t>
      </w:r>
      <w:r>
        <w:rPr>
          <w:rFonts w:hint="eastAsia"/>
        </w:rPr>
        <w:t>人减至</w:t>
      </w:r>
      <w:r>
        <w:rPr>
          <w:rFonts w:hint="eastAsia"/>
        </w:rPr>
        <w:t>44 200</w:t>
      </w:r>
      <w:r>
        <w:rPr>
          <w:rFonts w:hint="eastAsia"/>
        </w:rPr>
        <w:t>人。</w:t>
      </w:r>
    </w:p>
    <w:p w:rsidR="00000000" w:rsidRDefault="00963946">
      <w:pPr>
        <w:pStyle w:val="H1"/>
        <w:spacing w:before="120"/>
        <w:rPr>
          <w:rFonts w:hint="eastAsia"/>
          <w:lang w:val="en-GB"/>
        </w:rPr>
      </w:pPr>
      <w:r>
        <w:rPr>
          <w:rFonts w:hint="eastAsia"/>
          <w:lang w:val="en-GB"/>
        </w:rPr>
        <w:t>2</w:t>
      </w:r>
      <w:r>
        <w:rPr>
          <w:rFonts w:hint="eastAsia"/>
          <w:lang w:val="en-GB"/>
        </w:rPr>
        <w:t>．综合政治基础</w:t>
      </w:r>
    </w:p>
    <w:p w:rsidR="00000000" w:rsidRDefault="00963946" w:rsidP="00963946">
      <w:pPr>
        <w:spacing w:after="240" w:line="360" w:lineRule="exact"/>
        <w:ind w:firstLineChars="200" w:firstLine="31680"/>
        <w:rPr>
          <w:rFonts w:hint="eastAsia"/>
        </w:rPr>
      </w:pPr>
      <w:r>
        <w:rPr>
          <w:rFonts w:hint="eastAsia"/>
        </w:rPr>
        <w:t>哈萨克斯坦共和国公民的政治权利受到国家机关和官员的保护和《宪法》及其他立法法案的保障。</w:t>
      </w:r>
    </w:p>
    <w:p w:rsidR="00000000" w:rsidRDefault="00963946" w:rsidP="00963946">
      <w:pPr>
        <w:spacing w:after="240" w:line="360" w:lineRule="exact"/>
        <w:ind w:firstLineChars="200" w:firstLine="31680"/>
        <w:rPr>
          <w:rFonts w:hint="eastAsia"/>
        </w:rPr>
      </w:pPr>
      <w:r>
        <w:rPr>
          <w:rFonts w:hint="eastAsia"/>
        </w:rPr>
        <w:t>根据我国《宪法》（第</w:t>
      </w:r>
      <w:r>
        <w:rPr>
          <w:rFonts w:hint="eastAsia"/>
        </w:rPr>
        <w:t>33</w:t>
      </w:r>
      <w:r>
        <w:rPr>
          <w:rFonts w:hint="eastAsia"/>
        </w:rPr>
        <w:t>条），哈萨克斯坦共和国公民有权参与管理国家事务。</w:t>
      </w:r>
    </w:p>
    <w:p w:rsidR="00000000" w:rsidRDefault="00963946" w:rsidP="00963946">
      <w:pPr>
        <w:spacing w:after="240" w:line="360" w:lineRule="exact"/>
        <w:ind w:firstLineChars="200" w:firstLine="31680"/>
        <w:rPr>
          <w:rFonts w:hint="eastAsia"/>
        </w:rPr>
      </w:pPr>
      <w:r>
        <w:rPr>
          <w:rFonts w:hint="eastAsia"/>
        </w:rPr>
        <w:t>2002</w:t>
      </w:r>
      <w:r>
        <w:rPr>
          <w:rFonts w:hint="eastAsia"/>
        </w:rPr>
        <w:t>年通过的哈萨克斯坦共和国《政党法》有助于提高政党在社会和国家政治生活中的作用和威望，并促使政党积极活动，以争取选民的支持。</w:t>
      </w:r>
    </w:p>
    <w:p w:rsidR="00000000" w:rsidRDefault="00963946" w:rsidP="00963946">
      <w:pPr>
        <w:spacing w:after="240" w:line="360" w:lineRule="exact"/>
        <w:ind w:firstLineChars="200" w:firstLine="31680"/>
        <w:rPr>
          <w:rFonts w:hint="eastAsia"/>
        </w:rPr>
      </w:pPr>
      <w:r>
        <w:rPr>
          <w:rFonts w:hint="eastAsia"/>
        </w:rPr>
        <w:t>这部新法律使共和国多党制的发展出现良好趋势，使权力机关和各政党之间的对话进入更高水平。目前正式登记的政党</w:t>
      </w:r>
      <w:r>
        <w:rPr>
          <w:rFonts w:hint="eastAsia"/>
        </w:rPr>
        <w:t>12</w:t>
      </w:r>
      <w:r>
        <w:rPr>
          <w:rFonts w:hint="eastAsia"/>
        </w:rPr>
        <w:t>个，其中两个政党的领导人是妇女。</w:t>
      </w:r>
    </w:p>
    <w:p w:rsidR="00000000" w:rsidRDefault="00963946" w:rsidP="00963946">
      <w:pPr>
        <w:spacing w:after="240" w:line="360" w:lineRule="exact"/>
        <w:ind w:firstLineChars="200" w:firstLine="31680"/>
        <w:rPr>
          <w:rFonts w:hint="eastAsia"/>
        </w:rPr>
      </w:pPr>
      <w:r>
        <w:rPr>
          <w:rFonts w:hint="eastAsia"/>
        </w:rPr>
        <w:t>哈萨克斯坦共和国为确保妇女在与男人平等条件下直接和通</w:t>
      </w:r>
      <w:r>
        <w:rPr>
          <w:rFonts w:hint="eastAsia"/>
        </w:rPr>
        <w:t>过自己的企业参与管理国家事务、以及选举和被选入国家机关、地方自治机关和参与全民公决创造一切条件。</w:t>
      </w:r>
    </w:p>
    <w:p w:rsidR="00000000" w:rsidRDefault="00963946" w:rsidP="00963946">
      <w:pPr>
        <w:spacing w:after="240" w:line="360" w:lineRule="exact"/>
        <w:ind w:firstLineChars="200" w:firstLine="31680"/>
        <w:rPr>
          <w:rFonts w:hint="eastAsia"/>
        </w:rPr>
      </w:pPr>
      <w:r>
        <w:rPr>
          <w:rFonts w:hint="eastAsia"/>
        </w:rPr>
        <w:t>2004</w:t>
      </w:r>
      <w:r>
        <w:rPr>
          <w:rFonts w:hint="eastAsia"/>
        </w:rPr>
        <w:t>年</w:t>
      </w:r>
      <w:r>
        <w:rPr>
          <w:rFonts w:hint="eastAsia"/>
        </w:rPr>
        <w:t>4</w:t>
      </w:r>
      <w:r>
        <w:rPr>
          <w:rFonts w:hint="eastAsia"/>
        </w:rPr>
        <w:t>月</w:t>
      </w:r>
      <w:r>
        <w:rPr>
          <w:rFonts w:hint="eastAsia"/>
        </w:rPr>
        <w:t>14</w:t>
      </w:r>
      <w:r>
        <w:rPr>
          <w:rFonts w:hint="eastAsia"/>
        </w:rPr>
        <w:t>日，哈萨克斯坦共和国总统签署了哈萨克斯坦共和国《关于修正和补充哈萨克斯坦共和国选举法》的宪法法律。</w:t>
      </w:r>
    </w:p>
    <w:p w:rsidR="00000000" w:rsidRDefault="00963946" w:rsidP="00963946">
      <w:pPr>
        <w:spacing w:after="240" w:line="360" w:lineRule="exact"/>
        <w:ind w:firstLineChars="200" w:firstLine="31680"/>
        <w:rPr>
          <w:rFonts w:hint="eastAsia"/>
        </w:rPr>
      </w:pPr>
      <w:r>
        <w:rPr>
          <w:rFonts w:hint="eastAsia"/>
        </w:rPr>
        <w:t>选举法中的一系列新规定旨在提高政党在选举过程中的作用，为候选人和政党参加竞选运动创造平等条件，扩大公民参加选举的可能性。</w:t>
      </w:r>
    </w:p>
    <w:p w:rsidR="00000000" w:rsidRDefault="00963946" w:rsidP="00963946">
      <w:pPr>
        <w:spacing w:after="240" w:line="360" w:lineRule="exact"/>
        <w:ind w:firstLineChars="200" w:firstLine="31680"/>
        <w:rPr>
          <w:rFonts w:hint="eastAsia"/>
        </w:rPr>
      </w:pPr>
      <w:r>
        <w:rPr>
          <w:rFonts w:hint="eastAsia"/>
        </w:rPr>
        <w:t>2002</w:t>
      </w:r>
      <w:r>
        <w:rPr>
          <w:rFonts w:hint="eastAsia"/>
        </w:rPr>
        <w:t>年成立了制定进一步民主化和公民社会发展方面提案的常设会议。</w:t>
      </w:r>
    </w:p>
    <w:p w:rsidR="00000000" w:rsidRDefault="00963946" w:rsidP="00963946">
      <w:pPr>
        <w:spacing w:after="240" w:line="360" w:lineRule="exact"/>
        <w:ind w:firstLineChars="200" w:firstLine="31680"/>
        <w:rPr>
          <w:rFonts w:hint="eastAsia"/>
        </w:rPr>
      </w:pPr>
      <w:r>
        <w:rPr>
          <w:rFonts w:hint="eastAsia"/>
        </w:rPr>
        <w:t>常设会议在进一步推进民主改革方面发挥了积极作用。</w:t>
      </w:r>
      <w:r>
        <w:rPr>
          <w:rFonts w:hint="eastAsia"/>
        </w:rPr>
        <w:t>2004</w:t>
      </w:r>
      <w:r>
        <w:rPr>
          <w:rFonts w:hint="eastAsia"/>
        </w:rPr>
        <w:t>年</w:t>
      </w:r>
      <w:r>
        <w:rPr>
          <w:rFonts w:hint="eastAsia"/>
        </w:rPr>
        <w:t>11</w:t>
      </w:r>
      <w:r>
        <w:rPr>
          <w:rFonts w:hint="eastAsia"/>
        </w:rPr>
        <w:t>月</w:t>
      </w:r>
      <w:r>
        <w:rPr>
          <w:rFonts w:hint="eastAsia"/>
        </w:rPr>
        <w:t>2</w:t>
      </w:r>
      <w:r>
        <w:rPr>
          <w:rFonts w:hint="eastAsia"/>
        </w:rPr>
        <w:t>日成立的附属于哈萨克斯坦共和国总统的国家</w:t>
      </w:r>
      <w:r>
        <w:rPr>
          <w:rFonts w:hint="eastAsia"/>
        </w:rPr>
        <w:t>民主化和公民社会事务委员会是常设会议工作的合乎逻辑的继续。该委员会作为一个咨询和协商机构将承担制定旨在完善哈萨克斯坦政治体制的措施的使命。</w:t>
      </w:r>
    </w:p>
    <w:p w:rsidR="00000000" w:rsidRDefault="00963946" w:rsidP="00963946">
      <w:pPr>
        <w:spacing w:after="240" w:line="360" w:lineRule="exact"/>
        <w:ind w:firstLineChars="200" w:firstLine="31680"/>
        <w:rPr>
          <w:rFonts w:hint="eastAsia"/>
        </w:rPr>
      </w:pPr>
      <w:r>
        <w:rPr>
          <w:rFonts w:hint="eastAsia"/>
        </w:rPr>
        <w:t>哈萨克斯坦的非政府成分正在迅速发展，非政府组织的数量为</w:t>
      </w:r>
      <w:r>
        <w:rPr>
          <w:rFonts w:hint="eastAsia"/>
        </w:rPr>
        <w:t>4 500</w:t>
      </w:r>
      <w:r>
        <w:rPr>
          <w:rFonts w:hint="eastAsia"/>
        </w:rPr>
        <w:t>个，其中将近</w:t>
      </w:r>
      <w:r>
        <w:rPr>
          <w:rFonts w:hint="eastAsia"/>
        </w:rPr>
        <w:t>150</w:t>
      </w:r>
      <w:r>
        <w:rPr>
          <w:rFonts w:hint="eastAsia"/>
        </w:rPr>
        <w:t>个从事保护妇女的权利和合法利益问题。</w:t>
      </w:r>
    </w:p>
    <w:p w:rsidR="00000000" w:rsidRDefault="00963946" w:rsidP="00963946">
      <w:pPr>
        <w:spacing w:after="240" w:line="360" w:lineRule="exact"/>
        <w:ind w:firstLineChars="200" w:firstLine="31680"/>
        <w:rPr>
          <w:rFonts w:hint="eastAsia"/>
        </w:rPr>
      </w:pPr>
      <w:r>
        <w:rPr>
          <w:rFonts w:hint="eastAsia"/>
        </w:rPr>
        <w:t>2003</w:t>
      </w:r>
      <w:r>
        <w:rPr>
          <w:rFonts w:hint="eastAsia"/>
        </w:rPr>
        <w:t>年</w:t>
      </w:r>
      <w:r>
        <w:rPr>
          <w:rFonts w:hint="eastAsia"/>
        </w:rPr>
        <w:t>10</w:t>
      </w:r>
      <w:r>
        <w:rPr>
          <w:rFonts w:hint="eastAsia"/>
        </w:rPr>
        <w:t>月</w:t>
      </w:r>
      <w:r>
        <w:rPr>
          <w:rFonts w:hint="eastAsia"/>
        </w:rPr>
        <w:t>15</w:t>
      </w:r>
      <w:r>
        <w:rPr>
          <w:rFonts w:hint="eastAsia"/>
        </w:rPr>
        <w:t>日举行有哈萨克斯坦共和国总统参加的公民论坛以后，开始积极采用各级权力机关和非政府组织共同解决多数社会问题的机制。例如，各部和州行政机关都成立了与非政府组织合作委员会，开始就一些紧迫问题举行社会听证会，邀请非政府组织代表参与制定法律草</w:t>
      </w:r>
      <w:r>
        <w:rPr>
          <w:rFonts w:hint="eastAsia"/>
        </w:rPr>
        <w:t>案的工作和起草有关一系列问题的备选报告。</w:t>
      </w:r>
    </w:p>
    <w:p w:rsidR="00000000" w:rsidRDefault="00963946" w:rsidP="00963946">
      <w:pPr>
        <w:spacing w:after="240" w:line="360" w:lineRule="exact"/>
        <w:ind w:firstLineChars="200" w:firstLine="31680"/>
        <w:rPr>
          <w:rFonts w:hint="eastAsia"/>
        </w:rPr>
      </w:pPr>
      <w:r>
        <w:rPr>
          <w:rFonts w:hint="eastAsia"/>
        </w:rPr>
        <w:t>为了实现消除对妇女歧视委员会关于制定争取实现男女在生活和社会活动的所有领域平等综合政策的建议，在</w:t>
      </w:r>
      <w:r>
        <w:rPr>
          <w:rFonts w:hint="eastAsia"/>
        </w:rPr>
        <w:t>2003</w:t>
      </w:r>
      <w:r>
        <w:rPr>
          <w:rFonts w:hint="eastAsia"/>
        </w:rPr>
        <w:t>年</w:t>
      </w:r>
      <w:r>
        <w:rPr>
          <w:rFonts w:hint="eastAsia"/>
        </w:rPr>
        <w:t>11</w:t>
      </w:r>
      <w:r>
        <w:rPr>
          <w:rFonts w:hint="eastAsia"/>
        </w:rPr>
        <w:t>月以政府决议的形式对在一些国际组织和非政府组织（联合国妇女发展基金，联合国“性别和发展”管理局等）的帮助下制定的《哈萨克斯坦共和国性别政策构想》予以肯定。</w:t>
      </w:r>
    </w:p>
    <w:p w:rsidR="00000000" w:rsidRDefault="00963946" w:rsidP="00963946">
      <w:pPr>
        <w:spacing w:after="240" w:line="360" w:lineRule="exact"/>
        <w:ind w:firstLineChars="200" w:firstLine="31680"/>
        <w:rPr>
          <w:rFonts w:hint="eastAsia"/>
        </w:rPr>
      </w:pPr>
      <w:r>
        <w:rPr>
          <w:rFonts w:hint="eastAsia"/>
        </w:rPr>
        <w:t>该《构想》的主要任务是：争取男女平等参与权力机构，确保实现经济独立的平等机会，发展妇女经商活动和促进职务晋升，为平等实现家庭权利和义务、免受性别暴力侵害创造条件。</w:t>
      </w:r>
    </w:p>
    <w:p w:rsidR="00000000" w:rsidRDefault="00963946" w:rsidP="00963946">
      <w:pPr>
        <w:spacing w:after="240" w:line="360" w:lineRule="exact"/>
        <w:ind w:firstLineChars="200" w:firstLine="31680"/>
        <w:rPr>
          <w:rFonts w:hint="eastAsia"/>
        </w:rPr>
      </w:pPr>
      <w:r>
        <w:rPr>
          <w:rFonts w:hint="eastAsia"/>
        </w:rPr>
        <w:t>《构想》要求在全国开展两性教育，对立法进</w:t>
      </w:r>
      <w:r>
        <w:rPr>
          <w:rFonts w:hint="eastAsia"/>
        </w:rPr>
        <w:t>行两性鉴定，把两性指数列入预算政策、国家计划和纲要，确定进一步开展工作的方向，以改善妇女健康状况，打击对妇女施暴行为。</w:t>
      </w:r>
    </w:p>
    <w:p w:rsidR="00000000" w:rsidRDefault="00963946" w:rsidP="00963946">
      <w:pPr>
        <w:spacing w:after="240" w:line="360" w:lineRule="exact"/>
        <w:ind w:firstLineChars="200" w:firstLine="31680"/>
        <w:rPr>
          <w:rFonts w:hint="eastAsia"/>
        </w:rPr>
      </w:pPr>
      <w:r>
        <w:rPr>
          <w:rFonts w:hint="eastAsia"/>
        </w:rPr>
        <w:t>综上所述，我国在报告所述期间在民主化和为确保妇女权利和合法利益创造政治基础方面采取了不少措施。</w:t>
      </w:r>
    </w:p>
    <w:p w:rsidR="00000000" w:rsidRDefault="00963946">
      <w:pPr>
        <w:pStyle w:val="H1"/>
        <w:spacing w:before="120"/>
        <w:rPr>
          <w:rFonts w:hint="eastAsia"/>
          <w:lang w:val="en-GB"/>
        </w:rPr>
      </w:pPr>
      <w:r>
        <w:rPr>
          <w:rFonts w:hint="eastAsia"/>
          <w:lang w:val="en-GB"/>
        </w:rPr>
        <w:t>3</w:t>
      </w:r>
      <w:r>
        <w:rPr>
          <w:rFonts w:hint="eastAsia"/>
          <w:lang w:val="en-GB"/>
        </w:rPr>
        <w:t>．哈萨克斯坦共和国保护人权的立法保障和制度保障</w:t>
      </w:r>
    </w:p>
    <w:p w:rsidR="00000000" w:rsidRDefault="00963946" w:rsidP="00963946">
      <w:pPr>
        <w:spacing w:after="240" w:line="360" w:lineRule="exact"/>
        <w:ind w:firstLineChars="200" w:firstLine="31680"/>
        <w:rPr>
          <w:rFonts w:hint="eastAsia"/>
        </w:rPr>
      </w:pPr>
      <w:r>
        <w:rPr>
          <w:rFonts w:hint="eastAsia"/>
        </w:rPr>
        <w:t>哈萨克斯坦共和国《宪法》对《世界人权宣言》的基本原则有足够充分的反映，奠定了保护和尊重包括妇女权利在内的人权的法律和制度基础。</w:t>
      </w:r>
    </w:p>
    <w:p w:rsidR="00000000" w:rsidRDefault="00963946" w:rsidP="00963946">
      <w:pPr>
        <w:spacing w:after="240" w:line="360" w:lineRule="exact"/>
        <w:ind w:firstLineChars="200" w:firstLine="31680"/>
        <w:rPr>
          <w:rFonts w:hint="eastAsia"/>
        </w:rPr>
      </w:pPr>
      <w:r>
        <w:rPr>
          <w:rFonts w:hint="eastAsia"/>
        </w:rPr>
        <w:t>哈萨克斯坦各民族大会作为一种以文明、相互能够接受、民主的方式解决任何民族间和宗教间问题的机制，在保障人权方面起到了巨大</w:t>
      </w:r>
      <w:r>
        <w:rPr>
          <w:rFonts w:hint="eastAsia"/>
        </w:rPr>
        <w:t>作用。</w:t>
      </w:r>
    </w:p>
    <w:p w:rsidR="00000000" w:rsidRDefault="00963946" w:rsidP="00963946">
      <w:pPr>
        <w:spacing w:after="240" w:line="360" w:lineRule="exact"/>
        <w:ind w:firstLineChars="200" w:firstLine="31680"/>
        <w:rPr>
          <w:rFonts w:hint="eastAsia"/>
        </w:rPr>
      </w:pPr>
      <w:r>
        <w:rPr>
          <w:rFonts w:hint="eastAsia"/>
        </w:rPr>
        <w:t>成立了附属于哈萨克斯坦共和国总统的国家民主化和公民社会事务委员会。</w:t>
      </w:r>
    </w:p>
    <w:p w:rsidR="00000000" w:rsidRDefault="00963946" w:rsidP="00963946">
      <w:pPr>
        <w:spacing w:after="240" w:line="360" w:lineRule="exact"/>
        <w:ind w:firstLineChars="200" w:firstLine="31680"/>
        <w:rPr>
          <w:rFonts w:hint="eastAsia"/>
        </w:rPr>
      </w:pPr>
      <w:r>
        <w:rPr>
          <w:rFonts w:hint="eastAsia"/>
        </w:rPr>
        <w:t>消除对妇女歧视委员会关于加快建立监察员机制的建议已经实现。根据哈萨克斯坦总统</w:t>
      </w:r>
      <w:r>
        <w:rPr>
          <w:rFonts w:hint="eastAsia"/>
        </w:rPr>
        <w:t>2002</w:t>
      </w:r>
      <w:r>
        <w:rPr>
          <w:rFonts w:hint="eastAsia"/>
        </w:rPr>
        <w:t>年</w:t>
      </w:r>
      <w:r>
        <w:rPr>
          <w:rFonts w:hint="eastAsia"/>
        </w:rPr>
        <w:t>9</w:t>
      </w:r>
      <w:r>
        <w:rPr>
          <w:rFonts w:hint="eastAsia"/>
        </w:rPr>
        <w:t>月</w:t>
      </w:r>
      <w:r>
        <w:rPr>
          <w:rFonts w:hint="eastAsia"/>
        </w:rPr>
        <w:t>19</w:t>
      </w:r>
      <w:r>
        <w:rPr>
          <w:rFonts w:hint="eastAsia"/>
        </w:rPr>
        <w:t>日颁发的总统令设立了人权事务专员（监察员）的职务，其下属工作人员中包括两性问题专家。目前正在根据国家元首在哈萨克斯坦第四次妇女论坛上的指示，研究在国家人权中心成立一个保护妇女权利的专门分支机构问题。</w:t>
      </w:r>
    </w:p>
    <w:p w:rsidR="00000000" w:rsidRDefault="00963946" w:rsidP="00963946">
      <w:pPr>
        <w:spacing w:after="240" w:line="360" w:lineRule="exact"/>
        <w:ind w:firstLineChars="200" w:firstLine="31680"/>
        <w:rPr>
          <w:rFonts w:hint="eastAsia"/>
          <w:spacing w:val="-4"/>
        </w:rPr>
      </w:pPr>
      <w:r>
        <w:rPr>
          <w:rFonts w:hint="eastAsia"/>
          <w:spacing w:val="-4"/>
        </w:rPr>
        <w:t>消除对妇女歧视委员会提出的其他一些建议也已经执行——政府的所有机构中都任命了两性问题协调员。</w:t>
      </w:r>
    </w:p>
    <w:p w:rsidR="00000000" w:rsidRDefault="00963946" w:rsidP="00963946">
      <w:pPr>
        <w:spacing w:after="240" w:line="360" w:lineRule="exact"/>
        <w:ind w:firstLineChars="200" w:firstLine="31680"/>
        <w:rPr>
          <w:rFonts w:hint="eastAsia"/>
        </w:rPr>
      </w:pPr>
      <w:r>
        <w:rPr>
          <w:rFonts w:hint="eastAsia"/>
        </w:rPr>
        <w:t>哈萨克斯坦议会中成立的立法保护家庭、妇女和儿童利</w:t>
      </w:r>
      <w:r>
        <w:rPr>
          <w:rFonts w:hint="eastAsia"/>
        </w:rPr>
        <w:t>益的“</w:t>
      </w:r>
      <w:r>
        <w:rPr>
          <w:rFonts w:hint="eastAsia"/>
        </w:rPr>
        <w:t>O</w:t>
      </w:r>
      <w:r>
        <w:t>tbasy</w:t>
      </w:r>
      <w:r>
        <w:rPr>
          <w:rFonts w:hint="eastAsia"/>
        </w:rPr>
        <w:t>”（“家庭”）议员团正在有效开展工作，其任务是在通过法律时保护家庭、妇女和儿童的利益。根据它的倡议，多次举行有非政府组织和国际组织参加的有关保健、教育、妇女和儿童权利立法保障问题的议会听证会。</w:t>
      </w:r>
    </w:p>
    <w:p w:rsidR="00000000" w:rsidRDefault="00963946" w:rsidP="00963946">
      <w:pPr>
        <w:spacing w:after="240" w:line="360" w:lineRule="exact"/>
        <w:ind w:firstLineChars="200" w:firstLine="31680"/>
        <w:rPr>
          <w:rFonts w:hint="eastAsia"/>
        </w:rPr>
      </w:pPr>
      <w:r>
        <w:rPr>
          <w:rFonts w:hint="eastAsia"/>
        </w:rPr>
        <w:t>“</w:t>
      </w:r>
      <w:r>
        <w:rPr>
          <w:rFonts w:hint="eastAsia"/>
        </w:rPr>
        <w:t>O</w:t>
      </w:r>
      <w:r>
        <w:t>tbasy</w:t>
      </w:r>
      <w:r>
        <w:rPr>
          <w:rFonts w:hint="eastAsia"/>
        </w:rPr>
        <w:t>”议员团成员制定的《关于男女平等权利和同等机会》的法案已经通过国际组织和非政府组织的鉴定。根据国家之首的指示，在实现哈萨克斯坦共和国总统</w:t>
      </w:r>
      <w:r>
        <w:rPr>
          <w:rFonts w:hint="eastAsia"/>
        </w:rPr>
        <w:t>2004</w:t>
      </w:r>
      <w:r>
        <w:rPr>
          <w:rFonts w:hint="eastAsia"/>
        </w:rPr>
        <w:t>年</w:t>
      </w:r>
      <w:r>
        <w:rPr>
          <w:rFonts w:hint="eastAsia"/>
        </w:rPr>
        <w:t>9</w:t>
      </w:r>
      <w:r>
        <w:rPr>
          <w:rFonts w:hint="eastAsia"/>
        </w:rPr>
        <w:t>月</w:t>
      </w:r>
      <w:r>
        <w:rPr>
          <w:rFonts w:hint="eastAsia"/>
        </w:rPr>
        <w:t>7</w:t>
      </w:r>
      <w:r>
        <w:rPr>
          <w:rFonts w:hint="eastAsia"/>
        </w:rPr>
        <w:t>日在哈萨克斯坦第四次妇女论坛上提出的任务计划中规定，在</w:t>
      </w:r>
      <w:r>
        <w:rPr>
          <w:rFonts w:hint="eastAsia"/>
        </w:rPr>
        <w:t>2005</w:t>
      </w:r>
      <w:r>
        <w:rPr>
          <w:rFonts w:hint="eastAsia"/>
        </w:rPr>
        <w:t>年第四季度将该法案提交政府。</w:t>
      </w:r>
    </w:p>
    <w:p w:rsidR="00000000" w:rsidRDefault="00963946" w:rsidP="00963946">
      <w:pPr>
        <w:spacing w:after="240" w:line="360" w:lineRule="exact"/>
        <w:ind w:firstLineChars="200" w:firstLine="31680"/>
        <w:rPr>
          <w:rFonts w:hint="eastAsia"/>
        </w:rPr>
      </w:pPr>
      <w:r>
        <w:rPr>
          <w:rFonts w:hint="eastAsia"/>
        </w:rPr>
        <w:t>对有关法律进行了两性鉴定，以确定确保两性平</w:t>
      </w:r>
      <w:r>
        <w:rPr>
          <w:rFonts w:hint="eastAsia"/>
        </w:rPr>
        <w:t>等的程度。在国家立法中采用了国际标准和准则。</w:t>
      </w:r>
    </w:p>
    <w:p w:rsidR="00000000" w:rsidRDefault="00963946" w:rsidP="00963946">
      <w:pPr>
        <w:spacing w:after="240" w:line="360" w:lineRule="exact"/>
        <w:ind w:firstLineChars="200" w:firstLine="31680"/>
        <w:rPr>
          <w:rFonts w:hint="eastAsia"/>
        </w:rPr>
      </w:pPr>
      <w:r>
        <w:rPr>
          <w:rFonts w:hint="eastAsia"/>
        </w:rPr>
        <w:t>2003</w:t>
      </w:r>
      <w:r>
        <w:rPr>
          <w:rFonts w:hint="eastAsia"/>
        </w:rPr>
        <w:t>年通过了《关于对〈哈萨克斯坦共和国刑法〉进行补充》的法律，增补了贩运妇女问题。现在向哈萨克斯坦境外非法贩运或非法转运人口被视为应该受到剥夺自由</w:t>
      </w:r>
      <w:r>
        <w:rPr>
          <w:rFonts w:hint="eastAsia"/>
        </w:rPr>
        <w:t>3</w:t>
      </w:r>
      <w:r>
        <w:rPr>
          <w:rFonts w:hint="eastAsia"/>
        </w:rPr>
        <w:t>到</w:t>
      </w:r>
      <w:r>
        <w:rPr>
          <w:rFonts w:hint="eastAsia"/>
        </w:rPr>
        <w:t>8</w:t>
      </w:r>
      <w:r>
        <w:rPr>
          <w:rFonts w:hint="eastAsia"/>
        </w:rPr>
        <w:t>年并没收或不没收财产惩处的犯罪。</w:t>
      </w:r>
    </w:p>
    <w:p w:rsidR="00000000" w:rsidRDefault="00963946" w:rsidP="00963946">
      <w:pPr>
        <w:spacing w:after="240" w:line="360" w:lineRule="exact"/>
        <w:ind w:firstLineChars="200" w:firstLine="31680"/>
        <w:rPr>
          <w:rFonts w:hint="eastAsia"/>
        </w:rPr>
      </w:pPr>
      <w:r>
        <w:rPr>
          <w:rFonts w:hint="eastAsia"/>
        </w:rPr>
        <w:t>根据哈萨克斯坦共和国政府</w:t>
      </w:r>
      <w:r>
        <w:rPr>
          <w:rFonts w:hint="eastAsia"/>
        </w:rPr>
        <w:t>2003</w:t>
      </w:r>
      <w:r>
        <w:rPr>
          <w:rFonts w:hint="eastAsia"/>
        </w:rPr>
        <w:t>年</w:t>
      </w:r>
      <w:r>
        <w:rPr>
          <w:rFonts w:hint="eastAsia"/>
        </w:rPr>
        <w:t>9</w:t>
      </w:r>
      <w:r>
        <w:rPr>
          <w:rFonts w:hint="eastAsia"/>
        </w:rPr>
        <w:t>月</w:t>
      </w:r>
      <w:r>
        <w:rPr>
          <w:rFonts w:hint="eastAsia"/>
        </w:rPr>
        <w:t>26</w:t>
      </w:r>
      <w:r>
        <w:rPr>
          <w:rFonts w:hint="eastAsia"/>
        </w:rPr>
        <w:t>日第</w:t>
      </w:r>
      <w:r>
        <w:rPr>
          <w:rFonts w:hint="eastAsia"/>
        </w:rPr>
        <w:t>983</w:t>
      </w:r>
      <w:r>
        <w:rPr>
          <w:rFonts w:hint="eastAsia"/>
        </w:rPr>
        <w:t>号决议成立的哈萨克斯坦共和国政府下属打击非法输出、输入和贩卖人口跨部门委员会已经发挥作用。根据哈萨克斯坦共和国政府</w:t>
      </w:r>
      <w:r>
        <w:rPr>
          <w:rFonts w:hint="eastAsia"/>
        </w:rPr>
        <w:t>2004</w:t>
      </w:r>
      <w:r>
        <w:rPr>
          <w:rFonts w:hint="eastAsia"/>
        </w:rPr>
        <w:t>年</w:t>
      </w:r>
      <w:r>
        <w:rPr>
          <w:rFonts w:hint="eastAsia"/>
        </w:rPr>
        <w:t>2</w:t>
      </w:r>
      <w:r>
        <w:rPr>
          <w:rFonts w:hint="eastAsia"/>
        </w:rPr>
        <w:t>月</w:t>
      </w:r>
      <w:r>
        <w:rPr>
          <w:rFonts w:hint="eastAsia"/>
        </w:rPr>
        <w:t>24</w:t>
      </w:r>
      <w:r>
        <w:rPr>
          <w:rFonts w:hint="eastAsia"/>
        </w:rPr>
        <w:t>日决议制定并批准了国家打击、制止和预防贩卖人口犯罪计划。哈萨克斯坦共和国总统在</w:t>
      </w:r>
      <w:r>
        <w:rPr>
          <w:rFonts w:hint="eastAsia"/>
        </w:rPr>
        <w:t>2004</w:t>
      </w:r>
      <w:r>
        <w:rPr>
          <w:rFonts w:hint="eastAsia"/>
        </w:rPr>
        <w:t>年</w:t>
      </w:r>
      <w:r>
        <w:rPr>
          <w:rFonts w:hint="eastAsia"/>
        </w:rPr>
        <w:t>10</w:t>
      </w:r>
      <w:r>
        <w:rPr>
          <w:rFonts w:hint="eastAsia"/>
        </w:rPr>
        <w:t>月</w:t>
      </w:r>
      <w:r>
        <w:rPr>
          <w:rFonts w:hint="eastAsia"/>
        </w:rPr>
        <w:t>12</w:t>
      </w:r>
      <w:r>
        <w:rPr>
          <w:rFonts w:hint="eastAsia"/>
        </w:rPr>
        <w:t>日签发了“关于签署禁止贩卖人口及取缔意图营利使人卖淫公约和最后议定书”的总统令。</w:t>
      </w:r>
    </w:p>
    <w:p w:rsidR="00000000" w:rsidRDefault="00963946" w:rsidP="00963946">
      <w:pPr>
        <w:spacing w:after="240" w:line="360" w:lineRule="exact"/>
        <w:ind w:firstLineChars="200" w:firstLine="31680"/>
        <w:rPr>
          <w:rFonts w:hint="eastAsia"/>
        </w:rPr>
      </w:pPr>
      <w:r>
        <w:rPr>
          <w:rFonts w:hint="eastAsia"/>
        </w:rPr>
        <w:t>目前我国有</w:t>
      </w:r>
      <w:r>
        <w:rPr>
          <w:rFonts w:hint="eastAsia"/>
        </w:rPr>
        <w:t>38</w:t>
      </w:r>
      <w:r>
        <w:rPr>
          <w:rFonts w:hint="eastAsia"/>
        </w:rPr>
        <w:t>个为受暴力侵害妇女和儿童服务的紧急援助中心。</w:t>
      </w:r>
    </w:p>
    <w:p w:rsidR="00000000" w:rsidRDefault="00963946" w:rsidP="00963946">
      <w:pPr>
        <w:spacing w:after="240" w:line="360" w:lineRule="exact"/>
        <w:ind w:firstLineChars="200" w:firstLine="31680"/>
        <w:rPr>
          <w:rFonts w:hint="eastAsia"/>
        </w:rPr>
      </w:pPr>
      <w:r>
        <w:rPr>
          <w:rFonts w:hint="eastAsia"/>
        </w:rPr>
        <w:t>附属哈萨克斯坦共和国总统的全国家庭和妇女事务委员会是行之有效的制度化机制。</w:t>
      </w:r>
    </w:p>
    <w:p w:rsidR="00000000" w:rsidRDefault="00963946" w:rsidP="00963946">
      <w:pPr>
        <w:spacing w:after="240" w:line="360" w:lineRule="exact"/>
        <w:ind w:firstLineChars="200" w:firstLine="31680"/>
        <w:rPr>
          <w:rFonts w:hint="eastAsia"/>
        </w:rPr>
      </w:pPr>
      <w:r>
        <w:rPr>
          <w:rFonts w:hint="eastAsia"/>
        </w:rPr>
        <w:t>实现改善妇女地位的国家行动计划有助于共和国妇女发挥潜力，为妇女创造更多机会，在公民社会和权力机关之间形成崭新的社会伙伴关系。</w:t>
      </w:r>
    </w:p>
    <w:p w:rsidR="00000000" w:rsidRDefault="00963946" w:rsidP="00963946">
      <w:pPr>
        <w:spacing w:after="240" w:line="360" w:lineRule="exact"/>
        <w:ind w:firstLineChars="200" w:firstLine="31680"/>
        <w:rPr>
          <w:rFonts w:hint="eastAsia"/>
        </w:rPr>
      </w:pPr>
      <w:r>
        <w:rPr>
          <w:rFonts w:hint="eastAsia"/>
        </w:rPr>
        <w:t>目前，该计划将近</w:t>
      </w:r>
      <w:r>
        <w:rPr>
          <w:rFonts w:hint="eastAsia"/>
        </w:rPr>
        <w:t>85%</w:t>
      </w:r>
      <w:r>
        <w:rPr>
          <w:rFonts w:hint="eastAsia"/>
        </w:rPr>
        <w:t>的措施已经完成或正在完成之中。</w:t>
      </w:r>
    </w:p>
    <w:p w:rsidR="00000000" w:rsidRDefault="00963946" w:rsidP="00963946">
      <w:pPr>
        <w:spacing w:after="240" w:line="360" w:lineRule="exact"/>
        <w:ind w:firstLineChars="200" w:firstLine="31680"/>
        <w:rPr>
          <w:rFonts w:hint="eastAsia"/>
        </w:rPr>
      </w:pPr>
      <w:r>
        <w:rPr>
          <w:rFonts w:hint="eastAsia"/>
        </w:rPr>
        <w:t>哈萨克斯坦已经批准法律政策构想，目前正在根据该构想完善司法系统。律师的活动得到发展，惩戒系统进行了改革，非政</w:t>
      </w:r>
      <w:r>
        <w:rPr>
          <w:rFonts w:hint="eastAsia"/>
        </w:rPr>
        <w:t>府组织在这一领域的作用得到了加强，正在逐步采用非司法形式解决冲突。</w:t>
      </w:r>
    </w:p>
    <w:p w:rsidR="00000000" w:rsidRDefault="00963946" w:rsidP="00963946">
      <w:pPr>
        <w:spacing w:after="240" w:line="360" w:lineRule="exact"/>
        <w:ind w:firstLineChars="200" w:firstLine="31680"/>
        <w:rPr>
          <w:rFonts w:hint="eastAsia"/>
        </w:rPr>
      </w:pPr>
      <w:r>
        <w:rPr>
          <w:rFonts w:hint="eastAsia"/>
        </w:rPr>
        <w:t>使居民了解保护人权和自由的国际机制是当前哈萨克斯坦的一项紧迫任务。准备批准《公民及政治权利国际盟约》和《经济、社会、文化权利国际盟约》。</w:t>
      </w:r>
    </w:p>
    <w:p w:rsidR="00000000" w:rsidRDefault="00963946">
      <w:pPr>
        <w:pStyle w:val="H2"/>
        <w:rPr>
          <w:rFonts w:ascii="Times New Roman" w:hint="eastAsia"/>
          <w:lang w:val="en-US"/>
        </w:rPr>
      </w:pPr>
      <w:r>
        <w:rPr>
          <w:rFonts w:ascii="Times New Roman" w:hint="eastAsia"/>
          <w:lang w:val="en-US"/>
        </w:rPr>
        <w:t>尚未解决的问题和遗留的障碍</w:t>
      </w:r>
    </w:p>
    <w:p w:rsidR="00000000" w:rsidRDefault="00963946" w:rsidP="00963946">
      <w:pPr>
        <w:spacing w:after="240" w:line="360" w:lineRule="exact"/>
        <w:ind w:firstLineChars="200" w:firstLine="31680"/>
        <w:rPr>
          <w:rFonts w:hint="eastAsia"/>
        </w:rPr>
      </w:pPr>
      <w:r>
        <w:rPr>
          <w:rFonts w:hint="eastAsia"/>
        </w:rPr>
        <w:t>在推进妇女事业取得成就的同时还存在一些问题和障碍，其中最主要的是：</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社会上对实行两性平等的实质和重要性仍有不理解现象；</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妇女参与决策的人数还不多，在一把手领导人中妇女只占</w:t>
      </w:r>
      <w:r>
        <w:rPr>
          <w:rFonts w:hint="eastAsia"/>
        </w:rPr>
        <w:t>8%</w:t>
      </w:r>
      <w:r>
        <w:rPr>
          <w:rFonts w:hint="eastAsia"/>
        </w:rPr>
        <w:t>，州长和区长中没有女性；</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改变社会偏见的教育工作进行得不够；</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妇女的平均工资虽然有所增加，但仍低于男人的</w:t>
      </w:r>
      <w:r>
        <w:rPr>
          <w:rFonts w:hint="eastAsia"/>
        </w:rPr>
        <w:t>平均工资；</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妇女的健康指数仍然不高；</w:t>
      </w:r>
    </w:p>
    <w:p w:rsidR="00000000" w:rsidRDefault="00963946">
      <w:pPr>
        <w:numPr>
          <w:ilvl w:val="0"/>
          <w:numId w:val="10"/>
        </w:numPr>
        <w:tabs>
          <w:tab w:val="clear" w:pos="1050"/>
          <w:tab w:val="num" w:leader="none" w:pos="840"/>
        </w:tabs>
        <w:spacing w:after="240" w:line="360" w:lineRule="exact"/>
        <w:ind w:left="840"/>
        <w:rPr>
          <w:rFonts w:hint="eastAsia"/>
        </w:rPr>
      </w:pPr>
      <w:r>
        <w:rPr>
          <w:rFonts w:hint="eastAsia"/>
        </w:rPr>
        <w:t>对妇女施暴和性剥削的现象没有得到根除。</w:t>
      </w:r>
    </w:p>
    <w:p w:rsidR="00000000" w:rsidRDefault="00963946">
      <w:pPr>
        <w:pStyle w:val="H1"/>
        <w:spacing w:before="120"/>
        <w:rPr>
          <w:rFonts w:hint="eastAsia"/>
          <w:lang w:val="en-GB"/>
        </w:rPr>
      </w:pPr>
      <w:r>
        <w:rPr>
          <w:rFonts w:hint="eastAsia"/>
          <w:lang w:val="en-GB"/>
        </w:rPr>
        <w:t>4</w:t>
      </w:r>
      <w:r>
        <w:rPr>
          <w:rFonts w:hint="eastAsia"/>
          <w:lang w:val="en-GB"/>
        </w:rPr>
        <w:t>．根据国际准则保护人权</w:t>
      </w:r>
    </w:p>
    <w:p w:rsidR="00000000" w:rsidRDefault="00963946" w:rsidP="00963946">
      <w:pPr>
        <w:spacing w:after="240" w:line="360" w:lineRule="exact"/>
        <w:ind w:firstLineChars="200" w:firstLine="31680"/>
        <w:rPr>
          <w:rFonts w:hint="eastAsia"/>
        </w:rPr>
      </w:pPr>
      <w:r>
        <w:rPr>
          <w:rFonts w:hint="eastAsia"/>
        </w:rPr>
        <w:t>哈萨克斯坦是</w:t>
      </w:r>
      <w:r>
        <w:rPr>
          <w:rFonts w:hint="eastAsia"/>
        </w:rPr>
        <w:t>66</w:t>
      </w:r>
      <w:r>
        <w:rPr>
          <w:rFonts w:hint="eastAsia"/>
        </w:rPr>
        <w:t>个国际条约的缔约国，其中</w:t>
      </w:r>
      <w:r>
        <w:rPr>
          <w:rFonts w:hint="eastAsia"/>
        </w:rPr>
        <w:t>11</w:t>
      </w:r>
      <w:r>
        <w:rPr>
          <w:rFonts w:hint="eastAsia"/>
        </w:rPr>
        <w:t>个条约是它在近四年中加入的。</w:t>
      </w:r>
    </w:p>
    <w:p w:rsidR="00000000" w:rsidRDefault="00963946" w:rsidP="00963946">
      <w:pPr>
        <w:spacing w:after="240" w:line="360" w:lineRule="exact"/>
        <w:ind w:firstLineChars="200" w:firstLine="31680"/>
        <w:rPr>
          <w:rFonts w:hint="eastAsia"/>
        </w:rPr>
      </w:pPr>
      <w:r>
        <w:rPr>
          <w:rFonts w:hint="eastAsia"/>
        </w:rPr>
        <w:t>根据消除对妇女歧视委员会的建议，哈萨克斯坦在</w:t>
      </w:r>
      <w:r>
        <w:rPr>
          <w:rFonts w:hint="eastAsia"/>
        </w:rPr>
        <w:t>2001</w:t>
      </w:r>
      <w:r>
        <w:rPr>
          <w:rFonts w:hint="eastAsia"/>
        </w:rPr>
        <w:t>年批准了消除对妇女一切形式歧视公约任择议定书。</w:t>
      </w:r>
    </w:p>
    <w:p w:rsidR="00000000" w:rsidRDefault="00963946" w:rsidP="00963946">
      <w:pPr>
        <w:spacing w:after="240" w:line="360" w:lineRule="exact"/>
        <w:ind w:firstLineChars="200" w:firstLine="31680"/>
        <w:rPr>
          <w:rFonts w:hint="eastAsia"/>
        </w:rPr>
      </w:pPr>
      <w:r>
        <w:rPr>
          <w:rFonts w:hint="eastAsia"/>
        </w:rPr>
        <w:t>2001</w:t>
      </w:r>
      <w:r>
        <w:rPr>
          <w:rFonts w:hint="eastAsia"/>
        </w:rPr>
        <w:t>年还批准了《儿童权利公约》关于买卖儿童、儿童卖淫和儿童色情制品的任择议定书。</w:t>
      </w:r>
    </w:p>
    <w:p w:rsidR="00000000" w:rsidRDefault="00963946" w:rsidP="00963946">
      <w:pPr>
        <w:spacing w:after="240" w:line="360" w:lineRule="exact"/>
        <w:ind w:firstLineChars="200" w:firstLine="31680"/>
        <w:rPr>
          <w:rFonts w:hint="eastAsia"/>
        </w:rPr>
      </w:pPr>
      <w:r>
        <w:rPr>
          <w:rFonts w:hint="eastAsia"/>
        </w:rPr>
        <w:t>2002</w:t>
      </w:r>
      <w:r>
        <w:rPr>
          <w:rFonts w:hint="eastAsia"/>
        </w:rPr>
        <w:t>年批准了《禁止和立即行动消除最恶劣形式的童工劳动公约》。</w:t>
      </w:r>
    </w:p>
    <w:p w:rsidR="00000000" w:rsidRDefault="00963946" w:rsidP="00963946">
      <w:pPr>
        <w:spacing w:after="240" w:line="360" w:lineRule="exact"/>
        <w:ind w:firstLineChars="200" w:firstLine="31680"/>
        <w:rPr>
          <w:rFonts w:hint="eastAsia"/>
        </w:rPr>
      </w:pPr>
      <w:r>
        <w:rPr>
          <w:rFonts w:hint="eastAsia"/>
        </w:rPr>
        <w:t>2003</w:t>
      </w:r>
      <w:r>
        <w:rPr>
          <w:rFonts w:hint="eastAsia"/>
        </w:rPr>
        <w:t>年批准</w:t>
      </w:r>
      <w:r>
        <w:rPr>
          <w:rFonts w:hint="eastAsia"/>
        </w:rPr>
        <w:t>1966</w:t>
      </w:r>
      <w:r>
        <w:rPr>
          <w:rFonts w:hint="eastAsia"/>
        </w:rPr>
        <w:t>年联合国《公民及政治权利国际盟约》和《经济、社会、文化权利国</w:t>
      </w:r>
      <w:r>
        <w:rPr>
          <w:rFonts w:hint="eastAsia"/>
        </w:rPr>
        <w:t>际盟约》是哈萨克斯坦在民主化和建设公民社会道路上迈出的巨大一步。</w:t>
      </w:r>
    </w:p>
    <w:p w:rsidR="00000000" w:rsidRDefault="00963946" w:rsidP="00963946">
      <w:pPr>
        <w:spacing w:after="240" w:line="360" w:lineRule="exact"/>
        <w:ind w:firstLineChars="200" w:firstLine="31680"/>
        <w:rPr>
          <w:rFonts w:hint="eastAsia"/>
        </w:rPr>
      </w:pPr>
      <w:r>
        <w:rPr>
          <w:rFonts w:hint="eastAsia"/>
        </w:rPr>
        <w:t>《哈萨克斯坦共和国宪法》关于共和国批准的国际条约优先于共和国法律的准则仍然不变。</w:t>
      </w:r>
    </w:p>
    <w:p w:rsidR="00000000" w:rsidRDefault="00963946">
      <w:pPr>
        <w:pStyle w:val="H1"/>
        <w:spacing w:before="120"/>
        <w:rPr>
          <w:rFonts w:hint="eastAsia"/>
          <w:lang w:val="en-GB"/>
        </w:rPr>
      </w:pPr>
      <w:r>
        <w:rPr>
          <w:rFonts w:hint="eastAsia"/>
          <w:lang w:val="en-GB"/>
        </w:rPr>
        <w:t>5</w:t>
      </w:r>
      <w:r>
        <w:rPr>
          <w:rFonts w:hint="eastAsia"/>
          <w:lang w:val="en-GB"/>
        </w:rPr>
        <w:t>．人权报道和宣传</w:t>
      </w:r>
    </w:p>
    <w:p w:rsidR="00000000" w:rsidRDefault="00963946" w:rsidP="00963946">
      <w:pPr>
        <w:spacing w:after="240" w:line="360" w:lineRule="exact"/>
        <w:ind w:firstLineChars="200" w:firstLine="31680"/>
        <w:rPr>
          <w:rFonts w:hint="eastAsia"/>
        </w:rPr>
      </w:pPr>
      <w:r>
        <w:rPr>
          <w:rFonts w:hint="eastAsia"/>
        </w:rPr>
        <w:t>《哈萨克斯坦共和国宪法》和哈萨克斯坦共和国《大众媒体法》（第</w:t>
      </w:r>
      <w:r>
        <w:rPr>
          <w:rFonts w:hint="eastAsia"/>
        </w:rPr>
        <w:t>2</w:t>
      </w:r>
      <w:r>
        <w:rPr>
          <w:rFonts w:hint="eastAsia"/>
        </w:rPr>
        <w:t>条）确保言论和创作自由，禁止新闻检查，确认每个人有权使用法律不禁止的任何方法获取和传播新闻。</w:t>
      </w:r>
    </w:p>
    <w:p w:rsidR="00000000" w:rsidRDefault="00963946" w:rsidP="00963946">
      <w:pPr>
        <w:spacing w:after="240" w:line="360" w:lineRule="exact"/>
        <w:ind w:firstLineChars="200" w:firstLine="31680"/>
        <w:rPr>
          <w:rFonts w:hint="eastAsia"/>
        </w:rPr>
      </w:pPr>
      <w:r>
        <w:rPr>
          <w:rFonts w:hint="eastAsia"/>
        </w:rPr>
        <w:t>大众媒体对全社会切实认识到现代妇女是国家所有政治和社会经济进程的具有充分权利和积极参加者做出了重大贡献。</w:t>
      </w:r>
    </w:p>
    <w:p w:rsidR="00000000" w:rsidRDefault="00963946" w:rsidP="00963946">
      <w:pPr>
        <w:spacing w:after="240" w:line="360" w:lineRule="exact"/>
        <w:ind w:firstLineChars="200" w:firstLine="31680"/>
      </w:pPr>
      <w:r>
        <w:rPr>
          <w:rFonts w:hint="eastAsia"/>
        </w:rPr>
        <w:t>共和国最大的电视台“</w:t>
      </w:r>
      <w:r>
        <w:rPr>
          <w:rFonts w:hint="eastAsia"/>
        </w:rPr>
        <w:t>H</w:t>
      </w:r>
      <w:r>
        <w:t>abar</w:t>
      </w:r>
      <w:r>
        <w:rPr>
          <w:rFonts w:hint="eastAsia"/>
        </w:rPr>
        <w:t>”在这方面积极开展工作，利用新闻分析栏目（“</w:t>
      </w:r>
      <w:r>
        <w:t>ca</w:t>
      </w:r>
      <w:r>
        <w:rPr>
          <w:rFonts w:hint="eastAsia"/>
        </w:rPr>
        <w:t>”</w:t>
      </w:r>
      <w:r>
        <w:t>,</w:t>
      </w:r>
      <w:r>
        <w:rPr>
          <w:rFonts w:hint="eastAsia"/>
        </w:rPr>
        <w:t>“</w:t>
      </w:r>
      <w:r>
        <w:t>aia</w:t>
      </w:r>
      <w:r>
        <w:rPr>
          <w:rFonts w:hint="eastAsia"/>
        </w:rPr>
        <w:t>”“</w:t>
      </w:r>
      <w:r>
        <w:t>iunaia</w:t>
      </w:r>
      <w:r>
        <w:rPr>
          <w:rFonts w:hint="eastAsia"/>
        </w:rPr>
        <w:t>”，</w:t>
      </w:r>
      <w:r>
        <w:t>“Aoeaeoi”</w:t>
      </w:r>
      <w:r>
        <w:t>，</w:t>
      </w:r>
      <w:r>
        <w:t>“aou aoeae”</w:t>
      </w:r>
      <w:r>
        <w:t>，</w:t>
      </w:r>
      <w:r>
        <w:t>“eaeaao-ae-eaeaao”</w:t>
      </w:r>
      <w:r>
        <w:rPr>
          <w:rFonts w:hint="eastAsia"/>
        </w:rPr>
        <w:t>，“</w:t>
      </w:r>
      <w:r>
        <w:t>Oaoacu</w:t>
      </w:r>
      <w:r>
        <w:rPr>
          <w:rFonts w:hint="eastAsia"/>
        </w:rPr>
        <w:t>”，“健康最好”，“二者必择其一”，“进步”，“未来的城市”）举办题为“男人，妇女—权利”和“安全分娩”的讨论。该电视台经常播送“男人，妇女—权利”、“安全分娩”、“为什么需要爸爸”、“东方家庭”、“男女平等主义”、“关于反对家庭暴力的法律”、“妇女在军队中服役”、“议会中的妇女”、“妇女健康”、“妇女在日常生活中的社会地位”、“妇女在家庭中的权利平等”、“妇女在现代社会中的权利”、“</w:t>
      </w:r>
      <w:r>
        <w:rPr>
          <w:rFonts w:hint="eastAsia"/>
        </w:rPr>
        <w:t>妇女在公职中所占的比例”、“哈萨克斯坦实业界妇女”等电视节目。</w:t>
      </w:r>
    </w:p>
    <w:p w:rsidR="00000000" w:rsidRDefault="00963946" w:rsidP="00963946">
      <w:pPr>
        <w:spacing w:after="240" w:line="340" w:lineRule="exact"/>
        <w:ind w:firstLineChars="200" w:firstLine="31680"/>
        <w:rPr>
          <w:rFonts w:hint="eastAsia"/>
        </w:rPr>
      </w:pPr>
      <w:r>
        <w:t>“</w:t>
      </w:r>
      <w:r>
        <w:rPr>
          <w:rFonts w:hint="eastAsia"/>
        </w:rPr>
        <w:t>哈萨克斯坦“国家电视台也利用新闻分析栏目“</w:t>
      </w:r>
      <w:r>
        <w:t>lacaie</w:t>
      </w:r>
      <w:r>
        <w:rPr>
          <w:rFonts w:hint="eastAsia"/>
        </w:rPr>
        <w:t>”，“</w:t>
      </w:r>
      <w:r>
        <w:rPr>
          <w:rFonts w:hint="eastAsia"/>
        </w:rPr>
        <w:t>A</w:t>
      </w:r>
      <w:r>
        <w:t>ylin</w:t>
      </w:r>
      <w:r>
        <w:rPr>
          <w:rFonts w:hint="eastAsia"/>
        </w:rPr>
        <w:t>”，“</w:t>
      </w:r>
      <w:r>
        <w:rPr>
          <w:rFonts w:hint="eastAsia"/>
        </w:rPr>
        <w:t>A</w:t>
      </w:r>
      <w:r>
        <w:t>ao lai yie</w:t>
      </w:r>
      <w:r>
        <w:rPr>
          <w:rFonts w:hint="eastAsia"/>
        </w:rPr>
        <w:t>”、“</w:t>
      </w:r>
      <w:r>
        <w:rPr>
          <w:rFonts w:hint="eastAsia"/>
        </w:rPr>
        <w:t>A</w:t>
      </w:r>
      <w:r>
        <w:t>inoue</w:t>
      </w:r>
      <w:r>
        <w:rPr>
          <w:rFonts w:hint="eastAsia"/>
        </w:rPr>
        <w:t>”、“</w:t>
      </w:r>
      <w:r>
        <w:t>aieao aoianu</w:t>
      </w:r>
      <w:r>
        <w:rPr>
          <w:rFonts w:hint="eastAsia"/>
        </w:rPr>
        <w:t>”等积极讨论两性平等问题。“哈萨克广播电台”的栏目“</w:t>
      </w:r>
      <w:r>
        <w:t>Aaiaao y ia aic</w:t>
      </w:r>
      <w:r>
        <w:rPr>
          <w:rFonts w:hint="eastAsia"/>
        </w:rPr>
        <w:t>”、“</w:t>
      </w:r>
      <w:r>
        <w:t>Afu iaiia</w:t>
      </w:r>
      <w:r>
        <w:rPr>
          <w:rFonts w:hint="eastAsia"/>
        </w:rPr>
        <w:t>”、“</w:t>
      </w:r>
      <w:r>
        <w:t>iacui</w:t>
      </w:r>
      <w:r>
        <w:rPr>
          <w:rFonts w:hint="eastAsia"/>
        </w:rPr>
        <w:t>”、“性别和我们”、“对话”、“观点”在宣传禁止对妇女一切形式歧视方面做出了重大贡献。</w:t>
      </w:r>
    </w:p>
    <w:p w:rsidR="00000000" w:rsidRDefault="00963946" w:rsidP="00963946">
      <w:pPr>
        <w:spacing w:after="240" w:line="340" w:lineRule="exact"/>
        <w:ind w:firstLineChars="200" w:firstLine="31680"/>
        <w:rPr>
          <w:rFonts w:hint="eastAsia"/>
        </w:rPr>
      </w:pPr>
      <w:r>
        <w:rPr>
          <w:rFonts w:hint="eastAsia"/>
        </w:rPr>
        <w:t>妇女问题是共和国大众媒体上最受欢迎和讨论最多的一个话题。</w:t>
      </w:r>
    </w:p>
    <w:p w:rsidR="00000000" w:rsidRDefault="00963946" w:rsidP="00963946">
      <w:pPr>
        <w:spacing w:after="240" w:line="340" w:lineRule="exact"/>
        <w:ind w:firstLineChars="200" w:firstLine="31680"/>
        <w:rPr>
          <w:rFonts w:hint="eastAsia"/>
        </w:rPr>
      </w:pPr>
      <w:r>
        <w:rPr>
          <w:rFonts w:hint="eastAsia"/>
        </w:rPr>
        <w:t>除此以外，共和国还出版多种专门介</w:t>
      </w:r>
      <w:r>
        <w:rPr>
          <w:rFonts w:hint="eastAsia"/>
        </w:rPr>
        <w:t>绍母亲问题、家庭的意义、母亲在对少年一代进行道德教育中作用的杂志。这些出版物属于共和国一级的期刊，他们执行国家新闻政策，完成国家订货。</w:t>
      </w:r>
    </w:p>
    <w:p w:rsidR="00000000" w:rsidRDefault="00963946" w:rsidP="00963946">
      <w:pPr>
        <w:spacing w:after="240" w:line="340" w:lineRule="exact"/>
        <w:ind w:firstLineChars="200" w:firstLine="31680"/>
        <w:rPr>
          <w:rFonts w:hint="eastAsia"/>
        </w:rPr>
      </w:pPr>
      <w:r>
        <w:rPr>
          <w:rFonts w:hint="eastAsia"/>
        </w:rPr>
        <w:t>报刊特别关注妇女参与国家的社会政治生活问题，注意强调妇女在社会进程中的稳定作用。</w:t>
      </w:r>
    </w:p>
    <w:p w:rsidR="00000000" w:rsidRDefault="00963946" w:rsidP="00963946">
      <w:pPr>
        <w:spacing w:after="240" w:line="340" w:lineRule="exact"/>
        <w:ind w:firstLineChars="200" w:firstLine="31680"/>
        <w:rPr>
          <w:rFonts w:hint="eastAsia"/>
        </w:rPr>
      </w:pPr>
      <w:r>
        <w:rPr>
          <w:rFonts w:hint="eastAsia"/>
        </w:rPr>
        <w:t>妇女参加非政府组织的活动是大众媒体经常报道的话题之一，报刊特别注意报道妇女非政府组织的活动情况。</w:t>
      </w:r>
    </w:p>
    <w:p w:rsidR="00000000" w:rsidRDefault="00963946" w:rsidP="00963946">
      <w:pPr>
        <w:spacing w:after="240" w:line="340" w:lineRule="exact"/>
        <w:ind w:firstLineChars="200" w:firstLine="31680"/>
        <w:rPr>
          <w:rFonts w:hint="eastAsia"/>
        </w:rPr>
      </w:pPr>
      <w:r>
        <w:rPr>
          <w:rFonts w:hint="eastAsia"/>
        </w:rPr>
        <w:t>国家订货系统是国家和大众媒体相互配合的主要机制，我国的所有大众媒体不论其所有制形式如何均可取得国家订货。国家订货的实质在于媒体报道对社会有重要意义的问题由政府和地方执行权力机关提供资金，全国性和地</w:t>
      </w:r>
      <w:r>
        <w:rPr>
          <w:rFonts w:hint="eastAsia"/>
        </w:rPr>
        <w:t>区一级的大众媒体通过公开竞标取得按照政府订货报道这些问题的权利。</w:t>
      </w:r>
    </w:p>
    <w:p w:rsidR="00000000" w:rsidRDefault="00963946" w:rsidP="00963946">
      <w:pPr>
        <w:spacing w:after="240" w:line="340" w:lineRule="exact"/>
        <w:ind w:firstLineChars="200" w:firstLine="31680"/>
        <w:rPr>
          <w:rFonts w:hint="eastAsia"/>
        </w:rPr>
      </w:pPr>
      <w:r>
        <w:rPr>
          <w:rFonts w:hint="eastAsia"/>
        </w:rPr>
        <w:t>例如，</w:t>
      </w:r>
      <w:r>
        <w:rPr>
          <w:rFonts w:hint="eastAsia"/>
        </w:rPr>
        <w:t>2004</w:t>
      </w:r>
      <w:r>
        <w:rPr>
          <w:rFonts w:hint="eastAsia"/>
        </w:rPr>
        <w:t>年有</w:t>
      </w:r>
      <w:r>
        <w:rPr>
          <w:rFonts w:hint="eastAsia"/>
        </w:rPr>
        <w:t>33</w:t>
      </w:r>
      <w:r>
        <w:rPr>
          <w:rFonts w:hint="eastAsia"/>
        </w:rPr>
        <w:t>家报纸、</w:t>
      </w:r>
      <w:r>
        <w:rPr>
          <w:rFonts w:hint="eastAsia"/>
        </w:rPr>
        <w:t>26</w:t>
      </w:r>
      <w:r>
        <w:rPr>
          <w:rFonts w:hint="eastAsia"/>
        </w:rPr>
        <w:t>家杂志、一家共和国一级的新闻社和</w:t>
      </w:r>
      <w:r>
        <w:rPr>
          <w:rFonts w:hint="eastAsia"/>
        </w:rPr>
        <w:t>36</w:t>
      </w:r>
      <w:r>
        <w:rPr>
          <w:rFonts w:hint="eastAsia"/>
        </w:rPr>
        <w:t>家中央级和地区级的广播电视公司取得了社会订货。必须指出的是，</w:t>
      </w:r>
      <w:r>
        <w:rPr>
          <w:rFonts w:hint="eastAsia"/>
        </w:rPr>
        <w:t>80%</w:t>
      </w:r>
      <w:r>
        <w:rPr>
          <w:rFonts w:hint="eastAsia"/>
        </w:rPr>
        <w:t>的报纸、杂志、广播电台和电视台不是国营的。</w:t>
      </w:r>
    </w:p>
    <w:p w:rsidR="00000000" w:rsidRDefault="00963946" w:rsidP="00963946">
      <w:pPr>
        <w:spacing w:after="240" w:line="340" w:lineRule="exact"/>
        <w:ind w:firstLineChars="200" w:firstLine="31680"/>
        <w:rPr>
          <w:rFonts w:hint="eastAsia"/>
        </w:rPr>
      </w:pPr>
      <w:r>
        <w:rPr>
          <w:rFonts w:hint="eastAsia"/>
        </w:rPr>
        <w:t>正在有针对性地进行提高居民对妇女权利了解程度的工作。</w:t>
      </w:r>
      <w:r>
        <w:rPr>
          <w:rFonts w:hint="eastAsia"/>
        </w:rPr>
        <w:t>2004</w:t>
      </w:r>
      <w:r>
        <w:rPr>
          <w:rFonts w:hint="eastAsia"/>
        </w:rPr>
        <w:t>年把报道国家两性政策问题专门列入国家订货清单。</w:t>
      </w:r>
    </w:p>
    <w:p w:rsidR="00000000" w:rsidRDefault="00963946" w:rsidP="00963946">
      <w:pPr>
        <w:spacing w:after="240" w:line="340" w:lineRule="exact"/>
        <w:ind w:firstLineChars="200" w:firstLine="31680"/>
        <w:rPr>
          <w:rFonts w:hint="eastAsia"/>
        </w:rPr>
      </w:pPr>
      <w:r>
        <w:rPr>
          <w:rFonts w:hint="eastAsia"/>
        </w:rPr>
        <w:t>全国委员会同联合国“性别和发展”管理局一道培训对两性问题敏感的新闻记者，近两年中对</w:t>
      </w:r>
      <w:r>
        <w:rPr>
          <w:rFonts w:hint="eastAsia"/>
        </w:rPr>
        <w:t>150</w:t>
      </w:r>
      <w:r>
        <w:rPr>
          <w:rFonts w:hint="eastAsia"/>
        </w:rPr>
        <w:t>名电子和出版媒体的新闻记者进行了培训。</w:t>
      </w:r>
    </w:p>
    <w:p w:rsidR="00000000" w:rsidRDefault="00963946" w:rsidP="00963946">
      <w:pPr>
        <w:spacing w:after="240" w:line="340" w:lineRule="exact"/>
        <w:ind w:firstLineChars="200" w:firstLine="31680"/>
        <w:rPr>
          <w:rFonts w:hint="eastAsia"/>
        </w:rPr>
      </w:pPr>
      <w:r>
        <w:rPr>
          <w:rFonts w:hint="eastAsia"/>
        </w:rPr>
        <w:t>为了直观反映妇女在社会生活各领</w:t>
      </w:r>
      <w:r>
        <w:rPr>
          <w:rFonts w:hint="eastAsia"/>
        </w:rPr>
        <w:t>域的现实状况，从</w:t>
      </w:r>
      <w:r>
        <w:rPr>
          <w:rFonts w:hint="eastAsia"/>
        </w:rPr>
        <w:t>1999</w:t>
      </w:r>
      <w:r>
        <w:rPr>
          <w:rFonts w:hint="eastAsia"/>
        </w:rPr>
        <w:t>年开始出版《哈萨克斯坦男人和妇女统计汇编》，从中可以看出两性指数的数量逐年增加。</w:t>
      </w:r>
    </w:p>
    <w:p w:rsidR="00000000" w:rsidRDefault="00963946" w:rsidP="00963946">
      <w:pPr>
        <w:spacing w:after="240" w:line="340" w:lineRule="exact"/>
        <w:ind w:firstLineChars="200" w:firstLine="31680"/>
        <w:rPr>
          <w:rFonts w:hint="eastAsia"/>
        </w:rPr>
      </w:pPr>
      <w:r>
        <w:rPr>
          <w:rFonts w:hint="eastAsia"/>
        </w:rPr>
        <w:t>由此可见，采取了一系列措施落实消除对妇女歧视委员会关于克服对男女作用传统偏见的意见。</w:t>
      </w:r>
    </w:p>
    <w:p w:rsidR="00000000" w:rsidRDefault="00963946">
      <w:pPr>
        <w:pStyle w:val="H1"/>
        <w:spacing w:before="120"/>
        <w:rPr>
          <w:rFonts w:hint="eastAsia"/>
          <w:lang w:val="en-GB"/>
        </w:rPr>
      </w:pPr>
      <w:r>
        <w:rPr>
          <w:rFonts w:hint="eastAsia"/>
          <w:lang w:val="en-GB"/>
        </w:rPr>
        <w:t>6</w:t>
      </w:r>
      <w:r>
        <w:rPr>
          <w:rFonts w:hint="eastAsia"/>
          <w:lang w:val="en-GB"/>
        </w:rPr>
        <w:t>．社会经济发展</w:t>
      </w:r>
    </w:p>
    <w:p w:rsidR="00000000" w:rsidRDefault="00963946" w:rsidP="00963946">
      <w:pPr>
        <w:spacing w:after="240" w:line="360" w:lineRule="exact"/>
        <w:ind w:firstLineChars="200" w:firstLine="31680"/>
        <w:rPr>
          <w:rFonts w:hint="eastAsia"/>
        </w:rPr>
      </w:pPr>
      <w:r>
        <w:rPr>
          <w:rFonts w:hint="eastAsia"/>
        </w:rPr>
        <w:t>经济发展有助于加强公民的社会经济权利，减少贫困和提高就业率，提高居民的收入水平，增加劳动工资和退休金。</w:t>
      </w:r>
    </w:p>
    <w:p w:rsidR="00000000" w:rsidRDefault="00963946" w:rsidP="00963946">
      <w:pPr>
        <w:spacing w:after="240" w:line="360" w:lineRule="exact"/>
        <w:ind w:firstLineChars="200" w:firstLine="31680"/>
        <w:rPr>
          <w:rFonts w:hint="eastAsia"/>
        </w:rPr>
      </w:pPr>
      <w:r>
        <w:rPr>
          <w:rFonts w:hint="eastAsia"/>
        </w:rPr>
        <w:t>2003</w:t>
      </w:r>
      <w:r>
        <w:rPr>
          <w:rFonts w:hint="eastAsia"/>
        </w:rPr>
        <w:t>年共和国的国内生产总值比</w:t>
      </w:r>
      <w:r>
        <w:rPr>
          <w:rFonts w:hint="eastAsia"/>
        </w:rPr>
        <w:t>2002</w:t>
      </w:r>
      <w:r>
        <w:rPr>
          <w:rFonts w:hint="eastAsia"/>
        </w:rPr>
        <w:t>年增加</w:t>
      </w:r>
      <w:r>
        <w:t>9.2</w:t>
      </w:r>
      <w:r>
        <w:rPr>
          <w:rFonts w:hint="eastAsia"/>
        </w:rPr>
        <w:t>%</w:t>
      </w:r>
      <w:r>
        <w:rPr>
          <w:rFonts w:hint="eastAsia"/>
        </w:rPr>
        <w:t>，工业增长</w:t>
      </w:r>
      <w:r>
        <w:rPr>
          <w:rFonts w:hint="eastAsia"/>
        </w:rPr>
        <w:t>8</w:t>
      </w:r>
      <w:r>
        <w:t>.8</w:t>
      </w:r>
      <w:r>
        <w:rPr>
          <w:rFonts w:hint="eastAsia"/>
        </w:rPr>
        <w:t>%</w:t>
      </w:r>
      <w:r>
        <w:rPr>
          <w:rFonts w:hint="eastAsia"/>
        </w:rPr>
        <w:t>，建筑业——</w:t>
      </w:r>
      <w:r>
        <w:t>9.3</w:t>
      </w:r>
      <w:r>
        <w:rPr>
          <w:rFonts w:hint="eastAsia"/>
        </w:rPr>
        <w:t>%</w:t>
      </w:r>
      <w:r>
        <w:rPr>
          <w:rFonts w:hint="eastAsia"/>
        </w:rPr>
        <w:t>，农业——</w:t>
      </w:r>
      <w:r>
        <w:rPr>
          <w:rFonts w:hint="eastAsia"/>
        </w:rPr>
        <w:t>1</w:t>
      </w:r>
      <w:r>
        <w:t>.4</w:t>
      </w:r>
      <w:r>
        <w:rPr>
          <w:rFonts w:hint="eastAsia"/>
        </w:rPr>
        <w:t>%</w:t>
      </w:r>
      <w:r>
        <w:rPr>
          <w:rFonts w:hint="eastAsia"/>
        </w:rPr>
        <w:t>，运输货运量比</w:t>
      </w:r>
      <w:r>
        <w:rPr>
          <w:rFonts w:hint="eastAsia"/>
        </w:rPr>
        <w:t>2002</w:t>
      </w:r>
      <w:r>
        <w:rPr>
          <w:rFonts w:hint="eastAsia"/>
        </w:rPr>
        <w:t>年增加</w:t>
      </w:r>
      <w:r>
        <w:t>9.8</w:t>
      </w:r>
      <w:r>
        <w:rPr>
          <w:rFonts w:hint="eastAsia"/>
        </w:rPr>
        <w:t>%</w:t>
      </w:r>
      <w:r>
        <w:rPr>
          <w:rFonts w:hint="eastAsia"/>
        </w:rPr>
        <w:t>，电讯服务增加</w:t>
      </w:r>
      <w:r>
        <w:t>25.8</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经济稳定增长确保了通货膨</w:t>
      </w:r>
      <w:r>
        <w:rPr>
          <w:rFonts w:hint="eastAsia"/>
        </w:rPr>
        <w:t>胀率保持低水平，货币信贷和税收预算系统稳定，使哈萨克斯坦在世界商品市场开创有利局面。共和国的政治环境稳定，经营活动蓬勃发展，国内需求增加，投资环境良好。</w:t>
      </w:r>
    </w:p>
    <w:p w:rsidR="00000000" w:rsidRDefault="00963946" w:rsidP="00963946">
      <w:pPr>
        <w:spacing w:after="240" w:line="360" w:lineRule="exact"/>
        <w:ind w:firstLineChars="200" w:firstLine="31680"/>
        <w:rPr>
          <w:rFonts w:hint="eastAsia"/>
        </w:rPr>
      </w:pPr>
      <w:r>
        <w:rPr>
          <w:rFonts w:hint="eastAsia"/>
        </w:rPr>
        <w:t>采矿工业比</w:t>
      </w:r>
      <w:r>
        <w:rPr>
          <w:rFonts w:hint="eastAsia"/>
        </w:rPr>
        <w:t>2002</w:t>
      </w:r>
      <w:r>
        <w:rPr>
          <w:rFonts w:hint="eastAsia"/>
        </w:rPr>
        <w:t>年增长</w:t>
      </w:r>
      <w:r>
        <w:t>8.8</w:t>
      </w:r>
      <w:r>
        <w:rPr>
          <w:rFonts w:hint="eastAsia"/>
        </w:rPr>
        <w:t>%</w:t>
      </w:r>
      <w:r>
        <w:rPr>
          <w:rFonts w:hint="eastAsia"/>
        </w:rPr>
        <w:t>，加工工业——</w:t>
      </w:r>
      <w:r>
        <w:t>8.9</w:t>
      </w:r>
      <w:r>
        <w:rPr>
          <w:rFonts w:hint="eastAsia"/>
        </w:rPr>
        <w:t>%</w:t>
      </w:r>
      <w:r>
        <w:rPr>
          <w:rFonts w:hint="eastAsia"/>
        </w:rPr>
        <w:t>，电能、天然气和水的生产和配给——</w:t>
      </w:r>
      <w:r>
        <w:t>7.1</w:t>
      </w:r>
      <w:r>
        <w:rPr>
          <w:rFonts w:hint="eastAsia"/>
        </w:rPr>
        <w:t>%</w:t>
      </w:r>
      <w:r>
        <w:rPr>
          <w:rFonts w:hint="eastAsia"/>
        </w:rPr>
        <w:t>，从而确保了工业高速增长。</w:t>
      </w:r>
    </w:p>
    <w:p w:rsidR="00000000" w:rsidRDefault="00963946" w:rsidP="00963946">
      <w:pPr>
        <w:spacing w:after="240" w:line="360" w:lineRule="exact"/>
        <w:ind w:firstLineChars="200" w:firstLine="31680"/>
        <w:rPr>
          <w:rFonts w:hint="eastAsia"/>
        </w:rPr>
      </w:pPr>
      <w:r>
        <w:rPr>
          <w:rFonts w:hint="eastAsia"/>
        </w:rPr>
        <w:t>2003</w:t>
      </w:r>
      <w:r>
        <w:rPr>
          <w:rFonts w:hint="eastAsia"/>
        </w:rPr>
        <w:t>年包括种植业和畜牧业产品在内的农业生产产量增加，全共和国共收获粮食</w:t>
      </w:r>
      <w:r>
        <w:rPr>
          <w:rFonts w:hint="eastAsia"/>
        </w:rPr>
        <w:t>1 480</w:t>
      </w:r>
      <w:r>
        <w:rPr>
          <w:rFonts w:hint="eastAsia"/>
        </w:rPr>
        <w:t>万吨（加工后重量），所有经济组织的各类牲畜和禽类的总头数都比</w:t>
      </w:r>
      <w:r>
        <w:rPr>
          <w:rFonts w:hint="eastAsia"/>
        </w:rPr>
        <w:t>2002</w:t>
      </w:r>
      <w:r>
        <w:rPr>
          <w:rFonts w:hint="eastAsia"/>
        </w:rPr>
        <w:t>年增加。</w:t>
      </w:r>
    </w:p>
    <w:p w:rsidR="00000000" w:rsidRDefault="00963946" w:rsidP="00963946">
      <w:pPr>
        <w:spacing w:after="240" w:line="360" w:lineRule="exact"/>
        <w:ind w:firstLineChars="200" w:firstLine="31680"/>
        <w:rPr>
          <w:rFonts w:hint="eastAsia"/>
        </w:rPr>
      </w:pPr>
      <w:r>
        <w:rPr>
          <w:rFonts w:hint="eastAsia"/>
        </w:rPr>
        <w:t>国家经济继续稳定增长的趋势对外贸和内贸指标产生积极影响，</w:t>
      </w:r>
      <w:r>
        <w:rPr>
          <w:rFonts w:hint="eastAsia"/>
        </w:rPr>
        <w:t>2003</w:t>
      </w:r>
      <w:r>
        <w:rPr>
          <w:rFonts w:hint="eastAsia"/>
        </w:rPr>
        <w:t>年的商品</w:t>
      </w:r>
      <w:r>
        <w:rPr>
          <w:rFonts w:hint="eastAsia"/>
        </w:rPr>
        <w:t>零售额增长</w:t>
      </w:r>
      <w:r>
        <w:rPr>
          <w:rFonts w:hint="eastAsia"/>
        </w:rPr>
        <w:t>10%</w:t>
      </w:r>
      <w:r>
        <w:rPr>
          <w:rFonts w:hint="eastAsia"/>
        </w:rPr>
        <w:t>。</w:t>
      </w:r>
    </w:p>
    <w:p w:rsidR="00000000" w:rsidRDefault="00963946" w:rsidP="00963946">
      <w:pPr>
        <w:spacing w:after="240" w:line="360" w:lineRule="exact"/>
        <w:ind w:firstLineChars="200" w:firstLine="31680"/>
        <w:rPr>
          <w:rFonts w:hint="eastAsia"/>
        </w:rPr>
      </w:pPr>
      <w:r>
        <w:rPr>
          <w:rFonts w:hint="eastAsia"/>
        </w:rPr>
        <w:t>2003</w:t>
      </w:r>
      <w:r>
        <w:rPr>
          <w:rFonts w:hint="eastAsia"/>
        </w:rPr>
        <w:t>年货币信贷政策的主要目标——把年均通货膨胀率控制在</w:t>
      </w:r>
      <w:r>
        <w:rPr>
          <w:rFonts w:hint="eastAsia"/>
        </w:rPr>
        <w:t>4%</w:t>
      </w:r>
      <w:r>
        <w:rPr>
          <w:rFonts w:hint="eastAsia"/>
        </w:rPr>
        <w:t>到</w:t>
      </w:r>
      <w:r>
        <w:rPr>
          <w:rFonts w:hint="eastAsia"/>
        </w:rPr>
        <w:t>6%</w:t>
      </w:r>
      <w:r>
        <w:rPr>
          <w:rFonts w:hint="eastAsia"/>
        </w:rPr>
        <w:t>范围内已经实现，当年的平均通货膨胀率为</w:t>
      </w:r>
      <w:r>
        <w:t>6.4</w:t>
      </w:r>
      <w:r>
        <w:rPr>
          <w:rFonts w:hint="eastAsia"/>
        </w:rPr>
        <w:t>%</w:t>
      </w:r>
      <w:r>
        <w:rPr>
          <w:rFonts w:hint="eastAsia"/>
        </w:rPr>
        <w:t>，符合</w:t>
      </w:r>
      <w:r>
        <w:rPr>
          <w:rFonts w:hint="eastAsia"/>
        </w:rPr>
        <w:t>2005</w:t>
      </w:r>
      <w:r>
        <w:rPr>
          <w:rFonts w:hint="eastAsia"/>
        </w:rPr>
        <w:t>年前哈萨克斯坦社会经济发展指标计划的预测。</w:t>
      </w:r>
    </w:p>
    <w:p w:rsidR="00000000" w:rsidRDefault="00963946" w:rsidP="00963946">
      <w:pPr>
        <w:spacing w:after="240" w:line="360" w:lineRule="exact"/>
        <w:ind w:firstLineChars="200" w:firstLine="31680"/>
        <w:rPr>
          <w:rFonts w:hint="eastAsia"/>
        </w:rPr>
      </w:pPr>
      <w:r>
        <w:rPr>
          <w:rFonts w:hint="eastAsia"/>
        </w:rPr>
        <w:t>2003</w:t>
      </w:r>
      <w:r>
        <w:rPr>
          <w:rFonts w:hint="eastAsia"/>
        </w:rPr>
        <w:t>年实行了旨在确保金融市场稳定、进一步发展保险市场和有价证券市场、加强银行系统、确保现实经济部门各企业的资金供应以及完善退休金积累系统的政策。</w:t>
      </w:r>
    </w:p>
    <w:p w:rsidR="00000000" w:rsidRDefault="00963946" w:rsidP="00963946">
      <w:pPr>
        <w:spacing w:after="240" w:line="360" w:lineRule="exact"/>
        <w:ind w:firstLineChars="200" w:firstLine="31680"/>
        <w:rPr>
          <w:rFonts w:hint="eastAsia"/>
        </w:rPr>
      </w:pPr>
      <w:r>
        <w:rPr>
          <w:rFonts w:hint="eastAsia"/>
        </w:rPr>
        <w:t>宏观经济稳定和金融体制的发展使各商业银行增加了信贷资金投放量，作为对企业技术更新、建立新的、有竞争力的生产部门的长期投资。信贷资金的投放量稳定增加，大部分信贷资金投入工业</w:t>
      </w:r>
      <w:r>
        <w:rPr>
          <w:rFonts w:hint="eastAsia"/>
        </w:rPr>
        <w:t>、商业和农业。</w:t>
      </w:r>
    </w:p>
    <w:p w:rsidR="00000000" w:rsidRDefault="00963946" w:rsidP="00963946">
      <w:pPr>
        <w:spacing w:after="240" w:line="360" w:lineRule="exact"/>
        <w:ind w:firstLineChars="200" w:firstLine="31680"/>
      </w:pPr>
      <w:r>
        <w:rPr>
          <w:rFonts w:hint="eastAsia"/>
        </w:rPr>
        <w:t>经济发展使增加用于社会需求的支出成为可能，这在一定程度上有助于我国的男人和妇女更充分行使自己的权利。居民生活水平主要指标见表</w:t>
      </w:r>
      <w:r>
        <w:rPr>
          <w:rFonts w:hint="eastAsia"/>
        </w:rPr>
        <w:t>3</w:t>
      </w:r>
      <w:r>
        <w:rPr>
          <w:rFonts w:hint="eastAsia"/>
        </w:rPr>
        <w:t>。</w:t>
      </w:r>
    </w:p>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3</w:t>
      </w:r>
      <w:r>
        <w:rPr>
          <w:rFonts w:ascii="SimHei" w:eastAsia="SimHei"/>
          <w:color w:val="FF0000"/>
        </w:rPr>
        <w:br/>
      </w:r>
      <w:r>
        <w:rPr>
          <w:rFonts w:ascii="SimHei" w:eastAsia="SimHei" w:hint="eastAsia"/>
          <w:color w:val="FF0000"/>
        </w:rPr>
        <w:t>居民生活水平主要指标</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7"/>
        <w:gridCol w:w="1104"/>
        <w:gridCol w:w="1104"/>
        <w:gridCol w:w="1104"/>
        <w:gridCol w:w="1104"/>
        <w:gridCol w:w="1106"/>
      </w:tblGrid>
      <w:tr w:rsidR="00000000">
        <w:tblPrEx>
          <w:tblCellMar>
            <w:top w:w="0" w:type="dxa"/>
            <w:bottom w:w="0" w:type="dxa"/>
          </w:tblCellMar>
        </w:tblPrEx>
        <w:tc>
          <w:tcPr>
            <w:tcW w:w="2194" w:type="pct"/>
          </w:tcPr>
          <w:p w:rsidR="00000000" w:rsidRDefault="00963946">
            <w:pPr>
              <w:spacing w:line="360" w:lineRule="exact"/>
              <w:rPr>
                <w:rFonts w:ascii="SimHei" w:hint="eastAsia"/>
                <w:color w:val="FF0000"/>
                <w:sz w:val="18"/>
              </w:rPr>
            </w:pPr>
          </w:p>
        </w:tc>
        <w:tc>
          <w:tcPr>
            <w:tcW w:w="561" w:type="pct"/>
          </w:tcPr>
          <w:p w:rsidR="00000000" w:rsidRDefault="00963946">
            <w:pPr>
              <w:spacing w:line="360" w:lineRule="exact"/>
              <w:jc w:val="center"/>
              <w:rPr>
                <w:rFonts w:ascii="SimHei" w:hint="eastAsia"/>
                <w:color w:val="FF0000"/>
                <w:sz w:val="18"/>
              </w:rPr>
            </w:pPr>
            <w:r>
              <w:rPr>
                <w:rFonts w:ascii="SimHei" w:hint="eastAsia"/>
                <w:color w:val="FF0000"/>
                <w:sz w:val="18"/>
              </w:rPr>
              <w:t>1999</w:t>
            </w:r>
            <w:r>
              <w:rPr>
                <w:rFonts w:ascii="SimHei" w:hint="eastAsia"/>
                <w:color w:val="FF0000"/>
                <w:sz w:val="18"/>
              </w:rPr>
              <w:t>年</w:t>
            </w:r>
          </w:p>
        </w:tc>
        <w:tc>
          <w:tcPr>
            <w:tcW w:w="561" w:type="pct"/>
          </w:tcPr>
          <w:p w:rsidR="00000000" w:rsidRDefault="00963946">
            <w:pPr>
              <w:spacing w:line="360" w:lineRule="exact"/>
              <w:jc w:val="center"/>
              <w:rPr>
                <w:rFonts w:ascii="SimHei" w:hint="eastAsia"/>
                <w:color w:val="FF0000"/>
                <w:sz w:val="18"/>
              </w:rPr>
            </w:pPr>
            <w:r>
              <w:rPr>
                <w:rFonts w:ascii="SimHei" w:hint="eastAsia"/>
                <w:color w:val="FF0000"/>
                <w:sz w:val="18"/>
              </w:rPr>
              <w:t>2000</w:t>
            </w:r>
            <w:r>
              <w:rPr>
                <w:rFonts w:ascii="SimHei" w:hint="eastAsia"/>
                <w:color w:val="FF0000"/>
                <w:sz w:val="18"/>
              </w:rPr>
              <w:t>年</w:t>
            </w:r>
          </w:p>
        </w:tc>
        <w:tc>
          <w:tcPr>
            <w:tcW w:w="561" w:type="pct"/>
          </w:tcPr>
          <w:p w:rsidR="00000000" w:rsidRDefault="00963946">
            <w:pPr>
              <w:spacing w:line="360" w:lineRule="exact"/>
              <w:jc w:val="center"/>
              <w:rPr>
                <w:rFonts w:ascii="SimHei" w:hint="eastAsia"/>
                <w:color w:val="FF0000"/>
                <w:sz w:val="18"/>
              </w:rPr>
            </w:pPr>
            <w:r>
              <w:rPr>
                <w:rFonts w:ascii="SimHei" w:hint="eastAsia"/>
                <w:color w:val="FF0000"/>
                <w:sz w:val="18"/>
              </w:rPr>
              <w:t>2001</w:t>
            </w:r>
            <w:r>
              <w:rPr>
                <w:rFonts w:ascii="SimHei" w:hint="eastAsia"/>
                <w:color w:val="FF0000"/>
                <w:sz w:val="18"/>
              </w:rPr>
              <w:t>年</w:t>
            </w:r>
          </w:p>
        </w:tc>
        <w:tc>
          <w:tcPr>
            <w:tcW w:w="561" w:type="pct"/>
          </w:tcPr>
          <w:p w:rsidR="00000000" w:rsidRDefault="00963946">
            <w:pPr>
              <w:spacing w:line="360" w:lineRule="exact"/>
              <w:jc w:val="center"/>
              <w:rPr>
                <w:rFonts w:ascii="SimHei" w:hint="eastAsia"/>
                <w:color w:val="FF0000"/>
                <w:sz w:val="18"/>
              </w:rPr>
            </w:pPr>
            <w:r>
              <w:rPr>
                <w:rFonts w:ascii="SimHei" w:hint="eastAsia"/>
                <w:color w:val="FF0000"/>
                <w:sz w:val="18"/>
              </w:rPr>
              <w:t>2002</w:t>
            </w:r>
            <w:r>
              <w:rPr>
                <w:rFonts w:ascii="SimHei" w:hint="eastAsia"/>
                <w:color w:val="FF0000"/>
                <w:sz w:val="18"/>
              </w:rPr>
              <w:t>年</w:t>
            </w:r>
          </w:p>
        </w:tc>
        <w:tc>
          <w:tcPr>
            <w:tcW w:w="562" w:type="pct"/>
          </w:tcPr>
          <w:p w:rsidR="00000000" w:rsidRDefault="00963946">
            <w:pPr>
              <w:spacing w:line="360" w:lineRule="exact"/>
              <w:jc w:val="center"/>
              <w:rPr>
                <w:rFonts w:ascii="SimHei" w:hint="eastAsia"/>
                <w:color w:val="FF0000"/>
                <w:sz w:val="18"/>
              </w:rPr>
            </w:pPr>
            <w:r>
              <w:rPr>
                <w:rFonts w:ascii="SimHei" w:hint="eastAsia"/>
                <w:color w:val="FF0000"/>
                <w:sz w:val="18"/>
              </w:rPr>
              <w:t>2003</w:t>
            </w:r>
            <w:r>
              <w:rPr>
                <w:rFonts w:ascii="SimHei" w:hint="eastAsia"/>
                <w:color w:val="FF0000"/>
                <w:sz w:val="18"/>
              </w:rPr>
              <w:t>年</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国内生产总值的实际变化，为上一年的百分之</w:t>
            </w:r>
          </w:p>
        </w:tc>
        <w:tc>
          <w:tcPr>
            <w:tcW w:w="561" w:type="pct"/>
          </w:tcPr>
          <w:p w:rsidR="00000000" w:rsidRDefault="00963946">
            <w:pPr>
              <w:spacing w:line="360" w:lineRule="exact"/>
              <w:jc w:val="center"/>
              <w:rPr>
                <w:sz w:val="18"/>
              </w:rPr>
            </w:pPr>
            <w:r>
              <w:rPr>
                <w:rFonts w:hint="eastAsia"/>
                <w:sz w:val="18"/>
              </w:rPr>
              <w:t>102</w:t>
            </w:r>
            <w:r>
              <w:rPr>
                <w:sz w:val="18"/>
              </w:rPr>
              <w:t>.7</w:t>
            </w:r>
          </w:p>
        </w:tc>
        <w:tc>
          <w:tcPr>
            <w:tcW w:w="561" w:type="pct"/>
          </w:tcPr>
          <w:p w:rsidR="00000000" w:rsidRDefault="00963946">
            <w:pPr>
              <w:spacing w:line="360" w:lineRule="exact"/>
              <w:jc w:val="center"/>
              <w:rPr>
                <w:sz w:val="18"/>
              </w:rPr>
            </w:pPr>
            <w:r>
              <w:rPr>
                <w:sz w:val="18"/>
              </w:rPr>
              <w:t>109.8</w:t>
            </w:r>
          </w:p>
        </w:tc>
        <w:tc>
          <w:tcPr>
            <w:tcW w:w="561" w:type="pct"/>
          </w:tcPr>
          <w:p w:rsidR="00000000" w:rsidRDefault="00963946">
            <w:pPr>
              <w:spacing w:line="360" w:lineRule="exact"/>
              <w:jc w:val="center"/>
              <w:rPr>
                <w:sz w:val="18"/>
              </w:rPr>
            </w:pPr>
            <w:r>
              <w:rPr>
                <w:sz w:val="18"/>
              </w:rPr>
              <w:t>113.5</w:t>
            </w:r>
          </w:p>
        </w:tc>
        <w:tc>
          <w:tcPr>
            <w:tcW w:w="561" w:type="pct"/>
          </w:tcPr>
          <w:p w:rsidR="00000000" w:rsidRDefault="00963946">
            <w:pPr>
              <w:spacing w:line="360" w:lineRule="exact"/>
              <w:jc w:val="center"/>
              <w:rPr>
                <w:sz w:val="18"/>
              </w:rPr>
            </w:pPr>
            <w:r>
              <w:rPr>
                <w:sz w:val="18"/>
              </w:rPr>
              <w:t>109.8</w:t>
            </w:r>
          </w:p>
        </w:tc>
        <w:tc>
          <w:tcPr>
            <w:tcW w:w="562" w:type="pct"/>
          </w:tcPr>
          <w:p w:rsidR="00000000" w:rsidRDefault="00963946">
            <w:pPr>
              <w:spacing w:line="360" w:lineRule="exact"/>
              <w:jc w:val="center"/>
              <w:rPr>
                <w:sz w:val="18"/>
              </w:rPr>
            </w:pPr>
            <w:r>
              <w:rPr>
                <w:sz w:val="18"/>
              </w:rPr>
              <w:t>109.2</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失业率</w:t>
            </w:r>
          </w:p>
        </w:tc>
        <w:tc>
          <w:tcPr>
            <w:tcW w:w="561" w:type="pct"/>
          </w:tcPr>
          <w:p w:rsidR="00000000" w:rsidRDefault="00963946">
            <w:pPr>
              <w:spacing w:line="360" w:lineRule="exact"/>
              <w:jc w:val="center"/>
              <w:rPr>
                <w:sz w:val="18"/>
              </w:rPr>
            </w:pPr>
            <w:r>
              <w:rPr>
                <w:sz w:val="18"/>
              </w:rPr>
              <w:t>13.5</w:t>
            </w:r>
          </w:p>
        </w:tc>
        <w:tc>
          <w:tcPr>
            <w:tcW w:w="561" w:type="pct"/>
          </w:tcPr>
          <w:p w:rsidR="00000000" w:rsidRDefault="00963946">
            <w:pPr>
              <w:spacing w:line="360" w:lineRule="exact"/>
              <w:jc w:val="center"/>
              <w:rPr>
                <w:sz w:val="18"/>
              </w:rPr>
            </w:pPr>
            <w:r>
              <w:rPr>
                <w:sz w:val="18"/>
              </w:rPr>
              <w:t>12.8</w:t>
            </w:r>
          </w:p>
        </w:tc>
        <w:tc>
          <w:tcPr>
            <w:tcW w:w="561" w:type="pct"/>
          </w:tcPr>
          <w:p w:rsidR="00000000" w:rsidRDefault="00963946">
            <w:pPr>
              <w:spacing w:line="360" w:lineRule="exact"/>
              <w:jc w:val="center"/>
              <w:rPr>
                <w:sz w:val="18"/>
              </w:rPr>
            </w:pPr>
            <w:r>
              <w:rPr>
                <w:sz w:val="18"/>
              </w:rPr>
              <w:t>10.4</w:t>
            </w:r>
          </w:p>
        </w:tc>
        <w:tc>
          <w:tcPr>
            <w:tcW w:w="561" w:type="pct"/>
          </w:tcPr>
          <w:p w:rsidR="00000000" w:rsidRDefault="00963946">
            <w:pPr>
              <w:spacing w:line="360" w:lineRule="exact"/>
              <w:jc w:val="center"/>
              <w:rPr>
                <w:sz w:val="18"/>
              </w:rPr>
            </w:pPr>
            <w:r>
              <w:rPr>
                <w:sz w:val="18"/>
              </w:rPr>
              <w:t>9.3</w:t>
            </w:r>
          </w:p>
        </w:tc>
        <w:tc>
          <w:tcPr>
            <w:tcW w:w="562" w:type="pct"/>
          </w:tcPr>
          <w:p w:rsidR="00000000" w:rsidRDefault="00963946">
            <w:pPr>
              <w:spacing w:line="360" w:lineRule="exact"/>
              <w:jc w:val="center"/>
              <w:rPr>
                <w:sz w:val="18"/>
              </w:rPr>
            </w:pPr>
            <w:r>
              <w:rPr>
                <w:sz w:val="18"/>
              </w:rPr>
              <w:t>8.8</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收入低于最低生活水平的居民所占比例</w:t>
            </w:r>
          </w:p>
        </w:tc>
        <w:tc>
          <w:tcPr>
            <w:tcW w:w="561" w:type="pct"/>
          </w:tcPr>
          <w:p w:rsidR="00000000" w:rsidRDefault="00963946">
            <w:pPr>
              <w:spacing w:line="360" w:lineRule="exact"/>
              <w:jc w:val="center"/>
              <w:rPr>
                <w:sz w:val="18"/>
              </w:rPr>
            </w:pPr>
            <w:r>
              <w:rPr>
                <w:sz w:val="18"/>
              </w:rPr>
              <w:t>34.5</w:t>
            </w:r>
          </w:p>
        </w:tc>
        <w:tc>
          <w:tcPr>
            <w:tcW w:w="561" w:type="pct"/>
          </w:tcPr>
          <w:p w:rsidR="00000000" w:rsidRDefault="00963946">
            <w:pPr>
              <w:spacing w:line="360" w:lineRule="exact"/>
              <w:jc w:val="center"/>
              <w:rPr>
                <w:sz w:val="18"/>
              </w:rPr>
            </w:pPr>
            <w:r>
              <w:rPr>
                <w:sz w:val="18"/>
              </w:rPr>
              <w:t>31.8</w:t>
            </w:r>
          </w:p>
        </w:tc>
        <w:tc>
          <w:tcPr>
            <w:tcW w:w="561" w:type="pct"/>
          </w:tcPr>
          <w:p w:rsidR="00000000" w:rsidRDefault="00963946">
            <w:pPr>
              <w:spacing w:line="360" w:lineRule="exact"/>
              <w:jc w:val="center"/>
              <w:rPr>
                <w:sz w:val="18"/>
              </w:rPr>
            </w:pPr>
            <w:r>
              <w:rPr>
                <w:sz w:val="18"/>
              </w:rPr>
              <w:t>28.4</w:t>
            </w:r>
          </w:p>
        </w:tc>
        <w:tc>
          <w:tcPr>
            <w:tcW w:w="561" w:type="pct"/>
          </w:tcPr>
          <w:p w:rsidR="00000000" w:rsidRDefault="00963946">
            <w:pPr>
              <w:spacing w:line="360" w:lineRule="exact"/>
              <w:jc w:val="center"/>
              <w:rPr>
                <w:sz w:val="18"/>
              </w:rPr>
            </w:pPr>
            <w:r>
              <w:rPr>
                <w:sz w:val="18"/>
              </w:rPr>
              <w:t>24.2</w:t>
            </w:r>
          </w:p>
        </w:tc>
        <w:tc>
          <w:tcPr>
            <w:tcW w:w="562" w:type="pct"/>
          </w:tcPr>
          <w:p w:rsidR="00000000" w:rsidRDefault="00963946">
            <w:pPr>
              <w:spacing w:line="360" w:lineRule="exact"/>
              <w:jc w:val="center"/>
              <w:rPr>
                <w:sz w:val="18"/>
              </w:rPr>
            </w:pPr>
            <w:r>
              <w:rPr>
                <w:sz w:val="18"/>
              </w:rPr>
              <w:t>19.8</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收入低于粮食贫困线的居民所</w:t>
            </w:r>
            <w:r>
              <w:rPr>
                <w:rFonts w:hint="eastAsia"/>
                <w:sz w:val="18"/>
              </w:rPr>
              <w:t>占比例</w:t>
            </w:r>
          </w:p>
        </w:tc>
        <w:tc>
          <w:tcPr>
            <w:tcW w:w="561" w:type="pct"/>
          </w:tcPr>
          <w:p w:rsidR="00000000" w:rsidRDefault="00963946">
            <w:pPr>
              <w:spacing w:line="360" w:lineRule="exact"/>
              <w:jc w:val="center"/>
              <w:rPr>
                <w:sz w:val="18"/>
              </w:rPr>
            </w:pPr>
            <w:r>
              <w:rPr>
                <w:sz w:val="18"/>
              </w:rPr>
              <w:t>14.5</w:t>
            </w:r>
          </w:p>
        </w:tc>
        <w:tc>
          <w:tcPr>
            <w:tcW w:w="561" w:type="pct"/>
          </w:tcPr>
          <w:p w:rsidR="00000000" w:rsidRDefault="00963946">
            <w:pPr>
              <w:spacing w:line="360" w:lineRule="exact"/>
              <w:jc w:val="center"/>
              <w:rPr>
                <w:sz w:val="18"/>
              </w:rPr>
            </w:pPr>
            <w:r>
              <w:rPr>
                <w:sz w:val="18"/>
              </w:rPr>
              <w:t>11.7</w:t>
            </w:r>
          </w:p>
        </w:tc>
        <w:tc>
          <w:tcPr>
            <w:tcW w:w="561" w:type="pct"/>
          </w:tcPr>
          <w:p w:rsidR="00000000" w:rsidRDefault="00963946">
            <w:pPr>
              <w:spacing w:line="360" w:lineRule="exact"/>
              <w:jc w:val="center"/>
              <w:rPr>
                <w:sz w:val="18"/>
              </w:rPr>
            </w:pPr>
            <w:r>
              <w:rPr>
                <w:sz w:val="18"/>
              </w:rPr>
              <w:t>11.7</w:t>
            </w:r>
          </w:p>
        </w:tc>
        <w:tc>
          <w:tcPr>
            <w:tcW w:w="561" w:type="pct"/>
          </w:tcPr>
          <w:p w:rsidR="00000000" w:rsidRDefault="00963946">
            <w:pPr>
              <w:spacing w:line="360" w:lineRule="exact"/>
              <w:jc w:val="center"/>
              <w:rPr>
                <w:sz w:val="18"/>
              </w:rPr>
            </w:pPr>
            <w:r>
              <w:rPr>
                <w:sz w:val="18"/>
              </w:rPr>
              <w:t>8.9</w:t>
            </w:r>
          </w:p>
        </w:tc>
        <w:tc>
          <w:tcPr>
            <w:tcW w:w="562" w:type="pct"/>
          </w:tcPr>
          <w:p w:rsidR="00000000" w:rsidRDefault="00963946">
            <w:pPr>
              <w:spacing w:line="360" w:lineRule="exact"/>
              <w:jc w:val="center"/>
              <w:rPr>
                <w:sz w:val="18"/>
              </w:rPr>
            </w:pPr>
            <w:r>
              <w:rPr>
                <w:sz w:val="18"/>
              </w:rPr>
              <w:t>6.3</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贫困的深刻性</w:t>
            </w:r>
            <w:r>
              <w:rPr>
                <w:rFonts w:hint="eastAsia"/>
                <w:sz w:val="18"/>
                <w:vertAlign w:val="superscript"/>
              </w:rPr>
              <w:t>1</w:t>
            </w:r>
          </w:p>
        </w:tc>
        <w:tc>
          <w:tcPr>
            <w:tcW w:w="561" w:type="pct"/>
          </w:tcPr>
          <w:p w:rsidR="00000000" w:rsidRDefault="00963946">
            <w:pPr>
              <w:spacing w:line="360" w:lineRule="exact"/>
              <w:jc w:val="center"/>
              <w:rPr>
                <w:sz w:val="18"/>
              </w:rPr>
            </w:pPr>
            <w:r>
              <w:rPr>
                <w:sz w:val="18"/>
              </w:rPr>
              <w:t>13.7</w:t>
            </w:r>
          </w:p>
        </w:tc>
        <w:tc>
          <w:tcPr>
            <w:tcW w:w="561" w:type="pct"/>
          </w:tcPr>
          <w:p w:rsidR="00000000" w:rsidRDefault="00963946">
            <w:pPr>
              <w:spacing w:line="360" w:lineRule="exact"/>
              <w:jc w:val="center"/>
              <w:rPr>
                <w:sz w:val="18"/>
              </w:rPr>
            </w:pPr>
            <w:r>
              <w:rPr>
                <w:sz w:val="18"/>
              </w:rPr>
              <w:t>10.3</w:t>
            </w:r>
          </w:p>
        </w:tc>
        <w:tc>
          <w:tcPr>
            <w:tcW w:w="561" w:type="pct"/>
          </w:tcPr>
          <w:p w:rsidR="00000000" w:rsidRDefault="00963946">
            <w:pPr>
              <w:spacing w:line="360" w:lineRule="exact"/>
              <w:jc w:val="center"/>
              <w:rPr>
                <w:sz w:val="18"/>
              </w:rPr>
            </w:pPr>
            <w:r>
              <w:rPr>
                <w:sz w:val="18"/>
              </w:rPr>
              <w:t>7.8</w:t>
            </w:r>
          </w:p>
        </w:tc>
        <w:tc>
          <w:tcPr>
            <w:tcW w:w="561" w:type="pct"/>
          </w:tcPr>
          <w:p w:rsidR="00000000" w:rsidRDefault="00963946">
            <w:pPr>
              <w:spacing w:line="360" w:lineRule="exact"/>
              <w:jc w:val="center"/>
              <w:rPr>
                <w:sz w:val="18"/>
              </w:rPr>
            </w:pPr>
            <w:r>
              <w:rPr>
                <w:sz w:val="18"/>
              </w:rPr>
              <w:t>6.1</w:t>
            </w:r>
          </w:p>
        </w:tc>
        <w:tc>
          <w:tcPr>
            <w:tcW w:w="562" w:type="pct"/>
          </w:tcPr>
          <w:p w:rsidR="00000000" w:rsidRDefault="00963946">
            <w:pPr>
              <w:spacing w:line="360" w:lineRule="exact"/>
              <w:jc w:val="center"/>
              <w:rPr>
                <w:sz w:val="18"/>
              </w:rPr>
            </w:pPr>
            <w:r>
              <w:rPr>
                <w:sz w:val="18"/>
              </w:rPr>
              <w:t>4.6</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贫困的尖锐性</w:t>
            </w:r>
            <w:r>
              <w:rPr>
                <w:rFonts w:hint="eastAsia"/>
                <w:sz w:val="18"/>
                <w:vertAlign w:val="superscript"/>
              </w:rPr>
              <w:t>2</w:t>
            </w:r>
          </w:p>
        </w:tc>
        <w:tc>
          <w:tcPr>
            <w:tcW w:w="561" w:type="pct"/>
          </w:tcPr>
          <w:p w:rsidR="00000000" w:rsidRDefault="00963946">
            <w:pPr>
              <w:spacing w:line="360" w:lineRule="exact"/>
              <w:jc w:val="center"/>
              <w:rPr>
                <w:sz w:val="18"/>
              </w:rPr>
            </w:pPr>
            <w:r>
              <w:rPr>
                <w:sz w:val="18"/>
              </w:rPr>
              <w:t>5.5</w:t>
            </w:r>
          </w:p>
        </w:tc>
        <w:tc>
          <w:tcPr>
            <w:tcW w:w="561" w:type="pct"/>
          </w:tcPr>
          <w:p w:rsidR="00000000" w:rsidRDefault="00963946">
            <w:pPr>
              <w:spacing w:line="360" w:lineRule="exact"/>
              <w:jc w:val="center"/>
              <w:rPr>
                <w:sz w:val="18"/>
              </w:rPr>
            </w:pPr>
            <w:r>
              <w:rPr>
                <w:sz w:val="18"/>
              </w:rPr>
              <w:t>4.0</w:t>
            </w:r>
          </w:p>
        </w:tc>
        <w:tc>
          <w:tcPr>
            <w:tcW w:w="561" w:type="pct"/>
          </w:tcPr>
          <w:p w:rsidR="00000000" w:rsidRDefault="00963946">
            <w:pPr>
              <w:spacing w:line="360" w:lineRule="exact"/>
              <w:jc w:val="center"/>
              <w:rPr>
                <w:sz w:val="18"/>
              </w:rPr>
            </w:pPr>
            <w:r>
              <w:rPr>
                <w:sz w:val="18"/>
              </w:rPr>
              <w:t>3.1</w:t>
            </w:r>
          </w:p>
        </w:tc>
        <w:tc>
          <w:tcPr>
            <w:tcW w:w="561" w:type="pct"/>
          </w:tcPr>
          <w:p w:rsidR="00000000" w:rsidRDefault="00963946">
            <w:pPr>
              <w:spacing w:line="360" w:lineRule="exact"/>
              <w:jc w:val="center"/>
              <w:rPr>
                <w:sz w:val="18"/>
              </w:rPr>
            </w:pPr>
            <w:r>
              <w:rPr>
                <w:sz w:val="18"/>
              </w:rPr>
              <w:t>2.2</w:t>
            </w:r>
          </w:p>
        </w:tc>
        <w:tc>
          <w:tcPr>
            <w:tcW w:w="562" w:type="pct"/>
          </w:tcPr>
          <w:p w:rsidR="00000000" w:rsidRDefault="00963946">
            <w:pPr>
              <w:spacing w:line="360" w:lineRule="exact"/>
              <w:jc w:val="center"/>
              <w:rPr>
                <w:sz w:val="18"/>
              </w:rPr>
            </w:pPr>
            <w:r>
              <w:rPr>
                <w:sz w:val="18"/>
              </w:rPr>
              <w:t>1.6</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按数量相等人群计算的吉尼系数</w:t>
            </w:r>
            <w:r>
              <w:rPr>
                <w:rFonts w:hint="eastAsia"/>
                <w:sz w:val="18"/>
                <w:vertAlign w:val="superscript"/>
              </w:rPr>
              <w:t>3</w:t>
            </w:r>
          </w:p>
        </w:tc>
        <w:tc>
          <w:tcPr>
            <w:tcW w:w="561" w:type="pct"/>
          </w:tcPr>
          <w:p w:rsidR="00000000" w:rsidRDefault="00963946">
            <w:pPr>
              <w:spacing w:line="360" w:lineRule="exact"/>
              <w:jc w:val="center"/>
              <w:rPr>
                <w:sz w:val="18"/>
              </w:rPr>
            </w:pPr>
            <w:r>
              <w:rPr>
                <w:sz w:val="18"/>
              </w:rPr>
              <w:t>0.340</w:t>
            </w:r>
          </w:p>
        </w:tc>
        <w:tc>
          <w:tcPr>
            <w:tcW w:w="561" w:type="pct"/>
          </w:tcPr>
          <w:p w:rsidR="00000000" w:rsidRDefault="00963946">
            <w:pPr>
              <w:spacing w:line="360" w:lineRule="exact"/>
              <w:jc w:val="center"/>
              <w:rPr>
                <w:sz w:val="18"/>
              </w:rPr>
            </w:pPr>
            <w:r>
              <w:rPr>
                <w:sz w:val="18"/>
              </w:rPr>
              <w:t>0.343</w:t>
            </w:r>
          </w:p>
        </w:tc>
        <w:tc>
          <w:tcPr>
            <w:tcW w:w="561" w:type="pct"/>
          </w:tcPr>
          <w:p w:rsidR="00000000" w:rsidRDefault="00963946">
            <w:pPr>
              <w:spacing w:line="360" w:lineRule="exact"/>
              <w:jc w:val="center"/>
              <w:rPr>
                <w:sz w:val="18"/>
              </w:rPr>
            </w:pPr>
            <w:r>
              <w:rPr>
                <w:sz w:val="18"/>
              </w:rPr>
              <w:t>0.348</w:t>
            </w:r>
          </w:p>
        </w:tc>
        <w:tc>
          <w:tcPr>
            <w:tcW w:w="561" w:type="pct"/>
          </w:tcPr>
          <w:p w:rsidR="00000000" w:rsidRDefault="00963946">
            <w:pPr>
              <w:spacing w:line="360" w:lineRule="exact"/>
              <w:jc w:val="center"/>
              <w:rPr>
                <w:sz w:val="18"/>
              </w:rPr>
            </w:pPr>
            <w:r>
              <w:rPr>
                <w:sz w:val="18"/>
              </w:rPr>
              <w:t>0.312</w:t>
            </w:r>
          </w:p>
        </w:tc>
        <w:tc>
          <w:tcPr>
            <w:tcW w:w="562" w:type="pct"/>
          </w:tcPr>
          <w:p w:rsidR="00000000" w:rsidRDefault="00963946">
            <w:pPr>
              <w:spacing w:line="360" w:lineRule="exact"/>
              <w:jc w:val="center"/>
              <w:rPr>
                <w:sz w:val="18"/>
              </w:rPr>
            </w:pPr>
            <w:r>
              <w:rPr>
                <w:sz w:val="18"/>
              </w:rPr>
              <w:t>0.300</w:t>
            </w:r>
          </w:p>
        </w:tc>
      </w:tr>
      <w:tr w:rsidR="00000000">
        <w:tblPrEx>
          <w:tblCellMar>
            <w:top w:w="0" w:type="dxa"/>
            <w:bottom w:w="0" w:type="dxa"/>
          </w:tblCellMar>
        </w:tblPrEx>
        <w:tc>
          <w:tcPr>
            <w:tcW w:w="2194" w:type="pct"/>
          </w:tcPr>
          <w:p w:rsidR="00000000" w:rsidRDefault="00963946">
            <w:pPr>
              <w:spacing w:line="360" w:lineRule="exact"/>
              <w:rPr>
                <w:rFonts w:hint="eastAsia"/>
                <w:sz w:val="18"/>
              </w:rPr>
            </w:pPr>
            <w:r>
              <w:rPr>
                <w:rFonts w:hint="eastAsia"/>
                <w:sz w:val="18"/>
              </w:rPr>
              <w:t>资产系数（</w:t>
            </w:r>
            <w:r>
              <w:rPr>
                <w:rFonts w:hint="eastAsia"/>
                <w:sz w:val="18"/>
              </w:rPr>
              <w:t>10%</w:t>
            </w:r>
            <w:r>
              <w:rPr>
                <w:rFonts w:hint="eastAsia"/>
                <w:sz w:val="18"/>
              </w:rPr>
              <w:t>富人收入与</w:t>
            </w:r>
            <w:r>
              <w:rPr>
                <w:rFonts w:hint="eastAsia"/>
                <w:sz w:val="18"/>
              </w:rPr>
              <w:t>10%</w:t>
            </w:r>
            <w:r>
              <w:rPr>
                <w:rFonts w:hint="eastAsia"/>
                <w:sz w:val="18"/>
              </w:rPr>
              <w:t>穷人收入之比）</w:t>
            </w:r>
            <w:r>
              <w:rPr>
                <w:rFonts w:hint="eastAsia"/>
                <w:sz w:val="18"/>
                <w:vertAlign w:val="superscript"/>
              </w:rPr>
              <w:t>4</w:t>
            </w:r>
          </w:p>
        </w:tc>
        <w:tc>
          <w:tcPr>
            <w:tcW w:w="561" w:type="pct"/>
          </w:tcPr>
          <w:p w:rsidR="00000000" w:rsidRDefault="00963946">
            <w:pPr>
              <w:spacing w:line="360" w:lineRule="exact"/>
              <w:jc w:val="center"/>
              <w:rPr>
                <w:sz w:val="18"/>
              </w:rPr>
            </w:pPr>
            <w:r>
              <w:rPr>
                <w:sz w:val="18"/>
              </w:rPr>
              <w:t>11.0</w:t>
            </w:r>
          </w:p>
        </w:tc>
        <w:tc>
          <w:tcPr>
            <w:tcW w:w="561" w:type="pct"/>
          </w:tcPr>
          <w:p w:rsidR="00000000" w:rsidRDefault="00963946">
            <w:pPr>
              <w:spacing w:line="360" w:lineRule="exact"/>
              <w:jc w:val="center"/>
              <w:rPr>
                <w:sz w:val="18"/>
              </w:rPr>
            </w:pPr>
            <w:r>
              <w:rPr>
                <w:sz w:val="18"/>
              </w:rPr>
              <w:t>11.9</w:t>
            </w:r>
          </w:p>
        </w:tc>
        <w:tc>
          <w:tcPr>
            <w:tcW w:w="561" w:type="pct"/>
          </w:tcPr>
          <w:p w:rsidR="00000000" w:rsidRDefault="00963946">
            <w:pPr>
              <w:spacing w:line="360" w:lineRule="exact"/>
              <w:jc w:val="center"/>
              <w:rPr>
                <w:sz w:val="18"/>
              </w:rPr>
            </w:pPr>
            <w:r>
              <w:rPr>
                <w:sz w:val="18"/>
              </w:rPr>
              <w:t>11.3</w:t>
            </w:r>
          </w:p>
        </w:tc>
        <w:tc>
          <w:tcPr>
            <w:tcW w:w="561" w:type="pct"/>
          </w:tcPr>
          <w:p w:rsidR="00000000" w:rsidRDefault="00963946">
            <w:pPr>
              <w:spacing w:line="360" w:lineRule="exact"/>
              <w:jc w:val="center"/>
              <w:rPr>
                <w:sz w:val="18"/>
              </w:rPr>
            </w:pPr>
            <w:r>
              <w:rPr>
                <w:sz w:val="18"/>
              </w:rPr>
              <w:t>9.8</w:t>
            </w:r>
          </w:p>
        </w:tc>
        <w:tc>
          <w:tcPr>
            <w:tcW w:w="562" w:type="pct"/>
          </w:tcPr>
          <w:p w:rsidR="00000000" w:rsidRDefault="00963946">
            <w:pPr>
              <w:spacing w:line="360" w:lineRule="exact"/>
              <w:jc w:val="center"/>
              <w:rPr>
                <w:sz w:val="18"/>
              </w:rPr>
            </w:pPr>
            <w:r>
              <w:rPr>
                <w:sz w:val="18"/>
              </w:rPr>
              <w:t>8.9</w:t>
            </w:r>
          </w:p>
        </w:tc>
      </w:tr>
    </w:tbl>
    <w:p w:rsidR="00000000" w:rsidRDefault="00963946">
      <w:pPr>
        <w:spacing w:after="120" w:line="340" w:lineRule="exact"/>
        <w:rPr>
          <w:rFonts w:hint="eastAsia"/>
          <w:sz w:val="18"/>
        </w:rPr>
      </w:pPr>
      <w:r>
        <w:rPr>
          <w:rFonts w:hint="eastAsia"/>
          <w:sz w:val="18"/>
          <w:vertAlign w:val="superscript"/>
        </w:rPr>
        <w:t>1</w:t>
      </w:r>
      <w:r>
        <w:rPr>
          <w:rFonts w:hint="eastAsia"/>
          <w:sz w:val="18"/>
        </w:rPr>
        <w:t xml:space="preserve"> </w:t>
      </w:r>
      <w:r>
        <w:rPr>
          <w:rFonts w:hint="eastAsia"/>
          <w:sz w:val="18"/>
        </w:rPr>
        <w:t>贫困的深刻性——贫穷的指数之一，指被调查家庭成员收入水平与规定标准（最低生活费，粮食贫困线和规定贫困线）的平均偏差。</w:t>
      </w:r>
    </w:p>
    <w:p w:rsidR="00000000" w:rsidRDefault="00963946">
      <w:pPr>
        <w:spacing w:after="120" w:line="340" w:lineRule="exact"/>
        <w:rPr>
          <w:rFonts w:hint="eastAsia"/>
          <w:sz w:val="18"/>
        </w:rPr>
      </w:pPr>
      <w:r>
        <w:rPr>
          <w:rFonts w:hint="eastAsia"/>
          <w:sz w:val="18"/>
          <w:vertAlign w:val="superscript"/>
        </w:rPr>
        <w:t>2</w:t>
      </w:r>
      <w:r>
        <w:rPr>
          <w:rFonts w:hint="eastAsia"/>
          <w:sz w:val="18"/>
        </w:rPr>
        <w:t xml:space="preserve"> </w:t>
      </w:r>
      <w:r>
        <w:rPr>
          <w:rFonts w:hint="eastAsia"/>
          <w:sz w:val="18"/>
        </w:rPr>
        <w:t>贫困的尖锐性——贫</w:t>
      </w:r>
      <w:r>
        <w:rPr>
          <w:rFonts w:hint="eastAsia"/>
          <w:sz w:val="18"/>
        </w:rPr>
        <w:t>穷的指数之一，用于更充分说明贫困的深刻性，指被调查家庭成员收入不足份额与规定标准偏差的二次平均数，体现了贫困者收入的分散程度。</w:t>
      </w:r>
    </w:p>
    <w:p w:rsidR="00000000" w:rsidRDefault="00963946">
      <w:pPr>
        <w:spacing w:after="120" w:line="340" w:lineRule="exact"/>
        <w:rPr>
          <w:rFonts w:hint="eastAsia"/>
          <w:sz w:val="18"/>
        </w:rPr>
      </w:pPr>
      <w:r>
        <w:rPr>
          <w:rFonts w:hint="eastAsia"/>
          <w:sz w:val="18"/>
          <w:vertAlign w:val="superscript"/>
        </w:rPr>
        <w:t>3</w:t>
      </w:r>
      <w:r>
        <w:rPr>
          <w:rFonts w:hint="eastAsia"/>
          <w:sz w:val="18"/>
        </w:rPr>
        <w:t xml:space="preserve"> </w:t>
      </w:r>
      <w:r>
        <w:rPr>
          <w:rFonts w:hint="eastAsia"/>
          <w:sz w:val="18"/>
        </w:rPr>
        <w:t>吉尼系数（收入的积聚系数），用于从数量上评估不平等的程度，指数量相同人群的收入实际分配与收入平均分配的偏差程度。</w:t>
      </w:r>
    </w:p>
    <w:p w:rsidR="00000000" w:rsidRDefault="00963946">
      <w:pPr>
        <w:spacing w:after="240" w:line="360" w:lineRule="exact"/>
        <w:rPr>
          <w:rFonts w:hint="eastAsia"/>
          <w:sz w:val="18"/>
        </w:rPr>
      </w:pPr>
      <w:r>
        <w:rPr>
          <w:rFonts w:hint="eastAsia"/>
          <w:sz w:val="18"/>
          <w:vertAlign w:val="superscript"/>
        </w:rPr>
        <w:t>4</w:t>
      </w:r>
      <w:r>
        <w:rPr>
          <w:rFonts w:hint="eastAsia"/>
          <w:sz w:val="18"/>
        </w:rPr>
        <w:t xml:space="preserve"> </w:t>
      </w:r>
      <w:r>
        <w:rPr>
          <w:rFonts w:hint="eastAsia"/>
          <w:sz w:val="18"/>
        </w:rPr>
        <w:t>资产系数，十分之一人群和另十分之一人群的平均收入比。</w:t>
      </w:r>
    </w:p>
    <w:p w:rsidR="00000000" w:rsidRDefault="00963946" w:rsidP="00963946">
      <w:pPr>
        <w:spacing w:after="240" w:line="360" w:lineRule="exact"/>
        <w:ind w:firstLineChars="200" w:firstLine="31680"/>
        <w:rPr>
          <w:rFonts w:hint="eastAsia"/>
        </w:rPr>
      </w:pPr>
      <w:r>
        <w:rPr>
          <w:rFonts w:hint="eastAsia"/>
        </w:rPr>
        <w:t>哈萨克斯坦有史以来第一次在</w:t>
      </w:r>
      <w:r>
        <w:rPr>
          <w:rFonts w:hint="eastAsia"/>
        </w:rPr>
        <w:t>2001-2003</w:t>
      </w:r>
      <w:r>
        <w:rPr>
          <w:rFonts w:hint="eastAsia"/>
        </w:rPr>
        <w:t>年社会经济发展指标计划中增添了“妇女参与发展”部分，性别指数也被列入</w:t>
      </w:r>
      <w:r>
        <w:rPr>
          <w:rFonts w:hint="eastAsia"/>
        </w:rPr>
        <w:t>2010</w:t>
      </w:r>
      <w:r>
        <w:rPr>
          <w:rFonts w:hint="eastAsia"/>
        </w:rPr>
        <w:t>年前哈萨克斯坦发展战略计划。目前正在按照国家元首在哈萨克斯坦第四次妇女论坛上的指示制定哈</w:t>
      </w:r>
      <w:r>
        <w:rPr>
          <w:rFonts w:hint="eastAsia"/>
        </w:rPr>
        <w:t>萨克斯坦</w:t>
      </w:r>
      <w:r>
        <w:rPr>
          <w:rFonts w:hint="eastAsia"/>
        </w:rPr>
        <w:t>2005-2014</w:t>
      </w:r>
      <w:r>
        <w:rPr>
          <w:rFonts w:hint="eastAsia"/>
        </w:rPr>
        <w:t>年两性平等战略。</w:t>
      </w:r>
    </w:p>
    <w:p w:rsidR="00000000" w:rsidRDefault="00963946" w:rsidP="00963946">
      <w:pPr>
        <w:spacing w:after="240" w:line="360" w:lineRule="exact"/>
        <w:ind w:firstLineChars="200" w:firstLine="31680"/>
        <w:rPr>
          <w:rFonts w:hint="eastAsia"/>
        </w:rPr>
      </w:pPr>
      <w:r>
        <w:rPr>
          <w:rFonts w:hint="eastAsia"/>
        </w:rPr>
        <w:t>改善包括妇女在内居民福利的现行计划和正在制定的计划</w:t>
      </w:r>
    </w:p>
    <w:p w:rsidR="00000000" w:rsidRDefault="00963946" w:rsidP="00963946">
      <w:pPr>
        <w:spacing w:after="240" w:line="360" w:lineRule="exact"/>
        <w:ind w:firstLineChars="200" w:firstLine="31680"/>
        <w:rPr>
          <w:rFonts w:hint="eastAsia"/>
        </w:rPr>
      </w:pPr>
      <w:r>
        <w:rPr>
          <w:rFonts w:hint="eastAsia"/>
        </w:rPr>
        <w:t>业经哈萨克斯坦共和国政府</w:t>
      </w:r>
      <w:r>
        <w:rPr>
          <w:rFonts w:hint="eastAsia"/>
        </w:rPr>
        <w:t>2003</w:t>
      </w:r>
      <w:r>
        <w:rPr>
          <w:rFonts w:hint="eastAsia"/>
        </w:rPr>
        <w:t>年</w:t>
      </w:r>
      <w:r>
        <w:rPr>
          <w:rFonts w:hint="eastAsia"/>
        </w:rPr>
        <w:t>3</w:t>
      </w:r>
      <w:r>
        <w:rPr>
          <w:rFonts w:hint="eastAsia"/>
        </w:rPr>
        <w:t>月</w:t>
      </w:r>
      <w:r>
        <w:rPr>
          <w:rFonts w:hint="eastAsia"/>
        </w:rPr>
        <w:t>26</w:t>
      </w:r>
      <w:r>
        <w:rPr>
          <w:rFonts w:hint="eastAsia"/>
        </w:rPr>
        <w:t>日的决议批准的哈萨克斯坦共和国</w:t>
      </w:r>
      <w:r>
        <w:rPr>
          <w:rFonts w:hint="eastAsia"/>
        </w:rPr>
        <w:t>2003-2005</w:t>
      </w:r>
      <w:r>
        <w:rPr>
          <w:rFonts w:hint="eastAsia"/>
        </w:rPr>
        <w:t>年减少贫困方案规定了一系列对包括妇女在内的公民实行社会经济保护的措施。</w:t>
      </w:r>
    </w:p>
    <w:p w:rsidR="00000000" w:rsidRDefault="00963946" w:rsidP="00963946">
      <w:pPr>
        <w:spacing w:after="240" w:line="360" w:lineRule="exact"/>
        <w:ind w:firstLineChars="200" w:firstLine="31680"/>
        <w:rPr>
          <w:rFonts w:hint="eastAsia"/>
        </w:rPr>
      </w:pPr>
      <w:r>
        <w:rPr>
          <w:rFonts w:hint="eastAsia"/>
        </w:rPr>
        <w:t>该方案实现后，</w:t>
      </w:r>
      <w:r>
        <w:rPr>
          <w:rFonts w:hint="eastAsia"/>
        </w:rPr>
        <w:t>2005</w:t>
      </w:r>
      <w:r>
        <w:rPr>
          <w:rFonts w:hint="eastAsia"/>
        </w:rPr>
        <w:t>年失业率将减至</w:t>
      </w:r>
      <w:r>
        <w:t>8.1</w:t>
      </w:r>
      <w:r>
        <w:rPr>
          <w:rFonts w:hint="eastAsia"/>
        </w:rPr>
        <w:t>%</w:t>
      </w:r>
      <w:r>
        <w:rPr>
          <w:rFonts w:hint="eastAsia"/>
        </w:rPr>
        <w:t>，收入低于最低生活水平将减至</w:t>
      </w:r>
      <w:r>
        <w:rPr>
          <w:rFonts w:hint="eastAsia"/>
        </w:rPr>
        <w:t>20%</w:t>
      </w:r>
      <w:r>
        <w:rPr>
          <w:rFonts w:hint="eastAsia"/>
        </w:rPr>
        <w:t>，在贫困线以下生活的居民所占比例将减少一半。</w:t>
      </w:r>
      <w:r>
        <w:rPr>
          <w:rFonts w:hint="eastAsia"/>
        </w:rPr>
        <w:t>2003</w:t>
      </w:r>
      <w:r>
        <w:rPr>
          <w:rFonts w:hint="eastAsia"/>
        </w:rPr>
        <w:t>年减少收入低于最低生活水平居民所占比例（减至</w:t>
      </w:r>
      <w:r>
        <w:rPr>
          <w:rFonts w:hint="eastAsia"/>
        </w:rPr>
        <w:t>19</w:t>
      </w:r>
      <w:r>
        <w:t>.8</w:t>
      </w:r>
      <w:r>
        <w:rPr>
          <w:rFonts w:hint="eastAsia"/>
        </w:rPr>
        <w:t>%</w:t>
      </w:r>
      <w:r>
        <w:rPr>
          <w:rFonts w:hint="eastAsia"/>
        </w:rPr>
        <w:t>）的任务已经完成。目前正在研究提高贫困线的起点问题。</w:t>
      </w:r>
    </w:p>
    <w:p w:rsidR="00000000" w:rsidRDefault="00963946" w:rsidP="00963946">
      <w:pPr>
        <w:spacing w:after="240" w:line="360" w:lineRule="exact"/>
        <w:ind w:firstLineChars="200" w:firstLine="31680"/>
        <w:rPr>
          <w:rFonts w:hint="eastAsia"/>
        </w:rPr>
      </w:pPr>
      <w:r>
        <w:rPr>
          <w:rFonts w:hint="eastAsia"/>
        </w:rPr>
        <w:t>考虑到了</w:t>
      </w:r>
      <w:r>
        <w:rPr>
          <w:rFonts w:hint="eastAsia"/>
        </w:rPr>
        <w:t>1995</w:t>
      </w:r>
      <w:r>
        <w:rPr>
          <w:rFonts w:hint="eastAsia"/>
        </w:rPr>
        <w:t>年</w:t>
      </w:r>
      <w:r>
        <w:rPr>
          <w:rFonts w:hint="eastAsia"/>
        </w:rPr>
        <w:t>3</w:t>
      </w:r>
      <w:r>
        <w:rPr>
          <w:rFonts w:hint="eastAsia"/>
        </w:rPr>
        <w:t>月在哥本哈根通过的题为“联合国消除贫穷十年”的社会发展问题世界首脑会议宣言，以及国际劳工组织就业、职业、两性平等方面的公约的规定。</w:t>
      </w:r>
    </w:p>
    <w:p w:rsidR="00000000" w:rsidRDefault="00963946" w:rsidP="00963946">
      <w:pPr>
        <w:spacing w:after="240" w:line="360" w:lineRule="exact"/>
        <w:ind w:firstLineChars="200" w:firstLine="31680"/>
        <w:rPr>
          <w:rFonts w:hint="eastAsia"/>
        </w:rPr>
      </w:pPr>
      <w:r>
        <w:rPr>
          <w:rFonts w:hint="eastAsia"/>
        </w:rPr>
        <w:t>目前正在执行哈萨克斯坦共和国</w:t>
      </w:r>
      <w:r>
        <w:rPr>
          <w:rFonts w:hint="eastAsia"/>
        </w:rPr>
        <w:t>2003-2005</w:t>
      </w:r>
      <w:r>
        <w:rPr>
          <w:rFonts w:hint="eastAsia"/>
        </w:rPr>
        <w:t>年国家支助非政府组织方案，其目的在于为非政府组织、其中包括非政府妇女组织的可持续发展创造条件，提高它们在国家权力机关的配合和支助基础上解决有社会意义问题的作用。</w:t>
      </w:r>
    </w:p>
    <w:p w:rsidR="00000000" w:rsidRDefault="00963946" w:rsidP="00963946">
      <w:pPr>
        <w:spacing w:after="240" w:line="360" w:lineRule="exact"/>
        <w:ind w:firstLineChars="200" w:firstLine="31680"/>
        <w:rPr>
          <w:rFonts w:hint="eastAsia"/>
        </w:rPr>
      </w:pPr>
      <w:r>
        <w:rPr>
          <w:rFonts w:hint="eastAsia"/>
        </w:rPr>
        <w:t>2003</w:t>
      </w:r>
      <w:r>
        <w:rPr>
          <w:rFonts w:hint="eastAsia"/>
        </w:rPr>
        <w:t>年国家元首批准了下列确定国家中短期经济政策优先方面的主要方案文件：</w:t>
      </w:r>
    </w:p>
    <w:p w:rsidR="00000000" w:rsidRDefault="00963946" w:rsidP="00963946">
      <w:pPr>
        <w:spacing w:after="240" w:line="360" w:lineRule="exact"/>
        <w:ind w:firstLineChars="200" w:firstLine="31680"/>
        <w:rPr>
          <w:rFonts w:hint="eastAsia"/>
        </w:rPr>
      </w:pPr>
      <w:r>
        <w:rPr>
          <w:rFonts w:ascii="SimSun" w:hAnsi="SimSun" w:hint="eastAsia"/>
        </w:rPr>
        <w:t>-</w:t>
      </w:r>
      <w:r>
        <w:rPr>
          <w:rFonts w:hint="eastAsia"/>
        </w:rPr>
        <w:tab/>
      </w:r>
      <w:r>
        <w:rPr>
          <w:rFonts w:hint="eastAsia"/>
        </w:rPr>
        <w:tab/>
        <w:t>2003-2015</w:t>
      </w:r>
      <w:r>
        <w:rPr>
          <w:rFonts w:hint="eastAsia"/>
        </w:rPr>
        <w:t>年国家工业创新发展战略；</w:t>
      </w:r>
    </w:p>
    <w:p w:rsidR="00000000" w:rsidRDefault="00963946" w:rsidP="00963946">
      <w:pPr>
        <w:spacing w:after="240" w:line="360" w:lineRule="exact"/>
        <w:ind w:firstLineChars="200" w:firstLine="31680"/>
        <w:rPr>
          <w:rFonts w:hint="eastAsia"/>
        </w:rPr>
      </w:pPr>
      <w:r>
        <w:rPr>
          <w:rFonts w:ascii="SimSun" w:hAnsi="SimSun" w:hint="eastAsia"/>
        </w:rPr>
        <w:t>-</w:t>
      </w:r>
      <w:r>
        <w:rPr>
          <w:rFonts w:hint="eastAsia"/>
        </w:rPr>
        <w:tab/>
      </w:r>
      <w:r>
        <w:rPr>
          <w:rFonts w:hint="eastAsia"/>
        </w:rPr>
        <w:tab/>
      </w:r>
      <w:r>
        <w:rPr>
          <w:rFonts w:hint="eastAsia"/>
        </w:rPr>
        <w:t>开发里海属于哈萨克斯坦部分国家方案；</w:t>
      </w:r>
    </w:p>
    <w:p w:rsidR="00000000" w:rsidRDefault="00963946" w:rsidP="00963946">
      <w:pPr>
        <w:spacing w:after="240" w:line="360" w:lineRule="exact"/>
        <w:ind w:firstLineChars="200" w:firstLine="31680"/>
        <w:rPr>
          <w:rFonts w:hint="eastAsia"/>
        </w:rPr>
      </w:pPr>
      <w:r>
        <w:rPr>
          <w:rFonts w:ascii="SimSun" w:hAnsi="SimSun" w:hint="eastAsia"/>
        </w:rPr>
        <w:t>-</w:t>
      </w:r>
      <w:r>
        <w:rPr>
          <w:rFonts w:hint="eastAsia"/>
        </w:rPr>
        <w:tab/>
      </w:r>
      <w:r>
        <w:rPr>
          <w:rFonts w:hint="eastAsia"/>
        </w:rPr>
        <w:tab/>
        <w:t>2004-2010</w:t>
      </w:r>
      <w:r>
        <w:rPr>
          <w:rFonts w:hint="eastAsia"/>
        </w:rPr>
        <w:t>年发展农村地区国家方案。</w:t>
      </w:r>
    </w:p>
    <w:p w:rsidR="00000000" w:rsidRDefault="00963946" w:rsidP="00963946">
      <w:pPr>
        <w:spacing w:after="240" w:line="360" w:lineRule="exact"/>
        <w:ind w:firstLineChars="200" w:firstLine="31680"/>
        <w:rPr>
          <w:rFonts w:hint="eastAsia"/>
        </w:rPr>
      </w:pPr>
      <w:r>
        <w:rPr>
          <w:rFonts w:hint="eastAsia"/>
        </w:rPr>
        <w:t>最后这个方案和以前通过的</w:t>
      </w:r>
      <w:r>
        <w:rPr>
          <w:rFonts w:hint="eastAsia"/>
        </w:rPr>
        <w:t>2003-2005</w:t>
      </w:r>
      <w:r>
        <w:rPr>
          <w:rFonts w:hint="eastAsia"/>
        </w:rPr>
        <w:t>年农业食品国家方案为农村的社会经济变革奠定了基础。</w:t>
      </w:r>
    </w:p>
    <w:p w:rsidR="00000000" w:rsidRDefault="00963946" w:rsidP="00963946">
      <w:pPr>
        <w:spacing w:after="240" w:line="360" w:lineRule="exact"/>
        <w:ind w:firstLineChars="200" w:firstLine="31680"/>
        <w:rPr>
          <w:rFonts w:hint="eastAsia"/>
        </w:rPr>
      </w:pPr>
      <w:r>
        <w:rPr>
          <w:rFonts w:hint="eastAsia"/>
        </w:rPr>
        <w:t>根据哈萨克斯坦共和国</w:t>
      </w:r>
      <w:r>
        <w:rPr>
          <w:rFonts w:hint="eastAsia"/>
        </w:rPr>
        <w:t>2003-2015</w:t>
      </w:r>
      <w:r>
        <w:rPr>
          <w:rFonts w:hint="eastAsia"/>
        </w:rPr>
        <w:t>年工业创新发展战略，将采取措施改善经营活动氛围，为共和国发展各级创新系统（技术基地，商业技术孵化器，科研基地）创造条件，确保向优先经济部门的有效投资。</w:t>
      </w:r>
    </w:p>
    <w:p w:rsidR="00000000" w:rsidRDefault="00963946" w:rsidP="00963946">
      <w:pPr>
        <w:spacing w:after="240" w:line="360" w:lineRule="exact"/>
        <w:ind w:firstLineChars="200" w:firstLine="31680"/>
        <w:rPr>
          <w:rFonts w:hint="eastAsia"/>
        </w:rPr>
      </w:pPr>
      <w:r>
        <w:rPr>
          <w:rFonts w:hint="eastAsia"/>
        </w:rPr>
        <w:t>为了满足广大居民阶层的住房需求，目前已通过哈萨克斯坦共和国</w:t>
      </w:r>
      <w:r>
        <w:rPr>
          <w:rFonts w:hint="eastAsia"/>
        </w:rPr>
        <w:t>2005-2007</w:t>
      </w:r>
      <w:r>
        <w:rPr>
          <w:rFonts w:hint="eastAsia"/>
        </w:rPr>
        <w:t>年住房建设国家方案。在共和国预算中规定拿出</w:t>
      </w:r>
      <w:r>
        <w:rPr>
          <w:rFonts w:hint="eastAsia"/>
        </w:rPr>
        <w:t>188</w:t>
      </w:r>
      <w:r>
        <w:t>.6</w:t>
      </w:r>
      <w:r>
        <w:rPr>
          <w:rFonts w:hint="eastAsia"/>
        </w:rPr>
        <w:t>亿坚戈用于实现该方案。为了实现</w:t>
      </w:r>
      <w:r>
        <w:rPr>
          <w:rFonts w:hint="eastAsia"/>
        </w:rPr>
        <w:t>2005-2007</w:t>
      </w:r>
      <w:r>
        <w:rPr>
          <w:rFonts w:hint="eastAsia"/>
        </w:rPr>
        <w:t>年新的住房政策，打算向住房建设总共投资将近</w:t>
      </w:r>
      <w:r>
        <w:rPr>
          <w:rFonts w:hint="eastAsia"/>
        </w:rPr>
        <w:t>4 000</w:t>
      </w:r>
      <w:r>
        <w:rPr>
          <w:rFonts w:hint="eastAsia"/>
        </w:rPr>
        <w:t>亿坚戈，其中包括国家预算拨款将近</w:t>
      </w:r>
      <w:r>
        <w:rPr>
          <w:rFonts w:hint="eastAsia"/>
        </w:rPr>
        <w:t>1 500</w:t>
      </w:r>
      <w:r>
        <w:rPr>
          <w:rFonts w:hint="eastAsia"/>
        </w:rPr>
        <w:t>亿坚戈，用于确保实现住房建设国家方案，其中大部分需要偿还。</w:t>
      </w:r>
    </w:p>
    <w:p w:rsidR="00000000" w:rsidRDefault="00963946" w:rsidP="00963946">
      <w:pPr>
        <w:spacing w:after="240" w:line="360" w:lineRule="exact"/>
        <w:ind w:firstLineChars="200" w:firstLine="31680"/>
        <w:rPr>
          <w:rFonts w:hint="eastAsia"/>
        </w:rPr>
      </w:pPr>
      <w:r>
        <w:rPr>
          <w:rFonts w:hint="eastAsia"/>
        </w:rPr>
        <w:t>2003</w:t>
      </w:r>
      <w:r>
        <w:rPr>
          <w:rFonts w:hint="eastAsia"/>
        </w:rPr>
        <w:t>年</w:t>
      </w:r>
      <w:r>
        <w:rPr>
          <w:rFonts w:hint="eastAsia"/>
        </w:rPr>
        <w:t>12</w:t>
      </w:r>
      <w:r>
        <w:rPr>
          <w:rFonts w:hint="eastAsia"/>
        </w:rPr>
        <w:t>月通过了</w:t>
      </w:r>
      <w:r>
        <w:rPr>
          <w:rFonts w:hint="eastAsia"/>
        </w:rPr>
        <w:t>2004-2006</w:t>
      </w:r>
      <w:r>
        <w:rPr>
          <w:rFonts w:hint="eastAsia"/>
        </w:rPr>
        <w:t>年小城市发展方案，该方案规定为小城市的社会经济可持续发展创造必要条件，为经济不景气的城市提供国家支助。</w:t>
      </w:r>
    </w:p>
    <w:p w:rsidR="00000000" w:rsidRDefault="00963946" w:rsidP="00963946">
      <w:pPr>
        <w:spacing w:after="240" w:line="360" w:lineRule="exact"/>
        <w:ind w:firstLineChars="200" w:firstLine="31680"/>
        <w:rPr>
          <w:rFonts w:hint="eastAsia"/>
        </w:rPr>
      </w:pPr>
      <w:r>
        <w:rPr>
          <w:rFonts w:hint="eastAsia"/>
        </w:rPr>
        <w:t>所有这些方案都有相应的国家预算资金作保障，使推行确保完成《</w:t>
      </w:r>
      <w:r>
        <w:rPr>
          <w:rFonts w:hint="eastAsia"/>
        </w:rPr>
        <w:t>2030</w:t>
      </w:r>
      <w:r>
        <w:rPr>
          <w:rFonts w:hint="eastAsia"/>
        </w:rPr>
        <w:t>年前哈萨克斯坦发展战略》规定的战略任务的政策成为可能。</w:t>
      </w:r>
    </w:p>
    <w:p w:rsidR="00000000" w:rsidRDefault="00963946" w:rsidP="00963946">
      <w:pPr>
        <w:spacing w:after="240" w:line="360" w:lineRule="exact"/>
        <w:ind w:firstLineChars="200" w:firstLine="31680"/>
        <w:rPr>
          <w:rFonts w:hint="eastAsia"/>
        </w:rPr>
      </w:pPr>
      <w:r>
        <w:rPr>
          <w:rFonts w:hint="eastAsia"/>
        </w:rPr>
        <w:t>由此可见，今天我们不仅拥有战略性计划文件，而且拥有确保实现中短期计划的手段。</w:t>
      </w:r>
    </w:p>
    <w:p w:rsidR="00000000" w:rsidRDefault="00963946" w:rsidP="00963946">
      <w:pPr>
        <w:spacing w:after="240" w:line="360" w:lineRule="exact"/>
        <w:ind w:firstLineChars="200" w:firstLine="31680"/>
        <w:rPr>
          <w:rFonts w:hint="eastAsia"/>
        </w:rPr>
      </w:pPr>
      <w:r>
        <w:rPr>
          <w:rFonts w:hint="eastAsia"/>
        </w:rPr>
        <w:t>经济发展的良好</w:t>
      </w:r>
      <w:r>
        <w:rPr>
          <w:rFonts w:hint="eastAsia"/>
        </w:rPr>
        <w:t>态势为进一步提高包括妇女在内的全体居民的福利创造了条件。</w:t>
      </w:r>
    </w:p>
    <w:p w:rsidR="00000000" w:rsidRDefault="00963946" w:rsidP="00963946">
      <w:pPr>
        <w:spacing w:after="240" w:line="360" w:lineRule="exact"/>
        <w:ind w:firstLineChars="200" w:firstLine="31680"/>
        <w:rPr>
          <w:rFonts w:hint="eastAsia"/>
        </w:rPr>
      </w:pPr>
      <w:r>
        <w:rPr>
          <w:rFonts w:hint="eastAsia"/>
        </w:rPr>
        <w:t>根据哈萨克斯坦签署的《联合国千年宣言》确定了关键性发展目标，为建设消灭赤贫和困苦的社会扫清了道路。</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2005-2007</w:t>
      </w:r>
      <w:r>
        <w:rPr>
          <w:rFonts w:hint="eastAsia"/>
        </w:rPr>
        <w:t>年进一步深化社会改革方案规定了进一步完善社会保障体系和制定社会保障新政策的措施，该方案规定设立照看婴儿到一周岁补助金和为生活困难家庭</w:t>
      </w:r>
      <w:r>
        <w:rPr>
          <w:rFonts w:hint="eastAsia"/>
        </w:rPr>
        <w:t>18</w:t>
      </w:r>
      <w:r>
        <w:rPr>
          <w:rFonts w:hint="eastAsia"/>
        </w:rPr>
        <w:t>岁以下子女提供补助金。</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2005-2010</w:t>
      </w:r>
      <w:r>
        <w:rPr>
          <w:rFonts w:hint="eastAsia"/>
        </w:rPr>
        <w:t>年教育发展国家方案规定，恢复幼儿园系统和形成合乎要求的学龄前教育，增加对培训教育干部的国家订货；加强中小学的物质技术基础；发展</w:t>
      </w:r>
      <w:r>
        <w:rPr>
          <w:rFonts w:hint="eastAsia"/>
        </w:rPr>
        <w:t>供发育不良儿童上学的寄宿学校网络；采用对中小学毕业生进行国家统一测试、对高校大学生进行不定期考评的方式在全共和国实行独立的外部检查体系；优先吸收私人经济成分参与发展青年人职业技术教育学校网络等等。</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9</w:t>
      </w:r>
      <w:r>
        <w:rPr>
          <w:rFonts w:hint="eastAsia"/>
        </w:rPr>
        <w:t>月</w:t>
      </w:r>
      <w:r>
        <w:rPr>
          <w:rFonts w:hint="eastAsia"/>
        </w:rPr>
        <w:t>13</w:t>
      </w:r>
      <w:r>
        <w:rPr>
          <w:rFonts w:hint="eastAsia"/>
        </w:rPr>
        <w:t>日颁发总统令，批准了哈萨克斯坦共和国</w:t>
      </w:r>
      <w:r>
        <w:rPr>
          <w:rFonts w:hint="eastAsia"/>
        </w:rPr>
        <w:t>2005-2010</w:t>
      </w:r>
      <w:r>
        <w:rPr>
          <w:rFonts w:hint="eastAsia"/>
        </w:rPr>
        <w:t>年保健改革和发展国家方案。该方案规定，根据世界卫生组织的建议，向</w:t>
      </w:r>
      <w:r>
        <w:rPr>
          <w:rFonts w:hint="eastAsia"/>
        </w:rPr>
        <w:t>5</w:t>
      </w:r>
      <w:r>
        <w:rPr>
          <w:rFonts w:hint="eastAsia"/>
        </w:rPr>
        <w:t>岁以下儿童根据疾病种类免费提供门诊药物，向防治所登记的儿童和少年以及孕妇免费提供含铁和含碘制剂，对育龄妇女和</w:t>
      </w:r>
      <w:r>
        <w:rPr>
          <w:rFonts w:hint="eastAsia"/>
        </w:rPr>
        <w:t>18</w:t>
      </w:r>
      <w:r>
        <w:rPr>
          <w:rFonts w:hint="eastAsia"/>
        </w:rPr>
        <w:t>岁以下子女进行预防性体检。此外，计划完善出生</w:t>
      </w:r>
      <w:r>
        <w:rPr>
          <w:rFonts w:hint="eastAsia"/>
        </w:rPr>
        <w:t>（产前）诊断和儿童遗传性和先天性疾病的预防工作。</w:t>
      </w:r>
    </w:p>
    <w:p w:rsidR="00000000" w:rsidRDefault="00963946" w:rsidP="00963946">
      <w:pPr>
        <w:spacing w:after="240" w:line="360" w:lineRule="exact"/>
        <w:ind w:firstLineChars="200" w:firstLine="31680"/>
        <w:rPr>
          <w:rFonts w:hint="eastAsia"/>
        </w:rPr>
      </w:pPr>
      <w:r>
        <w:rPr>
          <w:rFonts w:hint="eastAsia"/>
        </w:rPr>
        <w:t>哈萨克斯坦同许多国际组织密切合作。例如，</w:t>
      </w:r>
      <w:r>
        <w:rPr>
          <w:rFonts w:hint="eastAsia"/>
        </w:rPr>
        <w:t>2003</w:t>
      </w:r>
      <w:r>
        <w:rPr>
          <w:rFonts w:hint="eastAsia"/>
        </w:rPr>
        <w:t>年哈萨克斯坦共和国政府同亚洲开发银行签订了减少贫困伙伴关系协定，该协定建立在哈萨克斯坦共和国</w:t>
      </w:r>
      <w:r>
        <w:rPr>
          <w:rFonts w:hint="eastAsia"/>
        </w:rPr>
        <w:t>2003-2005</w:t>
      </w:r>
      <w:r>
        <w:rPr>
          <w:rFonts w:hint="eastAsia"/>
        </w:rPr>
        <w:t>年减少贫困方案的基础之上。</w:t>
      </w:r>
    </w:p>
    <w:p w:rsidR="00000000" w:rsidRDefault="00963946" w:rsidP="00963946">
      <w:pPr>
        <w:spacing w:after="240" w:line="360" w:lineRule="exact"/>
        <w:ind w:firstLineChars="200" w:firstLine="31680"/>
        <w:rPr>
          <w:rFonts w:hint="eastAsia"/>
        </w:rPr>
      </w:pPr>
      <w:r>
        <w:rPr>
          <w:rFonts w:hint="eastAsia"/>
        </w:rPr>
        <w:t>该协定旨在针对哈萨克斯坦的情况实现联合国千年发展目标。</w:t>
      </w:r>
    </w:p>
    <w:p w:rsidR="00000000" w:rsidRDefault="00963946" w:rsidP="00963946">
      <w:pPr>
        <w:spacing w:after="240" w:line="360" w:lineRule="exact"/>
        <w:ind w:firstLineChars="200" w:firstLine="31680"/>
        <w:rPr>
          <w:rFonts w:hint="eastAsia"/>
        </w:rPr>
      </w:pPr>
      <w:r>
        <w:rPr>
          <w:rFonts w:hint="eastAsia"/>
        </w:rPr>
        <w:t>根据该协定，计划在</w:t>
      </w:r>
      <w:r>
        <w:rPr>
          <w:rFonts w:hint="eastAsia"/>
        </w:rPr>
        <w:t>2015</w:t>
      </w:r>
      <w:r>
        <w:rPr>
          <w:rFonts w:hint="eastAsia"/>
        </w:rPr>
        <w:t>年前把贫困者的比例从</w:t>
      </w:r>
      <w:r>
        <w:rPr>
          <w:rFonts w:hint="eastAsia"/>
        </w:rPr>
        <w:t>2001</w:t>
      </w:r>
      <w:r>
        <w:rPr>
          <w:rFonts w:hint="eastAsia"/>
        </w:rPr>
        <w:t>年的</w:t>
      </w:r>
      <w:r>
        <w:rPr>
          <w:rFonts w:hint="eastAsia"/>
        </w:rPr>
        <w:t>28</w:t>
      </w:r>
      <w:r>
        <w:t>.4</w:t>
      </w:r>
      <w:r>
        <w:rPr>
          <w:rFonts w:hint="eastAsia"/>
        </w:rPr>
        <w:t>%</w:t>
      </w:r>
      <w:r>
        <w:rPr>
          <w:rFonts w:hint="eastAsia"/>
        </w:rPr>
        <w:t>降至</w:t>
      </w:r>
      <w:r>
        <w:rPr>
          <w:rFonts w:hint="eastAsia"/>
        </w:rPr>
        <w:t>7%</w:t>
      </w:r>
      <w:r>
        <w:rPr>
          <w:rFonts w:hint="eastAsia"/>
        </w:rPr>
        <w:t>。该协定还规定了一系列其他任务，如降低婴儿和产妇死亡率，终止结核病和艾滋病毒</w:t>
      </w:r>
      <w:r>
        <w:rPr>
          <w:rFonts w:hint="eastAsia"/>
        </w:rPr>
        <w:t>/</w:t>
      </w:r>
      <w:r>
        <w:rPr>
          <w:rFonts w:hint="eastAsia"/>
        </w:rPr>
        <w:t>艾滋病的传播，确保饮水需求，以及其他必须在</w:t>
      </w:r>
      <w:r>
        <w:rPr>
          <w:rFonts w:hint="eastAsia"/>
        </w:rPr>
        <w:t>2015</w:t>
      </w:r>
      <w:r>
        <w:rPr>
          <w:rFonts w:hint="eastAsia"/>
        </w:rPr>
        <w:t>年完成的任务。</w:t>
      </w:r>
    </w:p>
    <w:p w:rsidR="00000000" w:rsidRDefault="00963946">
      <w:pPr>
        <w:pStyle w:val="HCh"/>
        <w:jc w:val="center"/>
        <w:rPr>
          <w:rFonts w:hint="eastAsia"/>
        </w:rPr>
      </w:pPr>
      <w:r>
        <w:rPr>
          <w:rFonts w:hint="eastAsia"/>
        </w:rPr>
        <w:t>第二部分</w:t>
      </w:r>
      <w:r>
        <w:rPr>
          <w:rFonts w:hint="eastAsia"/>
        </w:rPr>
        <w:t xml:space="preserve"> </w:t>
      </w:r>
      <w:r>
        <w:rPr>
          <w:rFonts w:hint="eastAsia"/>
        </w:rPr>
        <w:t>《消除对妇女一切形式歧视公约》的执行情况</w:t>
      </w:r>
    </w:p>
    <w:p w:rsidR="00000000" w:rsidRDefault="00963946">
      <w:pPr>
        <w:pStyle w:val="H1"/>
        <w:spacing w:before="120"/>
        <w:rPr>
          <w:rFonts w:hint="eastAsia"/>
        </w:rPr>
      </w:pPr>
      <w:r>
        <w:rPr>
          <w:rFonts w:hint="eastAsia"/>
        </w:rPr>
        <w:t>第一条</w:t>
      </w:r>
      <w:r>
        <w:rPr>
          <w:rFonts w:hint="eastAsia"/>
        </w:rPr>
        <w:t xml:space="preserve">  </w:t>
      </w:r>
      <w:r>
        <w:rPr>
          <w:rFonts w:hint="eastAsia"/>
        </w:rPr>
        <w:t>对妇女歧视的定义</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为《公约》的目的，“对妇女的歧视”一词指基于性别而作的任何区别、排斥或限制，其影响或目的均足以妨碍或否认妇女不论已婚、未婚在男女平等基础上认识、享有或行使在政治、经济、社会、文化、公民或任何其他方面的人权和基本自由。</w:t>
      </w:r>
    </w:p>
    <w:p w:rsidR="00000000" w:rsidRDefault="00963946" w:rsidP="00963946">
      <w:pPr>
        <w:spacing w:after="240" w:line="360" w:lineRule="exact"/>
        <w:ind w:firstLineChars="200" w:firstLine="31680"/>
        <w:rPr>
          <w:rFonts w:hint="eastAsia"/>
        </w:rPr>
      </w:pPr>
      <w:r>
        <w:rPr>
          <w:rFonts w:hint="eastAsia"/>
        </w:rPr>
        <w:t>我国的现行立法中没有“对妇女的歧视”这一概念。但是，根据《哈萨克斯坦共和国宪法》第</w:t>
      </w:r>
      <w:r>
        <w:rPr>
          <w:rFonts w:hint="eastAsia"/>
        </w:rPr>
        <w:t>4</w:t>
      </w:r>
      <w:r>
        <w:rPr>
          <w:rFonts w:hint="eastAsia"/>
        </w:rPr>
        <w:t>条，哈萨克斯坦共和国批准的所有国际协定都是现行法律的一部分和务必执行的。</w:t>
      </w:r>
    </w:p>
    <w:p w:rsidR="00000000" w:rsidRDefault="00963946" w:rsidP="00963946">
      <w:pPr>
        <w:spacing w:after="240" w:line="360" w:lineRule="exact"/>
        <w:ind w:firstLineChars="200" w:firstLine="31680"/>
        <w:rPr>
          <w:rFonts w:hint="eastAsia"/>
        </w:rPr>
      </w:pPr>
      <w:r>
        <w:rPr>
          <w:rFonts w:hint="eastAsia"/>
        </w:rPr>
        <w:t>鉴于哈萨克斯坦已加入《消除对妇女一切形式歧视公约》，在法</w:t>
      </w:r>
      <w:r>
        <w:rPr>
          <w:rFonts w:hint="eastAsia"/>
        </w:rPr>
        <w:t>律实践中可以使用该《公约》第一条中的“歧视”概念。</w:t>
      </w:r>
    </w:p>
    <w:p w:rsidR="00000000" w:rsidRDefault="00963946" w:rsidP="00963946">
      <w:pPr>
        <w:spacing w:after="240" w:line="360" w:lineRule="exact"/>
        <w:ind w:firstLineChars="200" w:firstLine="31680"/>
        <w:rPr>
          <w:rFonts w:hint="eastAsia"/>
        </w:rPr>
      </w:pPr>
      <w:r>
        <w:rPr>
          <w:rFonts w:hint="eastAsia"/>
        </w:rPr>
        <w:t>“歧视”一词被广泛用于宪法、法律和规范性法令的文本中，对它的解释基本上符合《公约》中对这一术语所下的定义。</w:t>
      </w:r>
    </w:p>
    <w:p w:rsidR="00000000" w:rsidRDefault="00963946" w:rsidP="00963946">
      <w:pPr>
        <w:spacing w:after="240" w:line="360" w:lineRule="exact"/>
        <w:ind w:firstLineChars="200" w:firstLine="31680"/>
        <w:rPr>
          <w:rFonts w:hint="eastAsia"/>
        </w:rPr>
      </w:pPr>
      <w:r>
        <w:rPr>
          <w:rFonts w:hint="eastAsia"/>
        </w:rPr>
        <w:t>为了执行消除对妇女歧视委员会的建议，在关于男女平等权利和均等机会的法律草案中使用了“歧视”一词的定义：“‘歧视’系指基于性别而作的任何区别、排斥或限制人权和基本权利。”</w:t>
      </w:r>
    </w:p>
    <w:p w:rsidR="00000000" w:rsidRDefault="00963946">
      <w:pPr>
        <w:pStyle w:val="H1"/>
        <w:spacing w:before="120"/>
        <w:rPr>
          <w:rFonts w:hint="eastAsia"/>
        </w:rPr>
      </w:pPr>
      <w:r>
        <w:rPr>
          <w:rFonts w:hint="eastAsia"/>
        </w:rPr>
        <w:t>第二条</w:t>
      </w:r>
      <w:r>
        <w:rPr>
          <w:rFonts w:hint="eastAsia"/>
        </w:rPr>
        <w:t xml:space="preserve">  </w:t>
      </w:r>
      <w:r>
        <w:rPr>
          <w:rFonts w:hint="eastAsia"/>
        </w:rPr>
        <w:t>消除歧视的义务</w:t>
      </w:r>
    </w:p>
    <w:p w:rsidR="00000000" w:rsidRDefault="00963946" w:rsidP="00963946">
      <w:pPr>
        <w:spacing w:after="240" w:line="360" w:lineRule="exact"/>
        <w:ind w:firstLineChars="200" w:firstLine="31680"/>
        <w:rPr>
          <w:rFonts w:hint="eastAsia"/>
        </w:rPr>
      </w:pPr>
      <w:r>
        <w:rPr>
          <w:rFonts w:hint="eastAsia"/>
        </w:rPr>
        <w:t>缔约各国谴责对妇女一切形式的歧视，协议立即用一切适当办法，推行政策，消除对妇女的歧视。为此目的，承担：</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(a)</w:t>
      </w:r>
      <w:r>
        <w:rPr>
          <w:rFonts w:ascii="SimHei" w:eastAsia="SimHei" w:hint="eastAsia"/>
          <w:color w:val="FF0000"/>
        </w:rPr>
        <w:t xml:space="preserve"> </w:t>
      </w:r>
      <w:r>
        <w:rPr>
          <w:rFonts w:ascii="SimHei" w:eastAsia="SimHei" w:hint="eastAsia"/>
          <w:color w:val="FF0000"/>
        </w:rPr>
        <w:t>男女平等的原则如尚未列入本国宪法或其他有关法</w:t>
      </w:r>
      <w:r>
        <w:rPr>
          <w:rFonts w:ascii="SimHei" w:eastAsia="SimHei" w:hint="eastAsia"/>
          <w:color w:val="FF0000"/>
        </w:rPr>
        <w:t>律者，应将其列入，并以法律或其他适当方法，保证实现这项原则</w:t>
      </w:r>
    </w:p>
    <w:p w:rsidR="00000000" w:rsidRDefault="00963946" w:rsidP="00963946">
      <w:pPr>
        <w:spacing w:after="240" w:line="360" w:lineRule="exact"/>
        <w:ind w:firstLineChars="200" w:firstLine="31680"/>
        <w:rPr>
          <w:rFonts w:hint="eastAsia"/>
        </w:rPr>
      </w:pPr>
      <w:r>
        <w:rPr>
          <w:rFonts w:hint="eastAsia"/>
        </w:rPr>
        <w:t>根据《哈萨克斯坦共和国宪法》第</w:t>
      </w:r>
      <w:r>
        <w:rPr>
          <w:rFonts w:hint="eastAsia"/>
        </w:rPr>
        <w:t>14</w:t>
      </w:r>
      <w:r>
        <w:rPr>
          <w:rFonts w:hint="eastAsia"/>
        </w:rPr>
        <w:t>条，“任何人不得因出身、社会地位、职位和财产状况、性别、种族、国籍、语言、宗教态度、信仰、居住地或任何其他情况而受到任何形式的歧视”。</w:t>
      </w:r>
    </w:p>
    <w:p w:rsidR="00000000" w:rsidRDefault="00963946" w:rsidP="00963946">
      <w:pPr>
        <w:spacing w:after="240" w:line="360" w:lineRule="exact"/>
        <w:ind w:firstLineChars="200" w:firstLine="31680"/>
        <w:rPr>
          <w:rFonts w:hint="eastAsia"/>
        </w:rPr>
      </w:pPr>
      <w:r>
        <w:rPr>
          <w:rFonts w:hint="eastAsia"/>
        </w:rPr>
        <w:t>这一准则确保妇女和男人一样享有接受教育和职业培训、参与社会、政治、文化和所有其他活动领域的均等机会。</w:t>
      </w:r>
    </w:p>
    <w:p w:rsidR="00000000" w:rsidRDefault="00963946" w:rsidP="00963946">
      <w:pPr>
        <w:spacing w:after="240" w:line="360" w:lineRule="exact"/>
        <w:ind w:firstLineChars="200" w:firstLine="31680"/>
        <w:rPr>
          <w:rFonts w:hint="eastAsia"/>
        </w:rPr>
      </w:pPr>
      <w:r>
        <w:rPr>
          <w:rFonts w:hint="eastAsia"/>
        </w:rPr>
        <w:t>这一准则还被写入《哈萨克斯坦选举法》、《婚姻与家庭法》、《公民健康保护法》、《教育法》、《哈萨克斯坦共和国劳动法》、《国家公务法》、《刑法》、《刑事诉讼法》、《行政违规法》和其他调</w:t>
      </w:r>
      <w:r>
        <w:rPr>
          <w:rFonts w:hint="eastAsia"/>
        </w:rPr>
        <w:t>节社会关系领域的规范性法令。</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(b)</w:t>
      </w:r>
      <w:r>
        <w:rPr>
          <w:rFonts w:ascii="SimHei" w:eastAsia="SimHei" w:hint="eastAsia"/>
          <w:color w:val="FF0000"/>
        </w:rPr>
        <w:tab/>
      </w:r>
      <w:r>
        <w:rPr>
          <w:rFonts w:ascii="SimHei" w:eastAsia="SimHei" w:hint="eastAsia"/>
          <w:color w:val="FF0000"/>
        </w:rPr>
        <w:t>采取适当立法和其他措施，包括适当采取制裁，禁止对妇女的一切歧视</w:t>
      </w:r>
    </w:p>
    <w:p w:rsidR="00000000" w:rsidRDefault="00963946" w:rsidP="00963946">
      <w:pPr>
        <w:spacing w:after="240" w:line="360" w:lineRule="exact"/>
        <w:ind w:firstLineChars="200" w:firstLine="31680"/>
        <w:rPr>
          <w:rFonts w:hint="eastAsia"/>
        </w:rPr>
      </w:pPr>
      <w:r>
        <w:rPr>
          <w:rFonts w:hint="eastAsia"/>
        </w:rPr>
        <w:t>哈萨克斯坦是一个世俗国家，禁止基于性别而作的对妇女的任何歧视。</w:t>
      </w:r>
    </w:p>
    <w:p w:rsidR="00000000" w:rsidRDefault="00963946" w:rsidP="00963946">
      <w:pPr>
        <w:spacing w:after="240" w:line="360" w:lineRule="exact"/>
        <w:ind w:firstLineChars="200" w:firstLine="31680"/>
        <w:rPr>
          <w:rFonts w:hint="eastAsia"/>
        </w:rPr>
      </w:pPr>
      <w:r>
        <w:rPr>
          <w:rFonts w:hint="eastAsia"/>
        </w:rPr>
        <w:t>法律无论过去和现在都没有规定丈夫有惩罚自己妻子的权利，但是法律规定对出现上述情况须承担的行政和刑事责任。</w:t>
      </w:r>
    </w:p>
    <w:p w:rsidR="00000000" w:rsidRDefault="00963946" w:rsidP="00963946">
      <w:pPr>
        <w:spacing w:after="240" w:line="360" w:lineRule="exact"/>
        <w:ind w:firstLineChars="200" w:firstLine="31680"/>
        <w:rPr>
          <w:rFonts w:hint="eastAsia"/>
        </w:rPr>
      </w:pPr>
      <w:r>
        <w:rPr>
          <w:rFonts w:hint="eastAsia"/>
        </w:rPr>
        <w:t>法律规定了强奸、强迫发生性关系或其他性暴力行为须承担的刑事责任（《哈萨克斯坦共和国刑法》第</w:t>
      </w:r>
      <w:r>
        <w:rPr>
          <w:rFonts w:hint="eastAsia"/>
        </w:rPr>
        <w:t>120</w:t>
      </w:r>
      <w:r>
        <w:rPr>
          <w:rFonts w:hint="eastAsia"/>
        </w:rPr>
        <w:t>、</w:t>
      </w:r>
      <w:r>
        <w:rPr>
          <w:rFonts w:hint="eastAsia"/>
        </w:rPr>
        <w:t>121</w:t>
      </w:r>
      <w:r>
        <w:rPr>
          <w:rFonts w:hint="eastAsia"/>
        </w:rPr>
        <w:t>、</w:t>
      </w:r>
      <w:r>
        <w:rPr>
          <w:rFonts w:hint="eastAsia"/>
        </w:rPr>
        <w:t>123</w:t>
      </w:r>
      <w:r>
        <w:rPr>
          <w:rFonts w:hint="eastAsia"/>
        </w:rPr>
        <w:t>条）。</w:t>
      </w:r>
    </w:p>
    <w:p w:rsidR="00000000" w:rsidRDefault="00963946" w:rsidP="00963946">
      <w:pPr>
        <w:spacing w:after="240" w:line="360" w:lineRule="exact"/>
        <w:ind w:firstLineChars="200" w:firstLine="31680"/>
        <w:rPr>
          <w:rFonts w:hint="eastAsia"/>
        </w:rPr>
      </w:pPr>
      <w:r>
        <w:rPr>
          <w:rFonts w:hint="eastAsia"/>
        </w:rPr>
        <w:t>现行法律中保护妇女免受暴力侵害的准则适用于暴力犯罪的所有受害者，包括从事卖淫的妇女。法律没有规定任何按照社会标准或其他标</w:t>
      </w:r>
      <w:r>
        <w:rPr>
          <w:rFonts w:hint="eastAsia"/>
        </w:rPr>
        <w:t>准的区别。</w:t>
      </w:r>
    </w:p>
    <w:p w:rsidR="00000000" w:rsidRDefault="00963946" w:rsidP="00963946">
      <w:pPr>
        <w:spacing w:after="240" w:line="360" w:lineRule="exact"/>
        <w:ind w:firstLineChars="200" w:firstLine="31680"/>
        <w:rPr>
          <w:rFonts w:hint="eastAsia"/>
        </w:rPr>
      </w:pPr>
      <w:r>
        <w:rPr>
          <w:rFonts w:hint="eastAsia"/>
        </w:rPr>
        <w:t>为了对劳动关系方面的立法的遵守情况进行监督，建立了国家劳动检查机构。规定违背劳动立法准则者须承担行政责任（《哈萨克斯坦共和国行政违规法》第</w:t>
      </w:r>
      <w:r>
        <w:rPr>
          <w:rFonts w:hint="eastAsia"/>
        </w:rPr>
        <w:t>87</w:t>
      </w:r>
      <w:r>
        <w:rPr>
          <w:rFonts w:hint="eastAsia"/>
        </w:rPr>
        <w:t>、</w:t>
      </w:r>
      <w:r>
        <w:rPr>
          <w:rFonts w:hint="eastAsia"/>
        </w:rPr>
        <w:t>148</w:t>
      </w:r>
      <w:r>
        <w:rPr>
          <w:rFonts w:hint="eastAsia"/>
        </w:rPr>
        <w:t>条）和刑事责任（《哈萨克斯坦共和国刑法》第</w:t>
      </w:r>
      <w:r>
        <w:rPr>
          <w:rFonts w:hint="eastAsia"/>
        </w:rPr>
        <w:t>148</w:t>
      </w:r>
      <w:r>
        <w:rPr>
          <w:rFonts w:hint="eastAsia"/>
        </w:rPr>
        <w:t>、</w:t>
      </w:r>
      <w:r>
        <w:rPr>
          <w:rFonts w:hint="eastAsia"/>
        </w:rPr>
        <w:t>152</w:t>
      </w:r>
      <w:r>
        <w:rPr>
          <w:rFonts w:hint="eastAsia"/>
        </w:rPr>
        <w:t>条）。</w:t>
      </w:r>
    </w:p>
    <w:p w:rsidR="00000000" w:rsidRDefault="00963946" w:rsidP="00963946">
      <w:pPr>
        <w:spacing w:after="240" w:line="360" w:lineRule="exact"/>
        <w:ind w:firstLineChars="200" w:firstLine="31680"/>
        <w:rPr>
          <w:rFonts w:hint="eastAsia"/>
        </w:rPr>
      </w:pPr>
      <w:r>
        <w:rPr>
          <w:rFonts w:hint="eastAsia"/>
        </w:rPr>
        <w:t>刑事案件的调查取证、妇女的社会保护问题始终处在检察机关的监督之下。</w:t>
      </w:r>
    </w:p>
    <w:p w:rsidR="00000000" w:rsidRDefault="00963946" w:rsidP="00963946">
      <w:pPr>
        <w:spacing w:after="240" w:line="360" w:lineRule="exact"/>
        <w:ind w:firstLineChars="200" w:firstLine="31680"/>
        <w:rPr>
          <w:rFonts w:hint="eastAsia"/>
        </w:rPr>
      </w:pPr>
      <w:r>
        <w:rPr>
          <w:rFonts w:hint="eastAsia"/>
        </w:rPr>
        <w:t>为了加强国家对遵守劳动和劳动保护立法的监督，根据哈萨克斯坦共和国政府</w:t>
      </w:r>
      <w:r>
        <w:rPr>
          <w:rFonts w:hint="eastAsia"/>
        </w:rPr>
        <w:t>2000</w:t>
      </w:r>
      <w:r>
        <w:rPr>
          <w:rFonts w:hint="eastAsia"/>
        </w:rPr>
        <w:t>年</w:t>
      </w:r>
      <w:r>
        <w:rPr>
          <w:rFonts w:hint="eastAsia"/>
        </w:rPr>
        <w:t>12</w:t>
      </w:r>
      <w:r>
        <w:rPr>
          <w:rFonts w:hint="eastAsia"/>
        </w:rPr>
        <w:t>月</w:t>
      </w:r>
      <w:r>
        <w:rPr>
          <w:rFonts w:hint="eastAsia"/>
        </w:rPr>
        <w:t>28</w:t>
      </w:r>
      <w:r>
        <w:rPr>
          <w:rFonts w:hint="eastAsia"/>
        </w:rPr>
        <w:t>日第</w:t>
      </w:r>
      <w:r>
        <w:rPr>
          <w:rFonts w:hint="eastAsia"/>
        </w:rPr>
        <w:t>1920</w:t>
      </w:r>
      <w:r>
        <w:rPr>
          <w:rFonts w:hint="eastAsia"/>
        </w:rPr>
        <w:t>号决议，所有的州和阿斯塔纳市、阿拉木图市从</w:t>
      </w:r>
      <w:r>
        <w:rPr>
          <w:rFonts w:hint="eastAsia"/>
        </w:rPr>
        <w:t>2001</w:t>
      </w:r>
      <w:r>
        <w:rPr>
          <w:rFonts w:hint="eastAsia"/>
        </w:rPr>
        <w:t>年</w:t>
      </w:r>
      <w:r>
        <w:rPr>
          <w:rFonts w:hint="eastAsia"/>
        </w:rPr>
        <w:t>1</w:t>
      </w:r>
      <w:r>
        <w:rPr>
          <w:rFonts w:hint="eastAsia"/>
        </w:rPr>
        <w:t>月</w:t>
      </w:r>
      <w:r>
        <w:rPr>
          <w:rFonts w:hint="eastAsia"/>
        </w:rPr>
        <w:t>1</w:t>
      </w:r>
      <w:r>
        <w:rPr>
          <w:rFonts w:hint="eastAsia"/>
        </w:rPr>
        <w:t>日起成立由哈萨克斯坦共和国劳动和居民社会保障部直接领导的国家</w:t>
      </w:r>
      <w:r>
        <w:rPr>
          <w:rFonts w:hint="eastAsia"/>
        </w:rPr>
        <w:t>劳动检查机构。</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(c)</w:t>
      </w:r>
      <w:r>
        <w:rPr>
          <w:rFonts w:ascii="SimHei" w:eastAsia="SimHei" w:hint="eastAsia"/>
          <w:color w:val="FF0000"/>
        </w:rPr>
        <w:tab/>
      </w:r>
      <w:r>
        <w:rPr>
          <w:rFonts w:ascii="SimHei" w:eastAsia="SimHei" w:hint="eastAsia"/>
          <w:color w:val="FF0000"/>
        </w:rPr>
        <w:t>为妇女与男人平等的权利确立法律保护，通过各国的主管法庭和其他公共机构，保证切实保护妇女不受任何歧视</w:t>
      </w:r>
    </w:p>
    <w:p w:rsidR="00000000" w:rsidRDefault="00963946" w:rsidP="00963946">
      <w:pPr>
        <w:spacing w:after="240" w:line="360" w:lineRule="exact"/>
        <w:ind w:firstLineChars="200" w:firstLine="31680"/>
        <w:rPr>
          <w:rFonts w:hint="eastAsia"/>
        </w:rPr>
      </w:pPr>
      <w:r>
        <w:rPr>
          <w:rFonts w:hint="eastAsia"/>
        </w:rPr>
        <w:t>在哈萨克斯坦的法律系统中，妇女享有与男人平等的地位，她们可以以自己的名义向法庭提起诉讼，在法庭代表其他人的利益，即可以成为案件的原告人和被告人。</w:t>
      </w:r>
    </w:p>
    <w:p w:rsidR="00000000" w:rsidRDefault="00963946" w:rsidP="00963946">
      <w:pPr>
        <w:spacing w:after="240" w:line="360" w:lineRule="exact"/>
        <w:ind w:firstLineChars="200" w:firstLine="31680"/>
        <w:rPr>
          <w:rFonts w:hint="eastAsia"/>
        </w:rPr>
      </w:pPr>
      <w:r>
        <w:rPr>
          <w:rFonts w:hint="eastAsia"/>
        </w:rPr>
        <w:t>根据《哈萨克斯坦共和国刑法》第</w:t>
      </w:r>
      <w:r>
        <w:rPr>
          <w:rFonts w:hint="eastAsia"/>
        </w:rPr>
        <w:t>14</w:t>
      </w:r>
      <w:r>
        <w:rPr>
          <w:rFonts w:hint="eastAsia"/>
        </w:rPr>
        <w:t>条第</w:t>
      </w:r>
      <w:r>
        <w:rPr>
          <w:rFonts w:hint="eastAsia"/>
        </w:rPr>
        <w:t>2</w:t>
      </w:r>
      <w:r>
        <w:rPr>
          <w:rFonts w:hint="eastAsia"/>
        </w:rPr>
        <w:t>款，犯罪者在法律面前是平等的，不论其出身、社会地位、职务、财产状况、性别和其他情况如何。这一法律规定符合宪法，因为它是根据《哈萨克斯坦共和国宪法》第</w:t>
      </w:r>
      <w:r>
        <w:rPr>
          <w:rFonts w:hint="eastAsia"/>
        </w:rPr>
        <w:t>14</w:t>
      </w:r>
      <w:r>
        <w:rPr>
          <w:rFonts w:hint="eastAsia"/>
        </w:rPr>
        <w:t>条第</w:t>
      </w:r>
      <w:r>
        <w:rPr>
          <w:rFonts w:hint="eastAsia"/>
        </w:rPr>
        <w:t>1</w:t>
      </w:r>
      <w:r>
        <w:rPr>
          <w:rFonts w:hint="eastAsia"/>
        </w:rPr>
        <w:t>款制定的。</w:t>
      </w:r>
    </w:p>
    <w:p w:rsidR="00000000" w:rsidRDefault="00963946" w:rsidP="00963946">
      <w:pPr>
        <w:spacing w:after="240" w:line="360" w:lineRule="exact"/>
        <w:ind w:firstLineChars="200" w:firstLine="31680"/>
        <w:rPr>
          <w:rFonts w:hint="eastAsia"/>
        </w:rPr>
      </w:pPr>
      <w:r>
        <w:rPr>
          <w:rFonts w:hint="eastAsia"/>
        </w:rPr>
        <w:t>人权事务专员履行推进和保护妇女权</w:t>
      </w:r>
      <w:r>
        <w:rPr>
          <w:rFonts w:hint="eastAsia"/>
        </w:rPr>
        <w:t>利的职能，因为他活动的六个优先方面之一是保护妇女权利。</w:t>
      </w:r>
    </w:p>
    <w:p w:rsidR="00000000" w:rsidRDefault="00963946" w:rsidP="00963946">
      <w:pPr>
        <w:spacing w:after="240" w:line="360" w:lineRule="exact"/>
        <w:ind w:firstLineChars="200" w:firstLine="31680"/>
        <w:rPr>
          <w:rFonts w:hint="eastAsia"/>
        </w:rPr>
      </w:pPr>
      <w:r>
        <w:rPr>
          <w:rFonts w:hint="eastAsia"/>
        </w:rPr>
        <w:t>根据哈萨克斯坦共和国总统</w:t>
      </w:r>
      <w:r>
        <w:rPr>
          <w:rFonts w:hint="eastAsia"/>
        </w:rPr>
        <w:t>2002</w:t>
      </w:r>
      <w:r>
        <w:rPr>
          <w:rFonts w:hint="eastAsia"/>
        </w:rPr>
        <w:t>年</w:t>
      </w:r>
      <w:r>
        <w:rPr>
          <w:rFonts w:hint="eastAsia"/>
        </w:rPr>
        <w:t>9</w:t>
      </w:r>
      <w:r>
        <w:rPr>
          <w:rFonts w:hint="eastAsia"/>
        </w:rPr>
        <w:t>月</w:t>
      </w:r>
      <w:r>
        <w:rPr>
          <w:rFonts w:hint="eastAsia"/>
        </w:rPr>
        <w:t>19</w:t>
      </w:r>
      <w:r>
        <w:rPr>
          <w:rFonts w:hint="eastAsia"/>
        </w:rPr>
        <w:t>日颁发的总统令批准的《人权事务专员条例》第</w:t>
      </w:r>
      <w:r>
        <w:rPr>
          <w:rFonts w:hint="eastAsia"/>
        </w:rPr>
        <w:t>2</w:t>
      </w:r>
      <w:r>
        <w:rPr>
          <w:rFonts w:hint="eastAsia"/>
        </w:rPr>
        <w:t>段，人权事务专员通过其活动对国家保护公民权利和人权的手段进行补充。人权事务专员的活动包括审查哈萨克斯坦共和国公民以及外国公民、无国籍人士的申诉，审查官员和组织破坏公民受宪法、立法法案和哈萨克斯坦共和国缔结的国际条约保护的权利和自由的行动和决定（《条例》第</w:t>
      </w:r>
      <w:r>
        <w:rPr>
          <w:rFonts w:hint="eastAsia"/>
        </w:rPr>
        <w:t>17</w:t>
      </w:r>
      <w:r>
        <w:rPr>
          <w:rFonts w:hint="eastAsia"/>
        </w:rPr>
        <w:t>段）。</w:t>
      </w:r>
    </w:p>
    <w:p w:rsidR="00000000" w:rsidRDefault="00963946" w:rsidP="00963946">
      <w:pPr>
        <w:spacing w:after="240" w:line="360" w:lineRule="exact"/>
        <w:ind w:firstLineChars="200" w:firstLine="31680"/>
        <w:rPr>
          <w:rFonts w:hint="eastAsia"/>
        </w:rPr>
      </w:pPr>
      <w:r>
        <w:rPr>
          <w:rFonts w:hint="eastAsia"/>
        </w:rPr>
        <w:t>人权事务专员的职权范围还包括进行护法监督，为此对第</w:t>
      </w:r>
      <w:r>
        <w:rPr>
          <w:rFonts w:hint="eastAsia"/>
        </w:rPr>
        <w:t>OB-156/21</w:t>
      </w:r>
      <w:r>
        <w:rPr>
          <w:rFonts w:hint="eastAsia"/>
        </w:rPr>
        <w:t>号劳动教养机构（东哈萨克斯坦州女子劳</w:t>
      </w:r>
      <w:r>
        <w:rPr>
          <w:rFonts w:hint="eastAsia"/>
        </w:rPr>
        <w:t>动教养所）和第</w:t>
      </w:r>
      <w:r>
        <w:rPr>
          <w:rFonts w:hint="eastAsia"/>
        </w:rPr>
        <w:t>AK-159/9</w:t>
      </w:r>
      <w:r>
        <w:rPr>
          <w:rFonts w:hint="eastAsia"/>
        </w:rPr>
        <w:t>号劳动教养机构（卡拉甘达州科克松镇女子劳动教养所）遵守《消除对妇女一切形式歧视公约》准则的情况进行监督。</w:t>
      </w:r>
    </w:p>
    <w:p w:rsidR="00000000" w:rsidRDefault="00963946" w:rsidP="00963946">
      <w:pPr>
        <w:spacing w:after="240" w:line="360" w:lineRule="exact"/>
        <w:ind w:firstLineChars="200" w:firstLine="31680"/>
        <w:rPr>
          <w:rFonts w:hint="eastAsia"/>
        </w:rPr>
      </w:pPr>
      <w:r>
        <w:rPr>
          <w:rFonts w:hint="eastAsia"/>
        </w:rPr>
        <w:t>人权事务专员在视察这两个女子劳动教养所时指出，那里的监禁条件符合对待囚犯规定的起码标准，对劳动教养所管理机构关心犯人保护自己权利的做法给予肯定。卡拉甘达州女子劳动教养所设有司法机关便民接待室。</w:t>
      </w:r>
    </w:p>
    <w:p w:rsidR="00000000" w:rsidRDefault="00963946" w:rsidP="00963946">
      <w:pPr>
        <w:spacing w:after="240" w:line="360" w:lineRule="exact"/>
        <w:ind w:firstLineChars="200" w:firstLine="31680"/>
        <w:rPr>
          <w:rFonts w:hint="eastAsia"/>
        </w:rPr>
      </w:pPr>
      <w:r>
        <w:rPr>
          <w:rFonts w:hint="eastAsia"/>
        </w:rPr>
        <w:t>哈萨克斯坦国际人权和守法管理局卡拉甘达州分局使用《律师的最大限度》训练大纲对六名犯人进行了培训，由他们帮助其他犯人拟写上诉书和赦免请求书，并对犯人提供民事权利、家庭权利（剥夺做父母的</w:t>
      </w:r>
      <w:r>
        <w:rPr>
          <w:rFonts w:hint="eastAsia"/>
        </w:rPr>
        <w:t>权利）、居住权利（拟写合同）方面的咨询。</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(d)</w:t>
      </w:r>
      <w:r>
        <w:rPr>
          <w:rFonts w:ascii="SimHei" w:eastAsia="SimHei" w:hint="eastAsia"/>
          <w:color w:val="FF0000"/>
        </w:rPr>
        <w:t xml:space="preserve"> </w:t>
      </w:r>
      <w:r>
        <w:rPr>
          <w:rFonts w:ascii="SimHei" w:eastAsia="SimHei" w:hint="eastAsia"/>
          <w:color w:val="FF0000"/>
        </w:rPr>
        <w:tab/>
      </w:r>
      <w:r>
        <w:rPr>
          <w:rFonts w:ascii="SimHei" w:eastAsia="SimHei" w:hint="eastAsia"/>
          <w:color w:val="FF0000"/>
        </w:rPr>
        <w:t>不采取任何歧视妇女的行为或做法，并保证公共当局和公共机构的行动都不违背这项义务</w:t>
      </w:r>
    </w:p>
    <w:p w:rsidR="00000000" w:rsidRDefault="00963946" w:rsidP="00963946">
      <w:pPr>
        <w:spacing w:after="240" w:line="360" w:lineRule="exact"/>
        <w:ind w:firstLineChars="200" w:firstLine="31680"/>
        <w:rPr>
          <w:rFonts w:hint="eastAsia"/>
        </w:rPr>
      </w:pPr>
      <w:r>
        <w:rPr>
          <w:rFonts w:hint="eastAsia"/>
        </w:rPr>
        <w:t>相关监督机构没有发现在招聘国家公务员时有歧视公民的事实，不存在以性别、种族、国籍、语言、社会出身、财产状况、居住地、宗教态度、信仰、属何社会团体为理由进行任何直接或间接的限制。</w:t>
      </w:r>
    </w:p>
    <w:p w:rsidR="00000000" w:rsidRDefault="00963946" w:rsidP="00963946">
      <w:pPr>
        <w:spacing w:after="240" w:line="360" w:lineRule="exact"/>
        <w:ind w:firstLineChars="200" w:firstLine="31680"/>
        <w:rPr>
          <w:rFonts w:hint="eastAsia"/>
        </w:rPr>
      </w:pPr>
      <w:r>
        <w:rPr>
          <w:rFonts w:hint="eastAsia"/>
        </w:rPr>
        <w:t>对所有国家公务员进行培训时都特别注意两性平等问题。</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(e)</w:t>
      </w:r>
      <w:r>
        <w:rPr>
          <w:rFonts w:ascii="SimHei" w:eastAsia="SimHei" w:hint="eastAsia"/>
          <w:color w:val="FF0000"/>
        </w:rPr>
        <w:tab/>
      </w:r>
      <w:r>
        <w:rPr>
          <w:rFonts w:ascii="SimHei" w:eastAsia="SimHei" w:hint="eastAsia"/>
          <w:color w:val="FF0000"/>
        </w:rPr>
        <w:t>应采取一切适当措施，消除任何个人、组织或企业对妇女的歧视</w:t>
      </w:r>
    </w:p>
    <w:p w:rsidR="00000000" w:rsidRDefault="00963946" w:rsidP="00963946">
      <w:pPr>
        <w:spacing w:after="240" w:line="360" w:lineRule="exact"/>
        <w:ind w:firstLineChars="200" w:firstLine="31680"/>
        <w:rPr>
          <w:rFonts w:hint="eastAsia"/>
        </w:rPr>
      </w:pPr>
      <w:r>
        <w:rPr>
          <w:rFonts w:hint="eastAsia"/>
        </w:rPr>
        <w:t>《刑法》规定对以性别为理由侵犯公民平等权利的行为进行惩办（《哈萨克斯坦共和国刑法》第</w:t>
      </w:r>
      <w:r>
        <w:rPr>
          <w:rFonts w:hint="eastAsia"/>
        </w:rPr>
        <w:t>141</w:t>
      </w:r>
      <w:r>
        <w:rPr>
          <w:rFonts w:hint="eastAsia"/>
        </w:rPr>
        <w:t>条），《刑法》规定对这种行为予以重罚、逮捕或剥夺自由。</w:t>
      </w:r>
    </w:p>
    <w:p w:rsidR="00000000" w:rsidRDefault="00963946" w:rsidP="00963946">
      <w:pPr>
        <w:spacing w:after="240" w:line="360" w:lineRule="exact"/>
        <w:ind w:firstLineChars="200" w:firstLine="31680"/>
        <w:rPr>
          <w:rFonts w:hint="eastAsia"/>
        </w:rPr>
      </w:pPr>
      <w:r>
        <w:rPr>
          <w:rFonts w:hint="eastAsia"/>
        </w:rPr>
        <w:t>三年中根据《哈萨克斯坦共和国刑法》第</w:t>
      </w:r>
      <w:r>
        <w:rPr>
          <w:rFonts w:hint="eastAsia"/>
        </w:rPr>
        <w:t>141</w:t>
      </w:r>
      <w:r>
        <w:rPr>
          <w:rFonts w:hint="eastAsia"/>
        </w:rPr>
        <w:t>条共对</w:t>
      </w:r>
      <w:r>
        <w:rPr>
          <w:rFonts w:hint="eastAsia"/>
        </w:rPr>
        <w:t>3</w:t>
      </w:r>
      <w:r>
        <w:rPr>
          <w:rFonts w:hint="eastAsia"/>
        </w:rPr>
        <w:t>起刑事案件（</w:t>
      </w:r>
      <w:r>
        <w:rPr>
          <w:rFonts w:hint="eastAsia"/>
        </w:rPr>
        <w:t>2002</w:t>
      </w:r>
      <w:r>
        <w:rPr>
          <w:rFonts w:hint="eastAsia"/>
        </w:rPr>
        <w:t>年两起，</w:t>
      </w:r>
      <w:r>
        <w:rPr>
          <w:rFonts w:hint="eastAsia"/>
        </w:rPr>
        <w:t>2003</w:t>
      </w:r>
      <w:r>
        <w:rPr>
          <w:rFonts w:hint="eastAsia"/>
        </w:rPr>
        <w:t>年一起）提起诉讼。</w:t>
      </w:r>
    </w:p>
    <w:p w:rsidR="00000000" w:rsidRDefault="00963946" w:rsidP="00963946">
      <w:pPr>
        <w:spacing w:after="240" w:line="360" w:lineRule="exact"/>
        <w:ind w:firstLineChars="200" w:firstLine="31680"/>
        <w:rPr>
          <w:rFonts w:hint="eastAsia"/>
        </w:rPr>
      </w:pPr>
      <w:r>
        <w:rPr>
          <w:rFonts w:hint="eastAsia"/>
        </w:rPr>
        <w:t>《哈萨克斯坦共和国刑法》第</w:t>
      </w:r>
      <w:r>
        <w:rPr>
          <w:rFonts w:hint="eastAsia"/>
        </w:rPr>
        <w:t>54</w:t>
      </w:r>
      <w:r>
        <w:rPr>
          <w:rFonts w:hint="eastAsia"/>
        </w:rPr>
        <w:t>条把对孕妇实施的犯罪认定为应加重刑事责任和惩罚的情节。《行政违规法》第</w:t>
      </w:r>
      <w:r>
        <w:rPr>
          <w:rFonts w:hint="eastAsia"/>
        </w:rPr>
        <w:t>62</w:t>
      </w:r>
      <w:r>
        <w:rPr>
          <w:rFonts w:hint="eastAsia"/>
        </w:rPr>
        <w:t>条也把这种犯罪认定为情节严重犯罪。</w:t>
      </w:r>
    </w:p>
    <w:p w:rsidR="00000000" w:rsidRDefault="00963946" w:rsidP="00963946">
      <w:pPr>
        <w:spacing w:after="240" w:line="360" w:lineRule="exact"/>
        <w:ind w:firstLineChars="200" w:firstLine="31680"/>
        <w:rPr>
          <w:rFonts w:hint="eastAsia"/>
        </w:rPr>
      </w:pPr>
      <w:r>
        <w:rPr>
          <w:rFonts w:hint="eastAsia"/>
        </w:rPr>
        <w:t>上述法典把孕妇或有幼年子女的妇女实施的犯罪认定为可予以减轻处罚的情节。</w:t>
      </w:r>
    </w:p>
    <w:p w:rsidR="00000000" w:rsidRDefault="00963946" w:rsidP="00963946">
      <w:pPr>
        <w:spacing w:after="240" w:line="360" w:lineRule="exact"/>
        <w:ind w:firstLineChars="200" w:firstLine="31680"/>
        <w:rPr>
          <w:rFonts w:hint="eastAsia"/>
        </w:rPr>
      </w:pPr>
      <w:r>
        <w:rPr>
          <w:rFonts w:hint="eastAsia"/>
        </w:rPr>
        <w:t>根据《哈萨克斯坦共和国刑法》第</w:t>
      </w:r>
      <w:r>
        <w:rPr>
          <w:rFonts w:hint="eastAsia"/>
        </w:rPr>
        <w:t>148</w:t>
      </w:r>
      <w:r>
        <w:rPr>
          <w:rFonts w:hint="eastAsia"/>
        </w:rPr>
        <w:t>条，对以怀孕为由无理拒招或解雇妇女或者无理拒招或解雇有</w:t>
      </w:r>
      <w:r>
        <w:rPr>
          <w:rFonts w:hint="eastAsia"/>
        </w:rPr>
        <w:t>3</w:t>
      </w:r>
      <w:r>
        <w:rPr>
          <w:rFonts w:hint="eastAsia"/>
        </w:rPr>
        <w:t>岁以下子女的妇女者，给予扣除</w:t>
      </w:r>
      <w:r>
        <w:rPr>
          <w:rFonts w:hint="eastAsia"/>
        </w:rPr>
        <w:t>200</w:t>
      </w:r>
      <w:r>
        <w:rPr>
          <w:rFonts w:hint="eastAsia"/>
        </w:rPr>
        <w:t>到</w:t>
      </w:r>
      <w:r>
        <w:rPr>
          <w:rFonts w:hint="eastAsia"/>
        </w:rPr>
        <w:t>50</w:t>
      </w:r>
      <w:r>
        <w:rPr>
          <w:rFonts w:hint="eastAsia"/>
        </w:rPr>
        <w:t>0</w:t>
      </w:r>
      <w:r>
        <w:rPr>
          <w:rFonts w:hint="eastAsia"/>
        </w:rPr>
        <w:t>个月计算指标的处罚，或处以</w:t>
      </w:r>
      <w:r>
        <w:rPr>
          <w:rFonts w:hint="eastAsia"/>
        </w:rPr>
        <w:t>2-5</w:t>
      </w:r>
      <w:r>
        <w:rPr>
          <w:rFonts w:hint="eastAsia"/>
        </w:rPr>
        <w:t>个月工资或其他收入的罚金，或者剥夺其担任某种职务五年，或者劳动改造两年。</w:t>
      </w:r>
    </w:p>
    <w:p w:rsidR="00000000" w:rsidRDefault="00963946" w:rsidP="00963946">
      <w:pPr>
        <w:spacing w:after="240" w:line="360" w:lineRule="exact"/>
        <w:ind w:firstLineChars="200" w:firstLine="31680"/>
        <w:rPr>
          <w:rFonts w:hint="eastAsia"/>
        </w:rPr>
      </w:pPr>
      <w:r>
        <w:rPr>
          <w:rFonts w:hint="eastAsia"/>
        </w:rPr>
        <w:t>认为自己在劳动领域受到歧视的人可以向法院提出申诉。</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(f)</w:t>
      </w:r>
      <w:r>
        <w:rPr>
          <w:rFonts w:ascii="SimHei" w:eastAsia="SimHei" w:hint="eastAsia"/>
          <w:color w:val="FF0000"/>
        </w:rPr>
        <w:tab/>
      </w:r>
      <w:r>
        <w:rPr>
          <w:rFonts w:ascii="SimHei" w:eastAsia="SimHei" w:hint="eastAsia"/>
          <w:color w:val="FF0000"/>
        </w:rPr>
        <w:t>应采取一切适当措施，包括制定法律，以修改或废除构成对妇女歧视的现行法律、规章、习俗和惯例</w:t>
      </w:r>
    </w:p>
    <w:p w:rsidR="00000000" w:rsidRDefault="00963946" w:rsidP="00963946">
      <w:pPr>
        <w:spacing w:after="240" w:line="360" w:lineRule="exact"/>
        <w:ind w:firstLineChars="200" w:firstLine="31680"/>
        <w:rPr>
          <w:rFonts w:hint="eastAsia"/>
        </w:rPr>
      </w:pPr>
      <w:r>
        <w:rPr>
          <w:rFonts w:hint="eastAsia"/>
        </w:rPr>
        <w:t>已经通过了一些法律以及一系列有关社会问题、就业和打击对妇女使用暴力的规章和规范性法令（见附件）。</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(g)</w:t>
      </w:r>
      <w:r>
        <w:rPr>
          <w:rFonts w:ascii="SimHei" w:eastAsia="SimHei" w:hint="eastAsia"/>
          <w:color w:val="FF0000"/>
        </w:rPr>
        <w:tab/>
      </w:r>
      <w:r>
        <w:rPr>
          <w:rFonts w:ascii="SimHei" w:eastAsia="SimHei" w:hint="eastAsia"/>
          <w:color w:val="FF0000"/>
        </w:rPr>
        <w:t>同意废止本国刑法内构成对妇女歧视的一切规定</w:t>
      </w:r>
    </w:p>
    <w:p w:rsidR="00000000" w:rsidRDefault="00963946" w:rsidP="00963946">
      <w:pPr>
        <w:spacing w:after="240" w:line="360" w:lineRule="exact"/>
        <w:ind w:firstLineChars="200" w:firstLine="31680"/>
        <w:rPr>
          <w:rFonts w:hint="eastAsia"/>
        </w:rPr>
      </w:pPr>
      <w:r>
        <w:rPr>
          <w:rFonts w:hint="eastAsia"/>
        </w:rPr>
        <w:t>为此目的，对《哈萨克斯坦共和国刑法》和《哈萨克斯坦共和国刑事诉讼法》进行了两性鉴定，之后对这两部法律进行</w:t>
      </w:r>
      <w:r>
        <w:rPr>
          <w:rFonts w:hint="eastAsia"/>
        </w:rPr>
        <w:t>了修改和补充，对强奸和其他对妇女施暴行为采取更加严厉的惩处。《刑法》中取消了把强奸列为自诉案件的条款。从今以后，审理强奸案不必受有无递交上诉书或申诉书的制约，也不会因双方私了而中止审理。对其他对妇女施暴行为的惩办也更加严厉。</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2002</w:t>
      </w:r>
      <w:r>
        <w:rPr>
          <w:rFonts w:hint="eastAsia"/>
        </w:rPr>
        <w:t>年</w:t>
      </w:r>
      <w:r>
        <w:rPr>
          <w:rFonts w:hint="eastAsia"/>
        </w:rPr>
        <w:t>12</w:t>
      </w:r>
      <w:r>
        <w:rPr>
          <w:rFonts w:hint="eastAsia"/>
        </w:rPr>
        <w:t>月</w:t>
      </w:r>
      <w:r>
        <w:rPr>
          <w:rFonts w:hint="eastAsia"/>
        </w:rPr>
        <w:t>29</w:t>
      </w:r>
      <w:r>
        <w:rPr>
          <w:rFonts w:hint="eastAsia"/>
        </w:rPr>
        <w:t>日通过决定，批准了哈萨克斯坦共和国</w:t>
      </w:r>
      <w:r>
        <w:rPr>
          <w:rFonts w:hint="eastAsia"/>
        </w:rPr>
        <w:t>2003-2004</w:t>
      </w:r>
      <w:r>
        <w:rPr>
          <w:rFonts w:hint="eastAsia"/>
        </w:rPr>
        <w:t>年防止违法和打击犯罪方案，该方案规定有预防和制止对妇女犯罪的措施。</w:t>
      </w:r>
    </w:p>
    <w:p w:rsidR="00000000" w:rsidRDefault="00963946" w:rsidP="00963946">
      <w:pPr>
        <w:spacing w:after="240" w:line="360" w:lineRule="exact"/>
        <w:ind w:firstLineChars="200" w:firstLine="31680"/>
        <w:rPr>
          <w:rFonts w:hint="eastAsia"/>
        </w:rPr>
      </w:pPr>
      <w:r>
        <w:rPr>
          <w:rFonts w:hint="eastAsia"/>
        </w:rPr>
        <w:t>但是，我们也要看到，必须对法律进行更加系统和全面的鉴定，目前只是根据全国委员会和某些非政府组织的建议进行了鉴定。现在正在解决把</w:t>
      </w:r>
      <w:r>
        <w:rPr>
          <w:rFonts w:hint="eastAsia"/>
        </w:rPr>
        <w:t>必须进行两性鉴定作为一项规定的问题。</w:t>
      </w:r>
    </w:p>
    <w:p w:rsidR="00000000" w:rsidRDefault="00963946">
      <w:pPr>
        <w:pStyle w:val="H1"/>
        <w:spacing w:before="120"/>
        <w:rPr>
          <w:rFonts w:hint="eastAsia"/>
        </w:rPr>
      </w:pPr>
      <w:r>
        <w:rPr>
          <w:rFonts w:hint="eastAsia"/>
        </w:rPr>
        <w:t>第三条</w:t>
      </w:r>
      <w:r>
        <w:rPr>
          <w:rFonts w:hint="eastAsia"/>
        </w:rPr>
        <w:t xml:space="preserve">  </w:t>
      </w:r>
      <w:r>
        <w:rPr>
          <w:rFonts w:hint="eastAsia"/>
        </w:rPr>
        <w:t>妇女的发展和进步</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缔约各国应承担所有领域，特别是在政治、社会、经济、文化领域，采取一切适当措施，包括制定法律，保证妇女得到充分发展和进步，其目的是为确保她们在与男子平等的基础上，行使和享有人权和基本自由。</w:t>
      </w:r>
    </w:p>
    <w:p w:rsidR="00000000" w:rsidRDefault="00963946" w:rsidP="00963946">
      <w:pPr>
        <w:spacing w:after="240" w:line="360" w:lineRule="exact"/>
        <w:ind w:firstLineChars="200" w:firstLine="31680"/>
        <w:rPr>
          <w:rFonts w:hint="eastAsia"/>
        </w:rPr>
      </w:pPr>
      <w:r>
        <w:rPr>
          <w:rFonts w:hint="eastAsia"/>
        </w:rPr>
        <w:t>正在通过制定专门方案的途径完成消除对妇女歧视委员会关于推动妇女进步事业的建议。</w:t>
      </w:r>
    </w:p>
    <w:p w:rsidR="00000000" w:rsidRDefault="00963946" w:rsidP="00963946">
      <w:pPr>
        <w:spacing w:after="240" w:line="360" w:lineRule="exact"/>
        <w:ind w:firstLineChars="200" w:firstLine="31680"/>
        <w:rPr>
          <w:rFonts w:hint="eastAsia"/>
        </w:rPr>
      </w:pPr>
      <w:r>
        <w:rPr>
          <w:rFonts w:hint="eastAsia"/>
        </w:rPr>
        <w:t>根据《哈萨克斯坦共和国宪法》第</w:t>
      </w:r>
      <w:r>
        <w:rPr>
          <w:rFonts w:hint="eastAsia"/>
        </w:rPr>
        <w:t>33</w:t>
      </w:r>
      <w:r>
        <w:rPr>
          <w:rFonts w:hint="eastAsia"/>
        </w:rPr>
        <w:t>条第</w:t>
      </w:r>
      <w:r>
        <w:rPr>
          <w:rFonts w:hint="eastAsia"/>
        </w:rPr>
        <w:t>4</w:t>
      </w:r>
      <w:r>
        <w:rPr>
          <w:rFonts w:hint="eastAsia"/>
        </w:rPr>
        <w:t>款，只能对国家公务员职务人选提出职责性质和符合法律规定的要求。</w:t>
      </w:r>
    </w:p>
    <w:p w:rsidR="00000000" w:rsidRDefault="00963946" w:rsidP="00963946">
      <w:pPr>
        <w:spacing w:after="240" w:line="360" w:lineRule="exact"/>
        <w:ind w:firstLineChars="200" w:firstLine="31680"/>
        <w:rPr>
          <w:rFonts w:hint="eastAsia"/>
        </w:rPr>
      </w:pPr>
      <w:r>
        <w:rPr>
          <w:rFonts w:hint="eastAsia"/>
        </w:rPr>
        <w:t>妇女从事公务的人数呈稳定增加趋势。</w:t>
      </w:r>
    </w:p>
    <w:p w:rsidR="00000000" w:rsidRDefault="00963946" w:rsidP="00963946">
      <w:pPr>
        <w:spacing w:after="240" w:line="360" w:lineRule="exact"/>
        <w:ind w:firstLineChars="200" w:firstLine="31680"/>
        <w:rPr>
          <w:rFonts w:hint="eastAsia"/>
        </w:rPr>
      </w:pPr>
      <w:r>
        <w:rPr>
          <w:rFonts w:hint="eastAsia"/>
        </w:rPr>
        <w:t>截止</w:t>
      </w:r>
      <w:r>
        <w:rPr>
          <w:rFonts w:hint="eastAsia"/>
        </w:rPr>
        <w:t>2004</w:t>
      </w:r>
      <w:r>
        <w:rPr>
          <w:rFonts w:hint="eastAsia"/>
        </w:rPr>
        <w:t>年</w:t>
      </w:r>
      <w:r>
        <w:rPr>
          <w:rFonts w:hint="eastAsia"/>
        </w:rPr>
        <w:t>1</w:t>
      </w:r>
      <w:r>
        <w:rPr>
          <w:rFonts w:hint="eastAsia"/>
        </w:rPr>
        <w:t>月</w:t>
      </w:r>
      <w:r>
        <w:rPr>
          <w:rFonts w:hint="eastAsia"/>
        </w:rPr>
        <w:t>1</w:t>
      </w:r>
      <w:r>
        <w:rPr>
          <w:rFonts w:hint="eastAsia"/>
        </w:rPr>
        <w:t>日，国家公务员总人</w:t>
      </w:r>
      <w:r>
        <w:rPr>
          <w:rFonts w:hint="eastAsia"/>
        </w:rPr>
        <w:t>数为</w:t>
      </w:r>
      <w:r>
        <w:rPr>
          <w:rFonts w:hint="eastAsia"/>
        </w:rPr>
        <w:t>81 702</w:t>
      </w:r>
      <w:r>
        <w:rPr>
          <w:rFonts w:hint="eastAsia"/>
        </w:rPr>
        <w:t>人，其中妇女为</w:t>
      </w:r>
      <w:r>
        <w:rPr>
          <w:rFonts w:hint="eastAsia"/>
        </w:rPr>
        <w:t>47 813</w:t>
      </w:r>
      <w:r>
        <w:rPr>
          <w:rFonts w:hint="eastAsia"/>
        </w:rPr>
        <w:t>人（占</w:t>
      </w:r>
      <w:r>
        <w:rPr>
          <w:rFonts w:hint="eastAsia"/>
        </w:rPr>
        <w:t>58</w:t>
      </w:r>
      <w:r>
        <w:t>.5</w:t>
      </w:r>
      <w:r>
        <w:rPr>
          <w:rFonts w:hint="eastAsia"/>
        </w:rPr>
        <w:t>%</w:t>
      </w:r>
      <w:r>
        <w:rPr>
          <w:rFonts w:hint="eastAsia"/>
        </w:rPr>
        <w:t>）。</w:t>
      </w:r>
      <w:r>
        <w:rPr>
          <w:rFonts w:hint="eastAsia"/>
        </w:rPr>
        <w:t>2002</w:t>
      </w:r>
      <w:r>
        <w:rPr>
          <w:rFonts w:hint="eastAsia"/>
        </w:rPr>
        <w:t>年女公务员的比例为</w:t>
      </w:r>
      <w:r>
        <w:t>56.7</w:t>
      </w:r>
      <w:r>
        <w:rPr>
          <w:rFonts w:hint="eastAsia"/>
        </w:rPr>
        <w:t>%</w:t>
      </w:r>
      <w:r>
        <w:rPr>
          <w:rFonts w:hint="eastAsia"/>
        </w:rPr>
        <w:t>，</w:t>
      </w:r>
      <w:r>
        <w:rPr>
          <w:rFonts w:hint="eastAsia"/>
        </w:rPr>
        <w:t>2001</w:t>
      </w:r>
      <w:r>
        <w:rPr>
          <w:rFonts w:hint="eastAsia"/>
        </w:rPr>
        <w:t>年——</w:t>
      </w:r>
      <w:r>
        <w:rPr>
          <w:rFonts w:hint="eastAsia"/>
        </w:rPr>
        <w:t>55</w:t>
      </w:r>
      <w:r>
        <w:t>.2</w:t>
      </w:r>
      <w:r>
        <w:rPr>
          <w:rFonts w:hint="eastAsia"/>
        </w:rPr>
        <w:t>%</w:t>
      </w:r>
      <w:r>
        <w:rPr>
          <w:rFonts w:hint="eastAsia"/>
        </w:rPr>
        <w:t>，</w:t>
      </w:r>
      <w:r>
        <w:rPr>
          <w:rFonts w:hint="eastAsia"/>
        </w:rPr>
        <w:t>2000</w:t>
      </w:r>
      <w:r>
        <w:rPr>
          <w:rFonts w:hint="eastAsia"/>
        </w:rPr>
        <w:t>年——</w:t>
      </w:r>
      <w:r>
        <w:rPr>
          <w:rFonts w:hint="eastAsia"/>
        </w:rPr>
        <w:t>54%</w:t>
      </w:r>
      <w:r>
        <w:rPr>
          <w:rFonts w:hint="eastAsia"/>
        </w:rPr>
        <w:t>。</w:t>
      </w:r>
    </w:p>
    <w:p w:rsidR="00000000" w:rsidRDefault="00963946" w:rsidP="00963946">
      <w:pPr>
        <w:spacing w:after="240" w:line="360" w:lineRule="exact"/>
        <w:ind w:firstLineChars="200" w:firstLine="31680"/>
        <w:rPr>
          <w:rFonts w:hint="eastAsia"/>
        </w:rPr>
      </w:pPr>
      <w:r>
        <w:rPr>
          <w:rFonts w:hint="eastAsia"/>
        </w:rPr>
        <w:t>政界公务员中妇女占</w:t>
      </w:r>
      <w:r>
        <w:rPr>
          <w:rFonts w:hint="eastAsia"/>
        </w:rPr>
        <w:t>11</w:t>
      </w:r>
      <w:r>
        <w:t>.1</w:t>
      </w:r>
      <w:r>
        <w:rPr>
          <w:rFonts w:hint="eastAsia"/>
        </w:rPr>
        <w:t>%</w:t>
      </w:r>
      <w:r>
        <w:rPr>
          <w:rFonts w:hint="eastAsia"/>
        </w:rPr>
        <w:t>，</w:t>
      </w:r>
      <w:r>
        <w:rPr>
          <w:rFonts w:hint="eastAsia"/>
        </w:rPr>
        <w:t>2000</w:t>
      </w:r>
      <w:r>
        <w:rPr>
          <w:rFonts w:hint="eastAsia"/>
        </w:rPr>
        <w:t>年为</w:t>
      </w:r>
      <w:r>
        <w:t>8.8</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2003</w:t>
      </w:r>
      <w:r>
        <w:rPr>
          <w:rFonts w:hint="eastAsia"/>
        </w:rPr>
        <w:t>年有</w:t>
      </w:r>
      <w:r>
        <w:rPr>
          <w:rFonts w:hint="eastAsia"/>
        </w:rPr>
        <w:t>41 173</w:t>
      </w:r>
      <w:r>
        <w:rPr>
          <w:rFonts w:hint="eastAsia"/>
        </w:rPr>
        <w:t>名妇女参与竞争空缺职位，占竞争者总数的</w:t>
      </w:r>
      <w:r>
        <w:rPr>
          <w:rFonts w:hint="eastAsia"/>
        </w:rPr>
        <w:t>56</w:t>
      </w:r>
      <w:r>
        <w:t>.8</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竞争获胜者中妇女占</w:t>
      </w:r>
      <w:r>
        <w:t>55.3</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此外，遵照国家总统指示在各部和部门以及各州执行权力机关中建立准备进入决策层的妇女干部预备队。</w:t>
      </w:r>
    </w:p>
    <w:p w:rsidR="00000000" w:rsidRDefault="00963946" w:rsidP="00963946">
      <w:pPr>
        <w:spacing w:after="240" w:line="360" w:lineRule="exact"/>
        <w:ind w:firstLineChars="200" w:firstLine="31680"/>
        <w:rPr>
          <w:rFonts w:hint="eastAsia"/>
        </w:rPr>
      </w:pPr>
      <w:r>
        <w:rPr>
          <w:rFonts w:hint="eastAsia"/>
        </w:rPr>
        <w:t>但是，说妇女在权力机构、尤其在高层权力机构真正实现权利平等为时尚早。目前在决策层领导人总数中妇女只占</w:t>
      </w:r>
      <w:r>
        <w:t>11.</w:t>
      </w:r>
      <w:r>
        <w:t>1%</w:t>
      </w:r>
      <w:r>
        <w:rPr>
          <w:rFonts w:hint="eastAsia"/>
        </w:rPr>
        <w:t>，只有</w:t>
      </w:r>
      <w:r>
        <w:rPr>
          <w:rFonts w:hint="eastAsia"/>
        </w:rPr>
        <w:t>7</w:t>
      </w:r>
      <w:r>
        <w:rPr>
          <w:rFonts w:hint="eastAsia"/>
        </w:rPr>
        <w:t>名妇女任副州长级领导人，在区和市领导人中妇女的人数不多。</w:t>
      </w:r>
    </w:p>
    <w:p w:rsidR="00000000" w:rsidRDefault="00963946" w:rsidP="00963946">
      <w:pPr>
        <w:spacing w:after="240" w:line="360" w:lineRule="exact"/>
        <w:ind w:firstLineChars="200" w:firstLine="31680"/>
        <w:rPr>
          <w:rFonts w:hint="eastAsia"/>
        </w:rPr>
      </w:pPr>
      <w:r>
        <w:rPr>
          <w:rFonts w:hint="eastAsia"/>
        </w:rPr>
        <w:t>为了提高妇女的领导素质和适应当代条件，在</w:t>
      </w:r>
      <w:r>
        <w:rPr>
          <w:rFonts w:hint="eastAsia"/>
        </w:rPr>
        <w:t>2001-2003</w:t>
      </w:r>
      <w:r>
        <w:rPr>
          <w:rFonts w:hint="eastAsia"/>
        </w:rPr>
        <w:t>年中共举办了有将近</w:t>
      </w:r>
      <w:r>
        <w:rPr>
          <w:rFonts w:hint="eastAsia"/>
        </w:rPr>
        <w:t>50</w:t>
      </w:r>
      <w:r>
        <w:rPr>
          <w:rFonts w:hint="eastAsia"/>
        </w:rPr>
        <w:t>万名妇女参加的会议、训练班和研讨会</w:t>
      </w:r>
      <w:r>
        <w:rPr>
          <w:rFonts w:hint="eastAsia"/>
        </w:rPr>
        <w:t>12 000</w:t>
      </w:r>
      <w:r>
        <w:rPr>
          <w:rFonts w:hint="eastAsia"/>
        </w:rPr>
        <w:t>个，其中</w:t>
      </w:r>
    </w:p>
    <w:p w:rsidR="00000000" w:rsidRDefault="00963946" w:rsidP="00963946">
      <w:pPr>
        <w:spacing w:after="240" w:line="360" w:lineRule="exact"/>
        <w:ind w:firstLineChars="200" w:firstLine="31680"/>
        <w:rPr>
          <w:rFonts w:hint="eastAsia"/>
        </w:rPr>
      </w:pPr>
      <w:r>
        <w:rPr>
          <w:rFonts w:hint="eastAsia"/>
        </w:rPr>
        <w:t>妇女政治进步方面的活动</w:t>
      </w:r>
      <w:r>
        <w:rPr>
          <w:rFonts w:hint="eastAsia"/>
        </w:rPr>
        <w:t>1 219</w:t>
      </w:r>
      <w:r>
        <w:rPr>
          <w:rFonts w:hint="eastAsia"/>
        </w:rPr>
        <w:t>个，参加的妇女</w:t>
      </w:r>
      <w:r>
        <w:rPr>
          <w:rFonts w:hint="eastAsia"/>
        </w:rPr>
        <w:t>64 540</w:t>
      </w:r>
      <w:r>
        <w:rPr>
          <w:rFonts w:hint="eastAsia"/>
        </w:rPr>
        <w:t>人；</w:t>
      </w:r>
    </w:p>
    <w:p w:rsidR="00000000" w:rsidRDefault="00963946" w:rsidP="00963946">
      <w:pPr>
        <w:spacing w:after="240" w:line="360" w:lineRule="exact"/>
        <w:ind w:firstLineChars="200" w:firstLine="31680"/>
        <w:rPr>
          <w:rFonts w:hint="eastAsia"/>
        </w:rPr>
      </w:pPr>
      <w:r>
        <w:rPr>
          <w:rFonts w:hint="eastAsia"/>
        </w:rPr>
        <w:t>经济进步——</w:t>
      </w:r>
      <w:r>
        <w:rPr>
          <w:rFonts w:hint="eastAsia"/>
        </w:rPr>
        <w:t>1 802</w:t>
      </w:r>
      <w:r>
        <w:rPr>
          <w:rFonts w:hint="eastAsia"/>
        </w:rPr>
        <w:t>个，</w:t>
      </w:r>
      <w:r>
        <w:rPr>
          <w:rFonts w:hint="eastAsia"/>
        </w:rPr>
        <w:t>70 838</w:t>
      </w:r>
      <w:r>
        <w:rPr>
          <w:rFonts w:hint="eastAsia"/>
        </w:rPr>
        <w:t>人；</w:t>
      </w:r>
    </w:p>
    <w:p w:rsidR="00000000" w:rsidRDefault="00963946" w:rsidP="00963946">
      <w:pPr>
        <w:spacing w:after="240" w:line="360" w:lineRule="exact"/>
        <w:ind w:firstLineChars="200" w:firstLine="31680"/>
        <w:rPr>
          <w:rFonts w:hint="eastAsia"/>
        </w:rPr>
      </w:pPr>
      <w:r>
        <w:rPr>
          <w:rFonts w:hint="eastAsia"/>
        </w:rPr>
        <w:t>保护妇女健康——</w:t>
      </w:r>
      <w:r>
        <w:rPr>
          <w:rFonts w:hint="eastAsia"/>
        </w:rPr>
        <w:t>3 736</w:t>
      </w:r>
      <w:r>
        <w:rPr>
          <w:rFonts w:hint="eastAsia"/>
        </w:rPr>
        <w:t>个，</w:t>
      </w:r>
      <w:r>
        <w:rPr>
          <w:rFonts w:hint="eastAsia"/>
        </w:rPr>
        <w:t>154 766</w:t>
      </w:r>
      <w:r>
        <w:rPr>
          <w:rFonts w:hint="eastAsia"/>
        </w:rPr>
        <w:t>人；</w:t>
      </w:r>
    </w:p>
    <w:p w:rsidR="00000000" w:rsidRDefault="00963946" w:rsidP="00963946">
      <w:pPr>
        <w:spacing w:after="240" w:line="360" w:lineRule="exact"/>
        <w:ind w:firstLineChars="200" w:firstLine="31680"/>
        <w:rPr>
          <w:rFonts w:hint="eastAsia"/>
        </w:rPr>
      </w:pPr>
      <w:r>
        <w:rPr>
          <w:rFonts w:hint="eastAsia"/>
        </w:rPr>
        <w:t>保护妇女免受暴力侵害——</w:t>
      </w:r>
      <w:r>
        <w:rPr>
          <w:rFonts w:hint="eastAsia"/>
        </w:rPr>
        <w:t>2 386</w:t>
      </w:r>
      <w:r>
        <w:rPr>
          <w:rFonts w:hint="eastAsia"/>
        </w:rPr>
        <w:t>个，</w:t>
      </w:r>
      <w:r>
        <w:rPr>
          <w:rFonts w:hint="eastAsia"/>
        </w:rPr>
        <w:t>89 634</w:t>
      </w:r>
      <w:r>
        <w:rPr>
          <w:rFonts w:hint="eastAsia"/>
        </w:rPr>
        <w:t>人；</w:t>
      </w:r>
    </w:p>
    <w:p w:rsidR="00000000" w:rsidRDefault="00963946" w:rsidP="00963946">
      <w:pPr>
        <w:spacing w:after="240" w:line="360" w:lineRule="exact"/>
        <w:ind w:firstLineChars="200" w:firstLine="31680"/>
        <w:rPr>
          <w:rFonts w:hint="eastAsia"/>
        </w:rPr>
      </w:pPr>
      <w:r>
        <w:rPr>
          <w:rFonts w:hint="eastAsia"/>
        </w:rPr>
        <w:t>其他问题——</w:t>
      </w:r>
      <w:r>
        <w:rPr>
          <w:rFonts w:hint="eastAsia"/>
        </w:rPr>
        <w:t>2 979</w:t>
      </w:r>
      <w:r>
        <w:rPr>
          <w:rFonts w:hint="eastAsia"/>
        </w:rPr>
        <w:t>个，</w:t>
      </w:r>
      <w:r>
        <w:rPr>
          <w:rFonts w:hint="eastAsia"/>
        </w:rPr>
        <w:t>118 106</w:t>
      </w:r>
      <w:r>
        <w:rPr>
          <w:rFonts w:hint="eastAsia"/>
        </w:rPr>
        <w:t>人。</w:t>
      </w:r>
    </w:p>
    <w:p w:rsidR="00000000" w:rsidRDefault="00963946">
      <w:pPr>
        <w:pStyle w:val="H1"/>
        <w:spacing w:before="120"/>
        <w:rPr>
          <w:rFonts w:hint="eastAsia"/>
        </w:rPr>
      </w:pPr>
      <w:r>
        <w:rPr>
          <w:rFonts w:hint="eastAsia"/>
        </w:rPr>
        <w:t>第四条</w:t>
      </w:r>
      <w:r>
        <w:rPr>
          <w:rFonts w:hint="eastAsia"/>
        </w:rPr>
        <w:t xml:space="preserve">  </w:t>
      </w:r>
      <w:r>
        <w:rPr>
          <w:rFonts w:hint="eastAsia"/>
        </w:rPr>
        <w:t>加速实现男女平等</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缔约各国为加速实现</w:t>
      </w:r>
      <w:r>
        <w:rPr>
          <w:rFonts w:eastAsia="SimHei" w:hint="eastAsia"/>
          <w:color w:val="FF0000"/>
        </w:rPr>
        <w:t>男女事实上的平等而采取的暂行特别措施，不得视为本公约所指的歧视，亦不得因此导致维持不平等或分别的标准；这些措施应在男女机会和待遇平等的目的达到之后，停止采用。</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缔约各国为保护母性而采取的特别措施，包括本公约所列各项措施，不得视为歧视。</w:t>
      </w:r>
    </w:p>
    <w:p w:rsidR="00000000" w:rsidRDefault="00963946" w:rsidP="00963946">
      <w:pPr>
        <w:spacing w:after="240" w:line="360" w:lineRule="exact"/>
        <w:ind w:firstLineChars="200" w:firstLine="31680"/>
        <w:rPr>
          <w:rFonts w:hint="eastAsia"/>
        </w:rPr>
      </w:pPr>
      <w:r>
        <w:rPr>
          <w:rFonts w:hint="eastAsia"/>
        </w:rPr>
        <w:t>哈萨克斯坦采取了不少旨在加速实现男女平等的专门措施，特别是保护母性的措施。</w:t>
      </w:r>
    </w:p>
    <w:p w:rsidR="00000000" w:rsidRDefault="00963946" w:rsidP="00963946">
      <w:pPr>
        <w:spacing w:after="240" w:line="360" w:lineRule="exact"/>
        <w:ind w:firstLineChars="200" w:firstLine="31680"/>
        <w:rPr>
          <w:rFonts w:hint="eastAsia"/>
        </w:rPr>
      </w:pPr>
      <w:r>
        <w:rPr>
          <w:rFonts w:hint="eastAsia"/>
        </w:rPr>
        <w:t>哈萨克斯坦共和国《劳动安全和保护法》（第</w:t>
      </w:r>
      <w:r>
        <w:rPr>
          <w:rFonts w:hint="eastAsia"/>
        </w:rPr>
        <w:t>15</w:t>
      </w:r>
      <w:r>
        <w:rPr>
          <w:rFonts w:hint="eastAsia"/>
        </w:rPr>
        <w:t>条）禁止让妇女从事繁重体力劳动和从事有害（特别有害）、危险（特别危险）劳动条件的工种。禁止让妇女和未满</w:t>
      </w:r>
      <w:r>
        <w:rPr>
          <w:rFonts w:hint="eastAsia"/>
        </w:rPr>
        <w:t>18</w:t>
      </w:r>
      <w:r>
        <w:rPr>
          <w:rFonts w:hint="eastAsia"/>
        </w:rPr>
        <w:t>岁者从事繁重体力劳动和从事有害（特别有害）、危险（</w:t>
      </w:r>
      <w:r>
        <w:rPr>
          <w:rFonts w:hint="eastAsia"/>
        </w:rPr>
        <w:t>特别危险）劳动条件的工种的部门和职业清单已经被批准。</w:t>
      </w:r>
    </w:p>
    <w:p w:rsidR="00000000" w:rsidRDefault="00963946" w:rsidP="00963946">
      <w:pPr>
        <w:spacing w:after="240" w:line="360" w:lineRule="exact"/>
        <w:ind w:firstLineChars="200" w:firstLine="31680"/>
        <w:rPr>
          <w:rFonts w:hint="eastAsia"/>
        </w:rPr>
      </w:pPr>
      <w:r>
        <w:rPr>
          <w:rFonts w:hint="eastAsia"/>
        </w:rPr>
        <w:t>招收妇女从事有害的危险劳动条件的工种只能在体格检查和确定她们没有禁忌症后并根据保健领域授权机构规范性法规的要求进行。</w:t>
      </w:r>
    </w:p>
    <w:p w:rsidR="00000000" w:rsidRDefault="00963946" w:rsidP="00963946">
      <w:pPr>
        <w:spacing w:after="240" w:line="360" w:lineRule="exact"/>
        <w:ind w:firstLineChars="200" w:firstLine="31680"/>
        <w:rPr>
          <w:rFonts w:hint="eastAsia"/>
        </w:rPr>
      </w:pPr>
      <w:r>
        <w:rPr>
          <w:rFonts w:hint="eastAsia"/>
        </w:rPr>
        <w:t>孕妇可凭医疗结论调换其他没有不良生产因素的工种并保留月平均工资。</w:t>
      </w:r>
    </w:p>
    <w:p w:rsidR="00000000" w:rsidRDefault="00963946" w:rsidP="00963946">
      <w:pPr>
        <w:spacing w:after="240" w:line="360" w:lineRule="exact"/>
        <w:ind w:firstLineChars="200" w:firstLine="31680"/>
        <w:rPr>
          <w:rFonts w:hint="eastAsia"/>
        </w:rPr>
      </w:pPr>
      <w:r>
        <w:rPr>
          <w:rFonts w:hint="eastAsia"/>
        </w:rPr>
        <w:t>向因怀孕或照看小孩不得不中断学习的年轻妇女提供法定假期，休完假后可以继续学习。</w:t>
      </w:r>
    </w:p>
    <w:p w:rsidR="00000000" w:rsidRDefault="00963946" w:rsidP="00963946">
      <w:pPr>
        <w:spacing w:after="240" w:line="360" w:lineRule="exact"/>
        <w:ind w:firstLineChars="200" w:firstLine="31680"/>
        <w:rPr>
          <w:rFonts w:hint="eastAsia"/>
        </w:rPr>
      </w:pPr>
      <w:r>
        <w:rPr>
          <w:rFonts w:hint="eastAsia"/>
        </w:rPr>
        <w:t>根据《哈萨克斯坦共和国退休金保障法》，妇女比男人提早五年领取退休金，生育五个和五个以上子女并把他们养育到</w:t>
      </w:r>
      <w:r>
        <w:rPr>
          <w:rFonts w:hint="eastAsia"/>
        </w:rPr>
        <w:t>8</w:t>
      </w:r>
      <w:r>
        <w:rPr>
          <w:rFonts w:hint="eastAsia"/>
        </w:rPr>
        <w:t>岁的妇女享有在</w:t>
      </w:r>
      <w:r>
        <w:rPr>
          <w:rFonts w:hint="eastAsia"/>
        </w:rPr>
        <w:t>53</w:t>
      </w:r>
      <w:r>
        <w:rPr>
          <w:rFonts w:hint="eastAsia"/>
        </w:rPr>
        <w:t>岁退休的权利，以前只有居住在农村地区的妇女才享有这种权利。</w:t>
      </w:r>
    </w:p>
    <w:p w:rsidR="00000000" w:rsidRDefault="00963946" w:rsidP="00963946">
      <w:pPr>
        <w:spacing w:after="240" w:line="360" w:lineRule="exact"/>
        <w:ind w:firstLineChars="200" w:firstLine="31680"/>
        <w:rPr>
          <w:rFonts w:hint="eastAsia"/>
        </w:rPr>
      </w:pPr>
      <w:r>
        <w:rPr>
          <w:rFonts w:hint="eastAsia"/>
        </w:rPr>
        <w:t>目前正在研</w:t>
      </w:r>
      <w:r>
        <w:rPr>
          <w:rFonts w:hint="eastAsia"/>
        </w:rPr>
        <w:t>究妇女与男人退休权利平等的问题。</w:t>
      </w:r>
    </w:p>
    <w:p w:rsidR="00000000" w:rsidRDefault="00963946" w:rsidP="00963946">
      <w:pPr>
        <w:spacing w:after="240" w:line="360" w:lineRule="exact"/>
        <w:ind w:firstLineChars="200" w:firstLine="31680"/>
        <w:rPr>
          <w:rFonts w:hint="eastAsia"/>
        </w:rPr>
      </w:pPr>
      <w:r>
        <w:rPr>
          <w:rFonts w:hint="eastAsia"/>
        </w:rPr>
        <w:t>与男人不同，对妇女不使用死刑或终身监禁。此外，为某些妇女规定了更轻的犯罪惩办措施。</w:t>
      </w:r>
    </w:p>
    <w:p w:rsidR="00000000" w:rsidRDefault="00963946" w:rsidP="00963946">
      <w:pPr>
        <w:spacing w:after="240" w:line="360" w:lineRule="exact"/>
        <w:ind w:firstLineChars="200" w:firstLine="31680"/>
        <w:rPr>
          <w:rFonts w:hint="eastAsia"/>
        </w:rPr>
      </w:pPr>
      <w:r>
        <w:rPr>
          <w:rFonts w:hint="eastAsia"/>
        </w:rPr>
        <w:t>对经商的妇女采取了鼓励的暂行措施。例如，</w:t>
      </w:r>
      <w:r>
        <w:rPr>
          <w:rFonts w:hint="eastAsia"/>
        </w:rPr>
        <w:t>2002</w:t>
      </w:r>
      <w:r>
        <w:rPr>
          <w:rFonts w:hint="eastAsia"/>
        </w:rPr>
        <w:t>年政府根据《消除对妇女一切形式歧视公约》的这一条，通过了“关于支助妇女经营活动”的专门方案，从共和国预算中拨款</w:t>
      </w:r>
      <w:r>
        <w:rPr>
          <w:rFonts w:hint="eastAsia"/>
        </w:rPr>
        <w:t>1</w:t>
      </w:r>
      <w:r>
        <w:t>.</w:t>
      </w:r>
      <w:r>
        <w:rPr>
          <w:rFonts w:hint="eastAsia"/>
        </w:rPr>
        <w:t>5</w:t>
      </w:r>
      <w:r>
        <w:rPr>
          <w:rFonts w:hint="eastAsia"/>
        </w:rPr>
        <w:t>亿坚戈，用于为妇女提供优惠贷款。实施该方案表明，妇女是债务关系的合伙人，因此签订了全国家庭和妇女事务委员会与“发展小型经营活动基金”有限股份公司之间进一步合作的备忘录，根据该备忘录在近一年半中为</w:t>
      </w:r>
      <w:r>
        <w:rPr>
          <w:rFonts w:hint="eastAsia"/>
        </w:rPr>
        <w:t>109</w:t>
      </w:r>
      <w:r>
        <w:rPr>
          <w:rFonts w:hint="eastAsia"/>
        </w:rPr>
        <w:t>个女企业主的经营项目共计提供资</w:t>
      </w:r>
      <w:r>
        <w:rPr>
          <w:rFonts w:hint="eastAsia"/>
        </w:rPr>
        <w:t>金</w:t>
      </w:r>
      <w:r>
        <w:rPr>
          <w:rFonts w:hint="eastAsia"/>
        </w:rPr>
        <w:t>6</w:t>
      </w:r>
      <w:r>
        <w:t>.5</w:t>
      </w:r>
      <w:r>
        <w:rPr>
          <w:rFonts w:hint="eastAsia"/>
        </w:rPr>
        <w:t>亿坚戈。</w:t>
      </w:r>
    </w:p>
    <w:p w:rsidR="00000000" w:rsidRDefault="00963946" w:rsidP="00963946">
      <w:pPr>
        <w:spacing w:after="240" w:line="360" w:lineRule="exact"/>
        <w:ind w:firstLineChars="200" w:firstLine="31680"/>
        <w:rPr>
          <w:rFonts w:hint="eastAsia"/>
        </w:rPr>
      </w:pPr>
      <w:r>
        <w:rPr>
          <w:rFonts w:hint="eastAsia"/>
        </w:rPr>
        <w:t>法庭在给被判决有罪的孕妇和有</w:t>
      </w:r>
      <w:r>
        <w:rPr>
          <w:rFonts w:hint="eastAsia"/>
        </w:rPr>
        <w:t>14</w:t>
      </w:r>
      <w:r>
        <w:rPr>
          <w:rFonts w:hint="eastAsia"/>
        </w:rPr>
        <w:t>岁以下小孩的妇女判刑时可以分别缓期一年或缓期到小孩年满</w:t>
      </w:r>
      <w:r>
        <w:rPr>
          <w:rFonts w:hint="eastAsia"/>
        </w:rPr>
        <w:t>14</w:t>
      </w:r>
      <w:r>
        <w:rPr>
          <w:rFonts w:hint="eastAsia"/>
        </w:rPr>
        <w:t>岁，因严重和特别严重侵犯人身罪被剥夺自由超过五年的女犯人除外。</w:t>
      </w:r>
    </w:p>
    <w:p w:rsidR="00000000" w:rsidRDefault="00963946" w:rsidP="00963946">
      <w:pPr>
        <w:spacing w:after="240" w:line="360" w:lineRule="exact"/>
        <w:ind w:firstLineChars="200" w:firstLine="31680"/>
        <w:rPr>
          <w:rFonts w:hint="eastAsia"/>
        </w:rPr>
      </w:pPr>
      <w:r>
        <w:rPr>
          <w:rFonts w:hint="eastAsia"/>
        </w:rPr>
        <w:t>在“关于男女权利平等和机会均等”的法律草案中规定，雇主必须制定专门方案，通过拉平男女职业培训程度、取消技术含量和报酬低的工种消除男女之间劳动工资差别。雇主还必须创造可以兼顾履行家庭义务的劳动条件（灵活安排工作，不安排加班，建立不完全工时制度，提高工作时间效率）。</w:t>
      </w:r>
    </w:p>
    <w:p w:rsidR="00000000" w:rsidRDefault="00963946" w:rsidP="00963946">
      <w:pPr>
        <w:spacing w:after="240" w:line="360" w:lineRule="exact"/>
        <w:ind w:firstLineChars="200" w:firstLine="31680"/>
        <w:rPr>
          <w:rFonts w:hint="eastAsia"/>
        </w:rPr>
      </w:pPr>
      <w:r>
        <w:rPr>
          <w:rFonts w:hint="eastAsia"/>
        </w:rPr>
        <w:t>最主要的是规定雇主必须对不执行或不认真执行关于男女权利平等和机会均等的法律承</w:t>
      </w:r>
      <w:r>
        <w:rPr>
          <w:rFonts w:hint="eastAsia"/>
        </w:rPr>
        <w:t>担行政责任。</w:t>
      </w:r>
    </w:p>
    <w:p w:rsidR="00000000" w:rsidRDefault="00963946">
      <w:pPr>
        <w:pStyle w:val="H1"/>
        <w:spacing w:before="120"/>
        <w:rPr>
          <w:rFonts w:hint="eastAsia"/>
        </w:rPr>
      </w:pPr>
      <w:r>
        <w:rPr>
          <w:rFonts w:hint="eastAsia"/>
        </w:rPr>
        <w:t>第五条</w:t>
      </w:r>
      <w:r>
        <w:rPr>
          <w:rFonts w:hint="eastAsia"/>
        </w:rPr>
        <w:t xml:space="preserve">  </w:t>
      </w:r>
      <w:r>
        <w:rPr>
          <w:rFonts w:hint="eastAsia"/>
        </w:rPr>
        <w:t>两性的任务和陈规陋习</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缔约各国应采取一切适当措施：</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(a)</w:t>
      </w:r>
      <w:r>
        <w:rPr>
          <w:rFonts w:ascii="SimHei" w:eastAsia="SimHei" w:hint="eastAsia"/>
          <w:color w:val="FF0000"/>
        </w:rPr>
        <w:t xml:space="preserve"> </w:t>
      </w:r>
      <w:r>
        <w:rPr>
          <w:rFonts w:ascii="SimHei" w:eastAsia="SimHei" w:hint="eastAsia"/>
          <w:color w:val="FF0000"/>
        </w:rPr>
        <w:t>改变男女的社会和文化行为模式，以消除基于性别而分尊卑观念或基于男女定型任务的偏见、习俗和一切其他做法；</w:t>
      </w:r>
    </w:p>
    <w:p w:rsidR="00000000" w:rsidRDefault="00963946" w:rsidP="00963946">
      <w:pPr>
        <w:spacing w:after="240" w:line="360" w:lineRule="exact"/>
        <w:ind w:firstLineChars="200" w:firstLine="31680"/>
        <w:rPr>
          <w:rFonts w:hint="eastAsia"/>
        </w:rPr>
      </w:pPr>
      <w:r>
        <w:rPr>
          <w:rFonts w:hint="eastAsia"/>
        </w:rPr>
        <w:t>为了培养儿童和青年树立两性平等观念，在学校进行了大量工作。</w:t>
      </w:r>
    </w:p>
    <w:p w:rsidR="00000000" w:rsidRDefault="00963946" w:rsidP="00963946">
      <w:pPr>
        <w:spacing w:after="240" w:line="360" w:lineRule="exact"/>
        <w:ind w:firstLineChars="200" w:firstLine="31680"/>
        <w:rPr>
          <w:rFonts w:hint="eastAsia"/>
        </w:rPr>
      </w:pPr>
      <w:r>
        <w:rPr>
          <w:rFonts w:hint="eastAsia"/>
        </w:rPr>
        <w:t>为了使两性观念深入人心，高等教育系统利用了供大学生使用的《性别概论》全套教科书。</w:t>
      </w:r>
    </w:p>
    <w:p w:rsidR="00000000" w:rsidRDefault="00963946" w:rsidP="00963946">
      <w:pPr>
        <w:spacing w:after="240" w:line="360" w:lineRule="exact"/>
        <w:ind w:firstLineChars="200" w:firstLine="31680"/>
        <w:rPr>
          <w:rFonts w:hint="eastAsia"/>
        </w:rPr>
      </w:pPr>
      <w:r>
        <w:rPr>
          <w:rFonts w:hint="eastAsia"/>
        </w:rPr>
        <w:t>从</w:t>
      </w:r>
      <w:r>
        <w:rPr>
          <w:rFonts w:hint="eastAsia"/>
        </w:rPr>
        <w:t>2002</w:t>
      </w:r>
      <w:r>
        <w:rPr>
          <w:rFonts w:hint="eastAsia"/>
        </w:rPr>
        <w:t>年起在哈萨克斯坦国立女子师范学院和共和国其他高校开设“性别”、“性别学术著作选读”、“性别社会学”等课程。</w:t>
      </w:r>
    </w:p>
    <w:p w:rsidR="00000000" w:rsidRDefault="00963946" w:rsidP="00963946">
      <w:pPr>
        <w:spacing w:after="240" w:line="360" w:lineRule="exact"/>
        <w:ind w:firstLineChars="200" w:firstLine="31680"/>
        <w:rPr>
          <w:rFonts w:hint="eastAsia"/>
        </w:rPr>
      </w:pPr>
      <w:r>
        <w:rPr>
          <w:rFonts w:hint="eastAsia"/>
        </w:rPr>
        <w:t>本学年在哈萨克斯坦共和国内务部所属的专科学校的教学大纲中增设</w:t>
      </w:r>
      <w:r>
        <w:rPr>
          <w:rFonts w:hint="eastAsia"/>
        </w:rPr>
        <w:t>10</w:t>
      </w:r>
      <w:r>
        <w:rPr>
          <w:rFonts w:hint="eastAsia"/>
        </w:rPr>
        <w:t>学时的题为“两性问题和内务机关的任务”的选修课。</w:t>
      </w:r>
    </w:p>
    <w:p w:rsidR="00000000" w:rsidRDefault="00963946" w:rsidP="00963946">
      <w:pPr>
        <w:spacing w:after="240" w:line="360" w:lineRule="exact"/>
        <w:ind w:firstLineChars="200" w:firstLine="31680"/>
        <w:rPr>
          <w:rFonts w:hint="eastAsia"/>
        </w:rPr>
      </w:pPr>
      <w:r>
        <w:rPr>
          <w:rFonts w:hint="eastAsia"/>
        </w:rPr>
        <w:t>为了巩固教育的道德基础和保护少年一代的生育健康，根据哈萨克斯坦共和国政府</w:t>
      </w:r>
      <w:r>
        <w:rPr>
          <w:rFonts w:hint="eastAsia"/>
        </w:rPr>
        <w:t>2001</w:t>
      </w:r>
      <w:r>
        <w:rPr>
          <w:rFonts w:hint="eastAsia"/>
        </w:rPr>
        <w:t>年</w:t>
      </w:r>
      <w:r>
        <w:rPr>
          <w:rFonts w:hint="eastAsia"/>
        </w:rPr>
        <w:t>11</w:t>
      </w:r>
      <w:r>
        <w:rPr>
          <w:rFonts w:hint="eastAsia"/>
        </w:rPr>
        <w:t>月</w:t>
      </w:r>
      <w:r>
        <w:rPr>
          <w:rFonts w:hint="eastAsia"/>
        </w:rPr>
        <w:t>21</w:t>
      </w:r>
      <w:r>
        <w:rPr>
          <w:rFonts w:hint="eastAsia"/>
        </w:rPr>
        <w:t>日的决议批准了《哈萨克斯坦共和国道德和性别教育构想》。</w:t>
      </w:r>
    </w:p>
    <w:p w:rsidR="00000000" w:rsidRDefault="00963946" w:rsidP="00963946">
      <w:pPr>
        <w:spacing w:after="240" w:line="360" w:lineRule="exact"/>
        <w:ind w:firstLineChars="200" w:firstLine="31680"/>
        <w:rPr>
          <w:rFonts w:hint="eastAsia"/>
        </w:rPr>
      </w:pPr>
      <w:r>
        <w:rPr>
          <w:rFonts w:hint="eastAsia"/>
        </w:rPr>
        <w:t>共和国的各公共图书馆广泛宣传联合国《消除对妇女一切形式歧视公约》和联合国大会的其他文件。</w:t>
      </w:r>
    </w:p>
    <w:p w:rsidR="00000000" w:rsidRDefault="00963946" w:rsidP="00963946">
      <w:pPr>
        <w:spacing w:after="240" w:line="360" w:lineRule="exact"/>
        <w:ind w:firstLineChars="200" w:firstLine="31680"/>
        <w:rPr>
          <w:rFonts w:hint="eastAsia"/>
        </w:rPr>
      </w:pPr>
      <w:r>
        <w:rPr>
          <w:rFonts w:hint="eastAsia"/>
        </w:rPr>
        <w:t>大众媒体在消除性别歧视的陈规陋习和宣传两性平等方面做了大量工作。</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(b)</w:t>
      </w:r>
      <w:r>
        <w:rPr>
          <w:rFonts w:ascii="SimHei" w:eastAsia="SimHei" w:hint="eastAsia"/>
          <w:color w:val="FF0000"/>
        </w:rPr>
        <w:tab/>
      </w:r>
      <w:r>
        <w:rPr>
          <w:rFonts w:ascii="SimHei" w:eastAsia="SimHei" w:hint="eastAsia"/>
          <w:color w:val="FF0000"/>
        </w:rPr>
        <w:t>保证家庭教育应包括正确了解母性的社会功能和确认教养子女是父母的共同责任，但了解到在任何情况下应首先考虑子女的利益。</w:t>
      </w:r>
    </w:p>
    <w:p w:rsidR="00000000" w:rsidRDefault="00963946" w:rsidP="00963946">
      <w:pPr>
        <w:spacing w:after="240" w:line="360" w:lineRule="exact"/>
        <w:ind w:firstLineChars="200" w:firstLine="31680"/>
        <w:rPr>
          <w:rFonts w:hint="eastAsia"/>
        </w:rPr>
      </w:pPr>
      <w:r>
        <w:rPr>
          <w:rFonts w:hint="eastAsia"/>
        </w:rPr>
        <w:t>根据《宪法》第</w:t>
      </w:r>
      <w:r>
        <w:rPr>
          <w:rFonts w:hint="eastAsia"/>
        </w:rPr>
        <w:t>27</w:t>
      </w:r>
      <w:r>
        <w:rPr>
          <w:rFonts w:hint="eastAsia"/>
        </w:rPr>
        <w:t>条第</w:t>
      </w:r>
      <w:r>
        <w:rPr>
          <w:rFonts w:hint="eastAsia"/>
        </w:rPr>
        <w:t>2</w:t>
      </w:r>
      <w:r>
        <w:rPr>
          <w:rFonts w:hint="eastAsia"/>
        </w:rPr>
        <w:t>款，关怀和</w:t>
      </w:r>
      <w:r>
        <w:rPr>
          <w:rFonts w:hint="eastAsia"/>
        </w:rPr>
        <w:t>教育儿童是父母的天然权利和义务。</w:t>
      </w:r>
    </w:p>
    <w:p w:rsidR="00000000" w:rsidRDefault="00963946" w:rsidP="00963946">
      <w:pPr>
        <w:spacing w:after="240" w:line="360" w:lineRule="exact"/>
        <w:ind w:firstLineChars="200" w:firstLine="31680"/>
        <w:rPr>
          <w:rFonts w:hint="eastAsia"/>
        </w:rPr>
      </w:pPr>
      <w:r>
        <w:rPr>
          <w:rFonts w:hint="eastAsia"/>
        </w:rPr>
        <w:t>根据《婚姻与家庭法》第</w:t>
      </w:r>
      <w:r>
        <w:rPr>
          <w:rFonts w:hint="eastAsia"/>
        </w:rPr>
        <w:t>1</w:t>
      </w:r>
      <w:r>
        <w:rPr>
          <w:rFonts w:hint="eastAsia"/>
        </w:rPr>
        <w:t>条，男女在家庭中的作用建立在他们在家庭关系中权利平等、相亲相爱、相互尊重、相互帮助和家庭的所有成员对家庭负责的原则基础上。</w:t>
      </w:r>
    </w:p>
    <w:p w:rsidR="00000000" w:rsidRDefault="00963946" w:rsidP="00963946">
      <w:pPr>
        <w:spacing w:after="240" w:line="360" w:lineRule="exact"/>
        <w:ind w:firstLineChars="200" w:firstLine="31680"/>
        <w:rPr>
          <w:rFonts w:hint="eastAsia"/>
        </w:rPr>
      </w:pPr>
      <w:r>
        <w:rPr>
          <w:rFonts w:hint="eastAsia"/>
        </w:rPr>
        <w:t>根据《婚姻与家庭法》第</w:t>
      </w:r>
      <w:r>
        <w:rPr>
          <w:rFonts w:hint="eastAsia"/>
        </w:rPr>
        <w:t>1</w:t>
      </w:r>
      <w:r>
        <w:rPr>
          <w:rFonts w:hint="eastAsia"/>
        </w:rPr>
        <w:t>条，婚姻和家庭意味着男女平等联姻，法律没有规定夫妻双方的任何一方具有优先权。</w:t>
      </w:r>
    </w:p>
    <w:p w:rsidR="00000000" w:rsidRDefault="00963946" w:rsidP="00963946">
      <w:pPr>
        <w:spacing w:after="240" w:line="360" w:lineRule="exact"/>
        <w:ind w:firstLineChars="200" w:firstLine="31680"/>
        <w:rPr>
          <w:rFonts w:hint="eastAsia"/>
        </w:rPr>
      </w:pPr>
      <w:r>
        <w:rPr>
          <w:rFonts w:hint="eastAsia"/>
        </w:rPr>
        <w:t>根据《婚姻与家庭法》第</w:t>
      </w:r>
      <w:r>
        <w:rPr>
          <w:rFonts w:hint="eastAsia"/>
        </w:rPr>
        <w:t>60</w:t>
      </w:r>
      <w:r>
        <w:rPr>
          <w:rFonts w:hint="eastAsia"/>
        </w:rPr>
        <w:t>条，父母平等承担照看子女的责任，父母根据子女的利益并考虑子女的意见相互协商解决养育和教育子女的所有问题。</w:t>
      </w:r>
    </w:p>
    <w:p w:rsidR="00000000" w:rsidRDefault="00963946" w:rsidP="00963946">
      <w:pPr>
        <w:spacing w:after="240" w:line="360" w:lineRule="exact"/>
        <w:ind w:firstLineChars="200" w:firstLine="31680"/>
        <w:rPr>
          <w:rFonts w:hint="eastAsia"/>
        </w:rPr>
      </w:pPr>
      <w:r>
        <w:rPr>
          <w:rFonts w:hint="eastAsia"/>
        </w:rPr>
        <w:t>《婚姻与家庭法》规定父母对自己的子女具有平等的权利和义务（第</w:t>
      </w:r>
      <w:r>
        <w:rPr>
          <w:rFonts w:hint="eastAsia"/>
        </w:rPr>
        <w:t>60</w:t>
      </w:r>
      <w:r>
        <w:rPr>
          <w:rFonts w:hint="eastAsia"/>
        </w:rPr>
        <w:t>条）。此外，根据《哈萨克斯坦共和</w:t>
      </w:r>
      <w:r>
        <w:rPr>
          <w:rFonts w:hint="eastAsia"/>
        </w:rPr>
        <w:t>国劳动法》的注释（第</w:t>
      </w:r>
      <w:r>
        <w:rPr>
          <w:rFonts w:hint="eastAsia"/>
        </w:rPr>
        <w:t>67</w:t>
      </w:r>
      <w:r>
        <w:rPr>
          <w:rFonts w:hint="eastAsia"/>
        </w:rPr>
        <w:t>条第</w:t>
      </w:r>
      <w:r>
        <w:rPr>
          <w:rFonts w:hint="eastAsia"/>
        </w:rPr>
        <w:t>3</w:t>
      </w:r>
      <w:r>
        <w:rPr>
          <w:rFonts w:hint="eastAsia"/>
        </w:rPr>
        <w:t>款），在雇主同意的情况下，可以全部或部分享用不保留工资照看小孩的附加假期，或者由实际上照看小孩的父亲、祖父、祖母或其他亲属使用这种假期。</w:t>
      </w:r>
    </w:p>
    <w:p w:rsidR="00000000" w:rsidRDefault="00963946" w:rsidP="00963946">
      <w:pPr>
        <w:spacing w:after="240" w:line="360" w:lineRule="exact"/>
        <w:ind w:firstLineChars="200" w:firstLine="31680"/>
        <w:rPr>
          <w:rFonts w:hint="eastAsia"/>
        </w:rPr>
      </w:pPr>
      <w:r>
        <w:rPr>
          <w:rFonts w:hint="eastAsia"/>
        </w:rPr>
        <w:t>解除婚约时，如果父母之间没有争议和分歧，养育子女的义务由他们协商确定，但是必须考虑到离婚后带小孩一方的能力——经济状况、职业种类、工作制度，关注小孩和父母之间的关系和感情，并考虑到年满</w:t>
      </w:r>
      <w:r>
        <w:rPr>
          <w:rFonts w:hint="eastAsia"/>
        </w:rPr>
        <w:t>10</w:t>
      </w:r>
      <w:r>
        <w:rPr>
          <w:rFonts w:hint="eastAsia"/>
        </w:rPr>
        <w:t>周岁子女的意见。</w:t>
      </w:r>
    </w:p>
    <w:p w:rsidR="00000000" w:rsidRDefault="00963946" w:rsidP="00963946">
      <w:pPr>
        <w:spacing w:after="240" w:line="360" w:lineRule="exact"/>
        <w:ind w:firstLineChars="200" w:firstLine="31680"/>
        <w:rPr>
          <w:rFonts w:hint="eastAsia"/>
        </w:rPr>
      </w:pPr>
      <w:r>
        <w:rPr>
          <w:rFonts w:hint="eastAsia"/>
        </w:rPr>
        <w:t>如果父母离婚时不能就养育子女问题达成一致，应通过司法程序解决争议。法庭在确认父母或带小孩者无法保证应有的照看时可将小孩移送监护和保护机构抚</w:t>
      </w:r>
      <w:r>
        <w:rPr>
          <w:rFonts w:hint="eastAsia"/>
        </w:rPr>
        <w:t>养。</w:t>
      </w:r>
    </w:p>
    <w:p w:rsidR="00000000" w:rsidRDefault="00963946" w:rsidP="00963946">
      <w:pPr>
        <w:spacing w:after="240" w:line="360" w:lineRule="exact"/>
        <w:ind w:firstLineChars="200" w:firstLine="31680"/>
        <w:rPr>
          <w:rFonts w:hint="eastAsia"/>
        </w:rPr>
      </w:pPr>
      <w:r>
        <w:rPr>
          <w:rFonts w:hint="eastAsia"/>
        </w:rPr>
        <w:t>《哈萨克斯坦共和国刑法》规定了应受刑事惩罚的行为和对包括强奸儿童、危害健康在内的侵犯人身的犯罪所应承担的刑事责任。</w:t>
      </w:r>
    </w:p>
    <w:p w:rsidR="00000000" w:rsidRDefault="00963946" w:rsidP="00963946">
      <w:pPr>
        <w:spacing w:after="240" w:line="360" w:lineRule="exact"/>
        <w:ind w:firstLineChars="200" w:firstLine="31680"/>
        <w:rPr>
          <w:rFonts w:hint="eastAsia"/>
        </w:rPr>
      </w:pPr>
      <w:r>
        <w:rPr>
          <w:rFonts w:hint="eastAsia"/>
        </w:rPr>
        <w:t>在近三四年中通过了一系列扩大儿童权利和确保其实现的法律，例如，</w:t>
      </w:r>
      <w:r>
        <w:rPr>
          <w:rFonts w:hint="eastAsia"/>
        </w:rPr>
        <w:t>2002</w:t>
      </w:r>
      <w:r>
        <w:rPr>
          <w:rFonts w:hint="eastAsia"/>
        </w:rPr>
        <w:t>年</w:t>
      </w:r>
      <w:r>
        <w:rPr>
          <w:rFonts w:hint="eastAsia"/>
        </w:rPr>
        <w:t>8</w:t>
      </w:r>
      <w:r>
        <w:rPr>
          <w:rFonts w:hint="eastAsia"/>
        </w:rPr>
        <w:t>月</w:t>
      </w:r>
      <w:r>
        <w:rPr>
          <w:rFonts w:hint="eastAsia"/>
        </w:rPr>
        <w:t>8</w:t>
      </w:r>
      <w:r>
        <w:rPr>
          <w:rFonts w:hint="eastAsia"/>
        </w:rPr>
        <w:t>日通过了《关于哈萨克斯坦儿童权利》的法律，</w:t>
      </w:r>
      <w:r>
        <w:rPr>
          <w:rFonts w:hint="eastAsia"/>
        </w:rPr>
        <w:t>2000</w:t>
      </w:r>
      <w:r>
        <w:rPr>
          <w:rFonts w:hint="eastAsia"/>
        </w:rPr>
        <w:t>年</w:t>
      </w:r>
      <w:r>
        <w:rPr>
          <w:rFonts w:hint="eastAsia"/>
        </w:rPr>
        <w:t>12</w:t>
      </w:r>
      <w:r>
        <w:rPr>
          <w:rFonts w:hint="eastAsia"/>
        </w:rPr>
        <w:t>月</w:t>
      </w:r>
      <w:r>
        <w:rPr>
          <w:rFonts w:hint="eastAsia"/>
        </w:rPr>
        <w:t>13</w:t>
      </w:r>
      <w:r>
        <w:rPr>
          <w:rFonts w:hint="eastAsia"/>
        </w:rPr>
        <w:t>日通过了《关于家庭式儿童村和少年之家》的法律，</w:t>
      </w:r>
      <w:r>
        <w:rPr>
          <w:rFonts w:hint="eastAsia"/>
        </w:rPr>
        <w:t>2002</w:t>
      </w:r>
      <w:r>
        <w:rPr>
          <w:rFonts w:hint="eastAsia"/>
        </w:rPr>
        <w:t>年</w:t>
      </w:r>
      <w:r>
        <w:rPr>
          <w:rFonts w:hint="eastAsia"/>
        </w:rPr>
        <w:t>7</w:t>
      </w:r>
      <w:r>
        <w:rPr>
          <w:rFonts w:hint="eastAsia"/>
        </w:rPr>
        <w:t>月</w:t>
      </w:r>
      <w:r>
        <w:rPr>
          <w:rFonts w:hint="eastAsia"/>
        </w:rPr>
        <w:t>11</w:t>
      </w:r>
      <w:r>
        <w:rPr>
          <w:rFonts w:hint="eastAsia"/>
        </w:rPr>
        <w:t>日通过了《关于对残疾儿童提供社会支助和特别医疗教学支助》的法律，等等。</w:t>
      </w:r>
    </w:p>
    <w:p w:rsidR="00000000" w:rsidRDefault="00963946">
      <w:pPr>
        <w:pStyle w:val="H1"/>
        <w:spacing w:before="120"/>
        <w:rPr>
          <w:rFonts w:hint="eastAsia"/>
        </w:rPr>
      </w:pPr>
      <w:r>
        <w:rPr>
          <w:rFonts w:hint="eastAsia"/>
        </w:rPr>
        <w:t>第六条</w:t>
      </w:r>
      <w:r>
        <w:rPr>
          <w:rFonts w:hint="eastAsia"/>
        </w:rPr>
        <w:t xml:space="preserve">  </w:t>
      </w:r>
      <w:r>
        <w:rPr>
          <w:rFonts w:hint="eastAsia"/>
        </w:rPr>
        <w:t>剥削妇女</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缔约各国应采取一切适当措施，包括制定法律，以禁止一切形式贩卖妇女和强迫妇女卖淫对她们进行剥削的</w:t>
      </w:r>
      <w:r>
        <w:rPr>
          <w:rFonts w:eastAsia="SimHei" w:hint="eastAsia"/>
          <w:color w:val="FF0000"/>
        </w:rPr>
        <w:t>行为。</w:t>
      </w:r>
    </w:p>
    <w:p w:rsidR="00000000" w:rsidRDefault="00963946" w:rsidP="00963946">
      <w:pPr>
        <w:spacing w:after="240" w:line="360" w:lineRule="exact"/>
        <w:ind w:firstLineChars="200" w:firstLine="31680"/>
        <w:rPr>
          <w:rFonts w:hint="eastAsia"/>
        </w:rPr>
      </w:pPr>
      <w:r>
        <w:rPr>
          <w:rFonts w:hint="eastAsia"/>
        </w:rPr>
        <w:t>可以满意地指出，消除对妇女歧视委员会关于防止对妇女使用暴力和贩运妇女的许多建议已被执行。</w:t>
      </w:r>
    </w:p>
    <w:p w:rsidR="00000000" w:rsidRDefault="00963946" w:rsidP="00963946">
      <w:pPr>
        <w:spacing w:after="240" w:line="360" w:lineRule="exact"/>
        <w:ind w:firstLineChars="200" w:firstLine="31680"/>
        <w:rPr>
          <w:rFonts w:hint="eastAsia"/>
        </w:rPr>
      </w:pPr>
      <w:r>
        <w:rPr>
          <w:rFonts w:hint="eastAsia"/>
        </w:rPr>
        <w:t>对</w:t>
      </w:r>
      <w:r>
        <w:rPr>
          <w:rFonts w:hint="eastAsia"/>
        </w:rPr>
        <w:t>2000</w:t>
      </w:r>
      <w:r>
        <w:rPr>
          <w:rFonts w:hint="eastAsia"/>
        </w:rPr>
        <w:t>年前实行的法律进行了修改补充，使其符合国际准则，加重了对妇女实施应受刑事处罚行为所应承担的责任。哈萨克斯坦共和国关于修正和补充哈萨克斯坦共和国某些立法的法律规定，对《刑法》中某些确定为性犯罪、特别是对未成年人的性犯罪所应承担责任的条款进行了修改，提高惩罚的上限。加重责任的依据是，性侵犯就其组成成分而言，性自由或性不可侵犯性是这种犯罪的客体，而这类犯罪的受害者向来大多数是女性或未成年人。</w:t>
      </w:r>
    </w:p>
    <w:p w:rsidR="00000000" w:rsidRDefault="00963946" w:rsidP="00963946">
      <w:pPr>
        <w:spacing w:after="240" w:line="360" w:lineRule="exact"/>
        <w:ind w:firstLineChars="200" w:firstLine="31680"/>
        <w:rPr>
          <w:rFonts w:hint="eastAsia"/>
        </w:rPr>
      </w:pPr>
      <w:r>
        <w:rPr>
          <w:rFonts w:hint="eastAsia"/>
        </w:rPr>
        <w:t>制定了《关于家</w:t>
      </w:r>
      <w:r>
        <w:rPr>
          <w:rFonts w:hint="eastAsia"/>
        </w:rPr>
        <w:t>庭暴力》的法律草案，确定了“家庭暴力”的概念，包括确定肉体暴力、心理暴力和性暴力的概念。该法律草案明确了需要保护免受家庭暴力侵害者的范围和向受害者提供帮助的机构范围，并规定在司法实践中实行保护令制度，以进一步制止暴力。</w:t>
      </w:r>
    </w:p>
    <w:p w:rsidR="00000000" w:rsidRDefault="00963946" w:rsidP="00963946">
      <w:pPr>
        <w:spacing w:after="240" w:line="360" w:lineRule="exact"/>
        <w:ind w:firstLineChars="200" w:firstLine="31680"/>
        <w:rPr>
          <w:rFonts w:hint="eastAsia"/>
        </w:rPr>
      </w:pPr>
      <w:r>
        <w:rPr>
          <w:rFonts w:hint="eastAsia"/>
        </w:rPr>
        <w:t>该法律草案已经过全国各地区讨论，并被列入</w:t>
      </w:r>
      <w:r>
        <w:rPr>
          <w:rFonts w:hint="eastAsia"/>
        </w:rPr>
        <w:t>2006</w:t>
      </w:r>
      <w:r>
        <w:rPr>
          <w:rFonts w:hint="eastAsia"/>
        </w:rPr>
        <w:t>年政府立法工作计划。</w:t>
      </w:r>
    </w:p>
    <w:p w:rsidR="00000000" w:rsidRDefault="00963946" w:rsidP="00963946">
      <w:pPr>
        <w:spacing w:after="240" w:line="360" w:lineRule="exact"/>
        <w:ind w:firstLineChars="200" w:firstLine="31680"/>
        <w:rPr>
          <w:rFonts w:hint="eastAsia"/>
        </w:rPr>
      </w:pPr>
      <w:r>
        <w:rPr>
          <w:rFonts w:hint="eastAsia"/>
        </w:rPr>
        <w:t>根据哈萨克斯坦共和国《广告法》第</w:t>
      </w:r>
      <w:r>
        <w:rPr>
          <w:rFonts w:hint="eastAsia"/>
        </w:rPr>
        <w:t>6</w:t>
      </w:r>
      <w:r>
        <w:rPr>
          <w:rFonts w:hint="eastAsia"/>
        </w:rPr>
        <w:t>条，广告不得被用于宣扬或鼓吹残忍和暴力，传播淫秽作品。</w:t>
      </w:r>
    </w:p>
    <w:p w:rsidR="00000000" w:rsidRDefault="00963946" w:rsidP="00963946">
      <w:pPr>
        <w:spacing w:after="240" w:line="360" w:lineRule="exact"/>
        <w:ind w:firstLineChars="200" w:firstLine="31680"/>
        <w:rPr>
          <w:rFonts w:hint="eastAsia"/>
        </w:rPr>
      </w:pPr>
      <w:r>
        <w:rPr>
          <w:rFonts w:hint="eastAsia"/>
        </w:rPr>
        <w:t>在实现消除对妇女歧视委员会关于建立打击对妇女施暴紧急援助中心的建议方面取得了重大成就，紧急援助中心的数量从</w:t>
      </w:r>
      <w:r>
        <w:rPr>
          <w:rFonts w:hint="eastAsia"/>
        </w:rPr>
        <w:t>2000</w:t>
      </w:r>
      <w:r>
        <w:rPr>
          <w:rFonts w:hint="eastAsia"/>
        </w:rPr>
        <w:t>年的两个增加到</w:t>
      </w:r>
      <w:r>
        <w:rPr>
          <w:rFonts w:hint="eastAsia"/>
        </w:rPr>
        <w:t>20</w:t>
      </w:r>
      <w:r>
        <w:rPr>
          <w:rFonts w:hint="eastAsia"/>
        </w:rPr>
        <w:t>03</w:t>
      </w:r>
      <w:r>
        <w:rPr>
          <w:rFonts w:hint="eastAsia"/>
        </w:rPr>
        <w:t>年的</w:t>
      </w:r>
      <w:r>
        <w:rPr>
          <w:rFonts w:hint="eastAsia"/>
        </w:rPr>
        <w:t>38</w:t>
      </w:r>
      <w:r>
        <w:rPr>
          <w:rFonts w:hint="eastAsia"/>
        </w:rPr>
        <w:t>个。目前几乎所有的州都有紧急援助中心，其大部分由非政府组织建立，依靠国际捐助资金存在。根据哈萨克斯坦共和国改善妇女地位国家行动计划，</w:t>
      </w:r>
      <w:r>
        <w:rPr>
          <w:rFonts w:hint="eastAsia"/>
        </w:rPr>
        <w:t>2010</w:t>
      </w:r>
      <w:r>
        <w:rPr>
          <w:rFonts w:hint="eastAsia"/>
        </w:rPr>
        <w:t>年前计划在我国的所有区中心和城市开设紧急援助中心。</w:t>
      </w:r>
    </w:p>
    <w:p w:rsidR="00000000" w:rsidRDefault="00963946" w:rsidP="00963946">
      <w:pPr>
        <w:spacing w:after="240" w:line="360" w:lineRule="exact"/>
        <w:ind w:firstLineChars="200" w:firstLine="31680"/>
        <w:rPr>
          <w:rFonts w:hint="eastAsia"/>
        </w:rPr>
      </w:pPr>
      <w:r>
        <w:rPr>
          <w:rFonts w:hint="eastAsia"/>
        </w:rPr>
        <w:t>各紧急援助中心共接到了</w:t>
      </w:r>
      <w:r>
        <w:rPr>
          <w:rFonts w:hint="eastAsia"/>
        </w:rPr>
        <w:t>27 000</w:t>
      </w:r>
      <w:r>
        <w:rPr>
          <w:rFonts w:hint="eastAsia"/>
        </w:rPr>
        <w:t>个求助电话，大部分电话与肉体暴力（占</w:t>
      </w:r>
      <w:r>
        <w:rPr>
          <w:rFonts w:hint="eastAsia"/>
        </w:rPr>
        <w:t>23%</w:t>
      </w:r>
      <w:r>
        <w:rPr>
          <w:rFonts w:hint="eastAsia"/>
        </w:rPr>
        <w:t>）和心理暴力（占</w:t>
      </w:r>
      <w:r>
        <w:rPr>
          <w:rFonts w:hint="eastAsia"/>
        </w:rPr>
        <w:t>22%</w:t>
      </w:r>
      <w:r>
        <w:rPr>
          <w:rFonts w:hint="eastAsia"/>
        </w:rPr>
        <w:t>）有关。向所有求助者提供了咨询帮助，其中由律师和心理学家提供的帮助占半数以上。</w:t>
      </w:r>
    </w:p>
    <w:p w:rsidR="00000000" w:rsidRDefault="00963946" w:rsidP="00963946">
      <w:pPr>
        <w:spacing w:after="240" w:line="360" w:lineRule="exact"/>
        <w:ind w:firstLineChars="200" w:firstLine="31680"/>
        <w:rPr>
          <w:rFonts w:hint="eastAsia"/>
        </w:rPr>
      </w:pPr>
      <w:r>
        <w:rPr>
          <w:rFonts w:hint="eastAsia"/>
        </w:rPr>
        <w:t>遭遇家庭暴力时，妇女可以向警方自</w:t>
      </w:r>
      <w:r>
        <w:rPr>
          <w:rFonts w:hint="eastAsia"/>
        </w:rPr>
        <w:t>1999</w:t>
      </w:r>
      <w:r>
        <w:rPr>
          <w:rFonts w:hint="eastAsia"/>
        </w:rPr>
        <w:t>年起建立的保护妇女免受暴力侵害的专门机构和现有的紧急援助中心求助。</w:t>
      </w:r>
    </w:p>
    <w:p w:rsidR="00000000" w:rsidRDefault="00963946" w:rsidP="00963946">
      <w:pPr>
        <w:spacing w:after="240" w:line="360" w:lineRule="exact"/>
        <w:ind w:firstLineChars="200" w:firstLine="31680"/>
        <w:rPr>
          <w:rFonts w:hint="eastAsia"/>
        </w:rPr>
      </w:pPr>
      <w:r>
        <w:rPr>
          <w:rFonts w:hint="eastAsia"/>
        </w:rPr>
        <w:t>近五年中哈萨克斯坦因强</w:t>
      </w:r>
      <w:r>
        <w:rPr>
          <w:rFonts w:hint="eastAsia"/>
        </w:rPr>
        <w:t>奸被判刑者共</w:t>
      </w:r>
      <w:r>
        <w:rPr>
          <w:rFonts w:hint="eastAsia"/>
        </w:rPr>
        <w:t>3 329</w:t>
      </w:r>
      <w:r>
        <w:rPr>
          <w:rFonts w:hint="eastAsia"/>
        </w:rPr>
        <w:t>人，其中</w:t>
      </w:r>
      <w:r>
        <w:rPr>
          <w:rFonts w:hint="eastAsia"/>
        </w:rPr>
        <w:t>1999</w:t>
      </w:r>
      <w:r>
        <w:rPr>
          <w:rFonts w:hint="eastAsia"/>
        </w:rPr>
        <w:t>年——</w:t>
      </w:r>
      <w:r>
        <w:rPr>
          <w:rFonts w:hint="eastAsia"/>
        </w:rPr>
        <w:t>624</w:t>
      </w:r>
      <w:r>
        <w:rPr>
          <w:rFonts w:hint="eastAsia"/>
        </w:rPr>
        <w:t>人，</w:t>
      </w:r>
      <w:r>
        <w:rPr>
          <w:rFonts w:hint="eastAsia"/>
        </w:rPr>
        <w:t>2000</w:t>
      </w:r>
      <w:r>
        <w:rPr>
          <w:rFonts w:hint="eastAsia"/>
        </w:rPr>
        <w:t>年——</w:t>
      </w:r>
      <w:r>
        <w:rPr>
          <w:rFonts w:hint="eastAsia"/>
        </w:rPr>
        <w:t>803</w:t>
      </w:r>
      <w:r>
        <w:rPr>
          <w:rFonts w:hint="eastAsia"/>
        </w:rPr>
        <w:t>人，</w:t>
      </w:r>
      <w:r>
        <w:rPr>
          <w:rFonts w:hint="eastAsia"/>
        </w:rPr>
        <w:t>2001</w:t>
      </w:r>
      <w:r>
        <w:rPr>
          <w:rFonts w:hint="eastAsia"/>
        </w:rPr>
        <w:t>年——</w:t>
      </w:r>
      <w:r>
        <w:rPr>
          <w:rFonts w:hint="eastAsia"/>
        </w:rPr>
        <w:t>631</w:t>
      </w:r>
      <w:r>
        <w:rPr>
          <w:rFonts w:hint="eastAsia"/>
        </w:rPr>
        <w:t>人，</w:t>
      </w:r>
      <w:r>
        <w:rPr>
          <w:rFonts w:hint="eastAsia"/>
        </w:rPr>
        <w:t>2002</w:t>
      </w:r>
      <w:r>
        <w:rPr>
          <w:rFonts w:hint="eastAsia"/>
        </w:rPr>
        <w:t>年——</w:t>
      </w:r>
      <w:r>
        <w:rPr>
          <w:rFonts w:hint="eastAsia"/>
        </w:rPr>
        <w:t>650</w:t>
      </w:r>
      <w:r>
        <w:rPr>
          <w:rFonts w:hint="eastAsia"/>
        </w:rPr>
        <w:t>人，</w:t>
      </w:r>
      <w:r>
        <w:rPr>
          <w:rFonts w:hint="eastAsia"/>
        </w:rPr>
        <w:t>2003</w:t>
      </w:r>
      <w:r>
        <w:rPr>
          <w:rFonts w:hint="eastAsia"/>
        </w:rPr>
        <w:t>年——</w:t>
      </w:r>
      <w:r>
        <w:rPr>
          <w:rFonts w:hint="eastAsia"/>
        </w:rPr>
        <w:t>621</w:t>
      </w:r>
      <w:r>
        <w:rPr>
          <w:rFonts w:hint="eastAsia"/>
        </w:rPr>
        <w:t>人。</w:t>
      </w:r>
    </w:p>
    <w:p w:rsidR="00000000" w:rsidRDefault="00963946" w:rsidP="00963946">
      <w:pPr>
        <w:spacing w:after="240" w:line="360" w:lineRule="exact"/>
        <w:ind w:firstLineChars="200" w:firstLine="31680"/>
        <w:rPr>
          <w:rFonts w:hint="eastAsia"/>
        </w:rPr>
      </w:pPr>
      <w:r>
        <w:rPr>
          <w:rFonts w:hint="eastAsia"/>
        </w:rPr>
        <w:t>哈萨克斯坦共和国的法律有一系列规定对诸如有组织犯罪活动或从事贩卖人口、以欺骗为目的提供境外劳动力安置服务和性剥削的当事人必须追究其责任的准则。</w:t>
      </w:r>
    </w:p>
    <w:p w:rsidR="00000000" w:rsidRDefault="00963946" w:rsidP="00963946">
      <w:pPr>
        <w:spacing w:after="240" w:line="360" w:lineRule="exact"/>
        <w:ind w:firstLineChars="200" w:firstLine="31680"/>
        <w:rPr>
          <w:rFonts w:hint="eastAsia"/>
        </w:rPr>
      </w:pPr>
      <w:r>
        <w:rPr>
          <w:rFonts w:hint="eastAsia"/>
        </w:rPr>
        <w:t>拐卖人口（《刑法》第</w:t>
      </w:r>
      <w:r>
        <w:rPr>
          <w:rFonts w:hint="eastAsia"/>
        </w:rPr>
        <w:t>125</w:t>
      </w:r>
      <w:r>
        <w:rPr>
          <w:rFonts w:hint="eastAsia"/>
        </w:rPr>
        <w:t>条）、非法剥夺自由（《刑法》第</w:t>
      </w:r>
      <w:r>
        <w:rPr>
          <w:rFonts w:hint="eastAsia"/>
        </w:rPr>
        <w:t>126</w:t>
      </w:r>
      <w:r>
        <w:rPr>
          <w:rFonts w:hint="eastAsia"/>
        </w:rPr>
        <w:t>条）、贩卖未成年人（《刑法》第</w:t>
      </w:r>
      <w:r>
        <w:rPr>
          <w:rFonts w:hint="eastAsia"/>
        </w:rPr>
        <w:t>133</w:t>
      </w:r>
      <w:r>
        <w:rPr>
          <w:rFonts w:hint="eastAsia"/>
        </w:rPr>
        <w:t>条）、故意非法越过哈萨克斯坦共和国国境（《刑法》第</w:t>
      </w:r>
      <w:r>
        <w:rPr>
          <w:rFonts w:hint="eastAsia"/>
        </w:rPr>
        <w:t>330</w:t>
      </w:r>
      <w:r>
        <w:rPr>
          <w:rFonts w:hint="eastAsia"/>
        </w:rPr>
        <w:t>条）均系应受刑事惩罚的犯罪。</w:t>
      </w:r>
    </w:p>
    <w:p w:rsidR="00000000" w:rsidRDefault="00963946" w:rsidP="00963946">
      <w:pPr>
        <w:spacing w:after="240" w:line="360" w:lineRule="exact"/>
        <w:ind w:firstLineChars="200" w:firstLine="31680"/>
        <w:rPr>
          <w:rFonts w:hint="eastAsia"/>
        </w:rPr>
      </w:pPr>
      <w:r>
        <w:rPr>
          <w:rFonts w:hint="eastAsia"/>
        </w:rPr>
        <w:t>如果非法出境和不合法移民的目的是</w:t>
      </w:r>
      <w:r>
        <w:rPr>
          <w:rFonts w:hint="eastAsia"/>
        </w:rPr>
        <w:t>为了进一步进行性剥削和其他剥削，从事这种活动的人应对以剥削为目的招募人口，以及以性剥削或其他剥削为目的把人输出哈萨克斯坦境外或把人经哈萨克斯坦领土从一个国家运往另一个国家的行为承担刑事责任（《刑法》第</w:t>
      </w:r>
      <w:r>
        <w:rPr>
          <w:rFonts w:hint="eastAsia"/>
        </w:rPr>
        <w:t>128</w:t>
      </w:r>
      <w:r>
        <w:rPr>
          <w:rFonts w:hint="eastAsia"/>
        </w:rPr>
        <w:t>条）。</w:t>
      </w:r>
    </w:p>
    <w:p w:rsidR="00000000" w:rsidRDefault="00963946" w:rsidP="00963946">
      <w:pPr>
        <w:spacing w:after="240" w:line="360" w:lineRule="exact"/>
        <w:ind w:firstLineChars="200" w:firstLine="31680"/>
        <w:rPr>
          <w:rFonts w:hint="eastAsia"/>
        </w:rPr>
      </w:pPr>
      <w:r>
        <w:rPr>
          <w:rFonts w:hint="eastAsia"/>
        </w:rPr>
        <w:t>据</w:t>
      </w:r>
      <w:r>
        <w:rPr>
          <w:rFonts w:hint="eastAsia"/>
        </w:rPr>
        <w:t>2003</w:t>
      </w:r>
      <w:r>
        <w:rPr>
          <w:rFonts w:hint="eastAsia"/>
        </w:rPr>
        <w:t>年的统计数字，因上述犯罪被根据《刑法》第</w:t>
      </w:r>
      <w:r>
        <w:rPr>
          <w:rFonts w:hint="eastAsia"/>
        </w:rPr>
        <w:t>125</w:t>
      </w:r>
      <w:r>
        <w:rPr>
          <w:rFonts w:hint="eastAsia"/>
        </w:rPr>
        <w:t>条判刑的有</w:t>
      </w:r>
      <w:r>
        <w:rPr>
          <w:rFonts w:hint="eastAsia"/>
        </w:rPr>
        <w:t>15</w:t>
      </w:r>
      <w:r>
        <w:rPr>
          <w:rFonts w:hint="eastAsia"/>
        </w:rPr>
        <w:t>人，根据《刑法》第</w:t>
      </w:r>
      <w:r>
        <w:rPr>
          <w:rFonts w:hint="eastAsia"/>
        </w:rPr>
        <w:t>126</w:t>
      </w:r>
      <w:r>
        <w:rPr>
          <w:rFonts w:hint="eastAsia"/>
        </w:rPr>
        <w:t>条判刑的有</w:t>
      </w:r>
      <w:r>
        <w:rPr>
          <w:rFonts w:hint="eastAsia"/>
        </w:rPr>
        <w:t>27</w:t>
      </w:r>
      <w:r>
        <w:rPr>
          <w:rFonts w:hint="eastAsia"/>
        </w:rPr>
        <w:t>人，因贩卖未成年人被根据《刑法》判刑的有</w:t>
      </w:r>
      <w:r>
        <w:rPr>
          <w:rFonts w:hint="eastAsia"/>
        </w:rPr>
        <w:t>8</w:t>
      </w:r>
      <w:r>
        <w:rPr>
          <w:rFonts w:hint="eastAsia"/>
        </w:rPr>
        <w:t>人。</w:t>
      </w:r>
    </w:p>
    <w:p w:rsidR="00000000" w:rsidRDefault="00963946" w:rsidP="00963946">
      <w:pPr>
        <w:spacing w:after="240" w:line="360" w:lineRule="exact"/>
        <w:ind w:firstLineChars="200" w:firstLine="31680"/>
        <w:rPr>
          <w:rFonts w:hint="eastAsia"/>
        </w:rPr>
      </w:pPr>
      <w:r>
        <w:rPr>
          <w:rFonts w:hint="eastAsia"/>
        </w:rPr>
        <w:t>以随后进行劳动剥削和性剥削为目的非法输出妇女（贩运妇女）的问题尚未被充分研究。</w:t>
      </w:r>
    </w:p>
    <w:p w:rsidR="00000000" w:rsidRDefault="00963946" w:rsidP="00963946">
      <w:pPr>
        <w:spacing w:after="240" w:line="360" w:lineRule="exact"/>
        <w:ind w:firstLineChars="200" w:firstLine="31680"/>
        <w:rPr>
          <w:rFonts w:hint="eastAsia"/>
        </w:rPr>
      </w:pPr>
      <w:r>
        <w:rPr>
          <w:rFonts w:hint="eastAsia"/>
        </w:rPr>
        <w:t>全国委员会同国际移徙组织一道就这个问题召开过几次国际会议，提出</w:t>
      </w:r>
      <w:r>
        <w:rPr>
          <w:rFonts w:hint="eastAsia"/>
        </w:rPr>
        <w:t>了一些完善国家立法的具体建议，以保护国内外贩运受害者，帮助他们返回祖国和回归社会。</w:t>
      </w:r>
    </w:p>
    <w:p w:rsidR="00000000" w:rsidRDefault="00963946" w:rsidP="00963946">
      <w:pPr>
        <w:spacing w:after="240" w:line="360" w:lineRule="exact"/>
        <w:ind w:firstLineChars="200" w:firstLine="31680"/>
        <w:rPr>
          <w:rFonts w:hint="eastAsia"/>
        </w:rPr>
      </w:pPr>
      <w:r>
        <w:rPr>
          <w:rFonts w:hint="eastAsia"/>
        </w:rPr>
        <w:t>全国委员会第一次把对妇女使用暴力问题提交最高法院，共同就改进这个问题的司法实践提出了具体建议。</w:t>
      </w:r>
    </w:p>
    <w:p w:rsidR="00000000" w:rsidRDefault="00963946" w:rsidP="00963946">
      <w:pPr>
        <w:spacing w:after="240" w:line="380" w:lineRule="exact"/>
        <w:ind w:firstLineChars="200" w:firstLine="31680"/>
        <w:rPr>
          <w:rFonts w:hint="eastAsia"/>
        </w:rPr>
      </w:pPr>
      <w:r>
        <w:rPr>
          <w:rFonts w:hint="eastAsia"/>
        </w:rPr>
        <w:t>1999</w:t>
      </w:r>
      <w:r>
        <w:rPr>
          <w:rFonts w:hint="eastAsia"/>
        </w:rPr>
        <w:t>年登记在案的以性剥削或其他剥削为目的的非法招募人口（贩运人口）犯罪</w:t>
      </w:r>
      <w:r>
        <w:rPr>
          <w:rFonts w:hint="eastAsia"/>
        </w:rPr>
        <w:t>8</w:t>
      </w:r>
      <w:r>
        <w:rPr>
          <w:rFonts w:hint="eastAsia"/>
        </w:rPr>
        <w:t>起，</w:t>
      </w:r>
      <w:r>
        <w:rPr>
          <w:rFonts w:hint="eastAsia"/>
        </w:rPr>
        <w:t>2000</w:t>
      </w:r>
      <w:r>
        <w:rPr>
          <w:rFonts w:hint="eastAsia"/>
        </w:rPr>
        <w:t>年——</w:t>
      </w:r>
      <w:r>
        <w:rPr>
          <w:rFonts w:hint="eastAsia"/>
        </w:rPr>
        <w:t>3</w:t>
      </w:r>
      <w:r>
        <w:rPr>
          <w:rFonts w:hint="eastAsia"/>
        </w:rPr>
        <w:t>起，</w:t>
      </w:r>
      <w:r>
        <w:rPr>
          <w:rFonts w:hint="eastAsia"/>
        </w:rPr>
        <w:t>2001</w:t>
      </w:r>
      <w:r>
        <w:rPr>
          <w:rFonts w:hint="eastAsia"/>
        </w:rPr>
        <w:t>年——</w:t>
      </w:r>
      <w:r>
        <w:rPr>
          <w:rFonts w:hint="eastAsia"/>
        </w:rPr>
        <w:t>5</w:t>
      </w:r>
      <w:r>
        <w:rPr>
          <w:rFonts w:hint="eastAsia"/>
        </w:rPr>
        <w:t>起，</w:t>
      </w:r>
      <w:r>
        <w:rPr>
          <w:rFonts w:hint="eastAsia"/>
        </w:rPr>
        <w:t>2002</w:t>
      </w:r>
      <w:r>
        <w:rPr>
          <w:rFonts w:hint="eastAsia"/>
        </w:rPr>
        <w:t>年——无，</w:t>
      </w:r>
      <w:r>
        <w:rPr>
          <w:rFonts w:hint="eastAsia"/>
        </w:rPr>
        <w:t>2003</w:t>
      </w:r>
      <w:r>
        <w:rPr>
          <w:rFonts w:hint="eastAsia"/>
        </w:rPr>
        <w:t>年——</w:t>
      </w:r>
      <w:r>
        <w:rPr>
          <w:rFonts w:hint="eastAsia"/>
        </w:rPr>
        <w:t>4</w:t>
      </w:r>
      <w:r>
        <w:rPr>
          <w:rFonts w:hint="eastAsia"/>
        </w:rPr>
        <w:t>起，</w:t>
      </w:r>
      <w:r>
        <w:rPr>
          <w:rFonts w:hint="eastAsia"/>
        </w:rPr>
        <w:t>2004</w:t>
      </w:r>
      <w:r>
        <w:rPr>
          <w:rFonts w:hint="eastAsia"/>
        </w:rPr>
        <w:t>年头五个月——</w:t>
      </w:r>
      <w:r>
        <w:rPr>
          <w:rFonts w:hint="eastAsia"/>
        </w:rPr>
        <w:t>4</w:t>
      </w:r>
      <w:r>
        <w:rPr>
          <w:rFonts w:hint="eastAsia"/>
        </w:rPr>
        <w:t>起。</w:t>
      </w:r>
    </w:p>
    <w:p w:rsidR="00000000" w:rsidRDefault="00963946" w:rsidP="00963946">
      <w:pPr>
        <w:spacing w:after="240" w:line="380" w:lineRule="exact"/>
        <w:ind w:firstLineChars="200" w:firstLine="31680"/>
        <w:rPr>
          <w:rFonts w:hint="eastAsia"/>
        </w:rPr>
      </w:pPr>
      <w:r>
        <w:rPr>
          <w:rFonts w:hint="eastAsia"/>
        </w:rPr>
        <w:t>根据哈萨克斯坦共和国《导游和旅行社民事和法律责任强制保险法》（</w:t>
      </w:r>
      <w:r>
        <w:rPr>
          <w:rFonts w:hint="eastAsia"/>
        </w:rPr>
        <w:t>2003</w:t>
      </w:r>
      <w:r>
        <w:rPr>
          <w:rFonts w:hint="eastAsia"/>
        </w:rPr>
        <w:t>年</w:t>
      </w:r>
      <w:r>
        <w:rPr>
          <w:rFonts w:hint="eastAsia"/>
        </w:rPr>
        <w:t>12</w:t>
      </w:r>
      <w:r>
        <w:rPr>
          <w:rFonts w:hint="eastAsia"/>
        </w:rPr>
        <w:t>月通过），共和国对从事提供旅游服务的旅游组织实行民事和法律责任强制保</w:t>
      </w:r>
      <w:r>
        <w:rPr>
          <w:rFonts w:hint="eastAsia"/>
        </w:rPr>
        <w:t>险，根据这一法律，导游和旅游公司必须采取确保旅游者安全的预防性措施。</w:t>
      </w:r>
    </w:p>
    <w:p w:rsidR="00000000" w:rsidRDefault="00963946" w:rsidP="00963946">
      <w:pPr>
        <w:spacing w:after="240" w:line="380" w:lineRule="exact"/>
        <w:ind w:firstLineChars="200" w:firstLine="31680"/>
        <w:rPr>
          <w:rFonts w:hint="eastAsia"/>
        </w:rPr>
      </w:pPr>
      <w:r>
        <w:rPr>
          <w:rFonts w:hint="eastAsia"/>
        </w:rPr>
        <w:t>上述法律对打击诸如贩运人口一类的反社会现象无疑将起到重要作用。</w:t>
      </w:r>
    </w:p>
    <w:p w:rsidR="00000000" w:rsidRDefault="00963946" w:rsidP="00963946">
      <w:pPr>
        <w:spacing w:after="240" w:line="380" w:lineRule="exact"/>
        <w:ind w:firstLineChars="200" w:firstLine="31680"/>
        <w:rPr>
          <w:rFonts w:hint="eastAsia"/>
        </w:rPr>
      </w:pPr>
      <w:r>
        <w:rPr>
          <w:rFonts w:hint="eastAsia"/>
        </w:rPr>
        <w:t>正在进行加入《禁止贩卖人口及取缔意图营利使人卖淫公约》的准备工作。</w:t>
      </w:r>
    </w:p>
    <w:p w:rsidR="00000000" w:rsidRDefault="00963946" w:rsidP="00963946">
      <w:pPr>
        <w:spacing w:after="240" w:line="380" w:lineRule="exact"/>
        <w:ind w:firstLineChars="200" w:firstLine="31680"/>
        <w:rPr>
          <w:rFonts w:hint="eastAsia"/>
        </w:rPr>
      </w:pPr>
      <w:r>
        <w:rPr>
          <w:rFonts w:hint="eastAsia"/>
        </w:rPr>
        <w:t>2001-2002</w:t>
      </w:r>
      <w:r>
        <w:rPr>
          <w:rFonts w:hint="eastAsia"/>
        </w:rPr>
        <w:t>年实现了国际移徙组织的“防止贩运妇女新闻运动”方案，全国委员会以本国协调员的身份参加。</w:t>
      </w:r>
    </w:p>
    <w:p w:rsidR="00000000" w:rsidRDefault="00963946" w:rsidP="00963946">
      <w:pPr>
        <w:spacing w:after="240" w:line="380" w:lineRule="exact"/>
        <w:ind w:firstLineChars="200" w:firstLine="31680"/>
        <w:rPr>
          <w:rFonts w:hint="eastAsia"/>
        </w:rPr>
      </w:pPr>
      <w:r>
        <w:rPr>
          <w:rFonts w:hint="eastAsia"/>
        </w:rPr>
        <w:t>19</w:t>
      </w:r>
      <w:r>
        <w:rPr>
          <w:rFonts w:hint="eastAsia"/>
        </w:rPr>
        <w:t>个非政府组织参与了实现该方案，它们在共和国各个州组织“热线”工作。</w:t>
      </w:r>
    </w:p>
    <w:p w:rsidR="00000000" w:rsidRDefault="00963946" w:rsidP="00963946">
      <w:pPr>
        <w:spacing w:after="240" w:line="380" w:lineRule="exact"/>
        <w:ind w:firstLineChars="200" w:firstLine="31680"/>
        <w:rPr>
          <w:rFonts w:hint="eastAsia"/>
        </w:rPr>
      </w:pPr>
      <w:r>
        <w:rPr>
          <w:rFonts w:hint="eastAsia"/>
        </w:rPr>
        <w:t>开展这一运动极其有益，正如许多少女和年轻妇女所说，她们在听取咨询和解释后放弃了出国找工作的打算。</w:t>
      </w:r>
    </w:p>
    <w:p w:rsidR="00000000" w:rsidRDefault="00963946" w:rsidP="00963946">
      <w:pPr>
        <w:spacing w:after="240" w:line="380" w:lineRule="exact"/>
        <w:ind w:firstLineChars="200" w:firstLine="31680"/>
        <w:rPr>
          <w:rFonts w:hint="eastAsia"/>
        </w:rPr>
      </w:pPr>
      <w:r>
        <w:rPr>
          <w:rFonts w:hint="eastAsia"/>
        </w:rPr>
        <w:t>同国际移徙组织共同实施的另一个方案</w:t>
      </w:r>
      <w:r>
        <w:rPr>
          <w:rFonts w:hint="eastAsia"/>
        </w:rPr>
        <w:t>是“打击从哈萨克斯坦、通过哈萨克斯坦和在哈萨克斯坦贩卖人口（贩运人口）”方案，它有助于进一步完善国家立法，向贩运人口的受害者提供帮助，参照其他国家经验对打击贩运人口的执法机构工作人员进行培训。</w:t>
      </w:r>
    </w:p>
    <w:p w:rsidR="00000000" w:rsidRDefault="00963946" w:rsidP="00963946">
      <w:pPr>
        <w:spacing w:after="240" w:line="380" w:lineRule="exact"/>
        <w:ind w:firstLineChars="200" w:firstLine="31680"/>
        <w:rPr>
          <w:rFonts w:hint="eastAsia"/>
        </w:rPr>
      </w:pPr>
      <w:r>
        <w:rPr>
          <w:rFonts w:hint="eastAsia"/>
        </w:rPr>
        <w:t>2001-2003</w:t>
      </w:r>
      <w:r>
        <w:rPr>
          <w:rFonts w:hint="eastAsia"/>
        </w:rPr>
        <w:t>年，在联合国妇女发展基金“在中亚根除对妇女使用暴力”的区域方案框架内，国家机关和非政府组织实现各种根除性暴力战略的能力得到了加强。与联合国妇女发展基金共同开展了有</w:t>
      </w:r>
      <w:r>
        <w:rPr>
          <w:rFonts w:hint="eastAsia"/>
        </w:rPr>
        <w:t>9</w:t>
      </w:r>
      <w:r>
        <w:rPr>
          <w:rFonts w:hint="eastAsia"/>
        </w:rPr>
        <w:t>个独联体国家和波罗的海沿岸国家参加的题为“无暴力的生活是我们的权利”的新闻运动。在全国范围内为国家公务员、大中学生、教师举办了“圆桌会议</w:t>
      </w:r>
      <w:r>
        <w:rPr>
          <w:rFonts w:hint="eastAsia"/>
        </w:rPr>
        <w:t>”、研讨会和训练班，发表了</w:t>
      </w:r>
      <w:r>
        <w:rPr>
          <w:rFonts w:hint="eastAsia"/>
        </w:rPr>
        <w:t>500</w:t>
      </w:r>
      <w:r>
        <w:rPr>
          <w:rFonts w:hint="eastAsia"/>
        </w:rPr>
        <w:t>多篇文章，策划了</w:t>
      </w:r>
      <w:r>
        <w:rPr>
          <w:rFonts w:hint="eastAsia"/>
        </w:rPr>
        <w:t>1 000</w:t>
      </w:r>
      <w:r>
        <w:rPr>
          <w:rFonts w:hint="eastAsia"/>
        </w:rPr>
        <w:t>多个有关对妇女使用暴力的广播电视节目。</w:t>
      </w:r>
    </w:p>
    <w:p w:rsidR="00000000" w:rsidRDefault="00963946" w:rsidP="00963946">
      <w:pPr>
        <w:spacing w:after="240" w:line="380" w:lineRule="exact"/>
        <w:ind w:firstLineChars="200" w:firstLine="31680"/>
        <w:rPr>
          <w:rFonts w:hint="eastAsia"/>
        </w:rPr>
      </w:pPr>
      <w:r>
        <w:rPr>
          <w:rFonts w:hint="eastAsia"/>
        </w:rPr>
        <w:t>《刑法》规定，非法传播淫秽材料或淫秽物品须承担刑事责任（《刑法》第</w:t>
      </w:r>
      <w:r>
        <w:rPr>
          <w:rFonts w:hint="eastAsia"/>
        </w:rPr>
        <w:t>273</w:t>
      </w:r>
      <w:r>
        <w:rPr>
          <w:rFonts w:hint="eastAsia"/>
        </w:rPr>
        <w:t>条），</w:t>
      </w:r>
      <w:r>
        <w:rPr>
          <w:rFonts w:hint="eastAsia"/>
        </w:rPr>
        <w:t>2003</w:t>
      </w:r>
      <w:r>
        <w:rPr>
          <w:rFonts w:hint="eastAsia"/>
        </w:rPr>
        <w:t>年有两人根据这一条款被判刑。</w:t>
      </w:r>
    </w:p>
    <w:p w:rsidR="00000000" w:rsidRDefault="00963946" w:rsidP="00963946">
      <w:pPr>
        <w:spacing w:after="240" w:line="380" w:lineRule="exact"/>
        <w:ind w:firstLineChars="200" w:firstLine="31680"/>
        <w:rPr>
          <w:rFonts w:hint="eastAsia"/>
        </w:rPr>
      </w:pPr>
      <w:r>
        <w:rPr>
          <w:rFonts w:hint="eastAsia"/>
        </w:rPr>
        <w:t>《刑法》还规定非法传播宣扬残忍和暴力的作品须承担刑事责任（《刑法》第</w:t>
      </w:r>
      <w:r>
        <w:rPr>
          <w:rFonts w:hint="eastAsia"/>
        </w:rPr>
        <w:t>274</w:t>
      </w:r>
      <w:r>
        <w:rPr>
          <w:rFonts w:hint="eastAsia"/>
        </w:rPr>
        <w:t>条），</w:t>
      </w:r>
      <w:r>
        <w:rPr>
          <w:rFonts w:hint="eastAsia"/>
        </w:rPr>
        <w:t>2003</w:t>
      </w:r>
      <w:r>
        <w:rPr>
          <w:rFonts w:hint="eastAsia"/>
        </w:rPr>
        <w:t>年没有因此被判刑者。</w:t>
      </w:r>
    </w:p>
    <w:p w:rsidR="00000000" w:rsidRDefault="00963946" w:rsidP="00963946">
      <w:pPr>
        <w:spacing w:after="240" w:line="380" w:lineRule="exact"/>
        <w:ind w:firstLineChars="200" w:firstLine="31680"/>
        <w:rPr>
          <w:rFonts w:hint="eastAsia"/>
        </w:rPr>
      </w:pPr>
      <w:r>
        <w:rPr>
          <w:rFonts w:hint="eastAsia"/>
        </w:rPr>
        <w:t>正在按既定计划进行防止宣扬暴力和色情电影和印刷出版物传播的工作。哈萨克斯坦共和国《大众媒体法》第</w:t>
      </w:r>
      <w:r>
        <w:rPr>
          <w:rFonts w:hint="eastAsia"/>
        </w:rPr>
        <w:t>14</w:t>
      </w:r>
      <w:r>
        <w:rPr>
          <w:rFonts w:hint="eastAsia"/>
        </w:rPr>
        <w:t>条规定禁止出售色情内容的印刷出版物和播放淫秽性质的广播电视节目。</w:t>
      </w:r>
    </w:p>
    <w:p w:rsidR="00000000" w:rsidRDefault="00963946" w:rsidP="00963946">
      <w:pPr>
        <w:spacing w:after="240" w:line="360" w:lineRule="exact"/>
        <w:ind w:firstLineChars="200" w:firstLine="31680"/>
        <w:rPr>
          <w:rFonts w:hint="eastAsia"/>
        </w:rPr>
      </w:pPr>
      <w:r>
        <w:rPr>
          <w:rFonts w:hint="eastAsia"/>
        </w:rPr>
        <w:t>哈萨克斯坦没有让公开卖</w:t>
      </w:r>
      <w:r>
        <w:rPr>
          <w:rFonts w:hint="eastAsia"/>
        </w:rPr>
        <w:t>淫合法化，但是法律没有规定对卖淫给予惩罚，不过在刑事立法中规定对引诱从事卖淫（《哈萨克斯坦共和国刑法》第</w:t>
      </w:r>
      <w:r>
        <w:rPr>
          <w:rFonts w:hint="eastAsia"/>
        </w:rPr>
        <w:t>270</w:t>
      </w:r>
      <w:r>
        <w:rPr>
          <w:rFonts w:hint="eastAsia"/>
        </w:rPr>
        <w:t>条）、开设卖淫场所（《哈萨克斯坦共和国刑法》第</w:t>
      </w:r>
      <w:r>
        <w:rPr>
          <w:rFonts w:hint="eastAsia"/>
        </w:rPr>
        <w:t>271</w:t>
      </w:r>
      <w:r>
        <w:rPr>
          <w:rFonts w:hint="eastAsia"/>
        </w:rPr>
        <w:t>条）应给予惩罚。</w:t>
      </w:r>
    </w:p>
    <w:p w:rsidR="00000000" w:rsidRDefault="00963946">
      <w:pPr>
        <w:pStyle w:val="H1"/>
        <w:spacing w:before="120"/>
        <w:rPr>
          <w:rFonts w:hint="eastAsia"/>
        </w:rPr>
      </w:pPr>
      <w:r>
        <w:rPr>
          <w:rFonts w:hint="eastAsia"/>
        </w:rPr>
        <w:t>第七条</w:t>
      </w:r>
      <w:r>
        <w:rPr>
          <w:rFonts w:hint="eastAsia"/>
        </w:rPr>
        <w:t xml:space="preserve">  </w:t>
      </w:r>
      <w:r>
        <w:rPr>
          <w:rFonts w:hint="eastAsia"/>
        </w:rPr>
        <w:t>政治和公众事务</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缔约各国应采取一切适当措施，消除在本国政治和公众事务中对妇女的歧视，特别应保证妇女在与男子平等的条件下：</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(a)</w:t>
      </w:r>
      <w:r>
        <w:rPr>
          <w:rFonts w:ascii="SimHei" w:eastAsia="SimHei" w:hint="eastAsia"/>
          <w:color w:val="FF0000"/>
        </w:rPr>
        <w:tab/>
      </w:r>
      <w:r>
        <w:rPr>
          <w:rFonts w:ascii="SimHei" w:eastAsia="SimHei" w:hint="eastAsia"/>
          <w:color w:val="FF0000"/>
        </w:rPr>
        <w:t>在一切选举和公民投票中有选举权，并在一切民选机构有被选举权</w:t>
      </w:r>
    </w:p>
    <w:p w:rsidR="00000000" w:rsidRDefault="00963946" w:rsidP="00963946">
      <w:pPr>
        <w:spacing w:after="240" w:line="360" w:lineRule="exact"/>
        <w:ind w:firstLineChars="200" w:firstLine="31680"/>
        <w:rPr>
          <w:rFonts w:hint="eastAsia"/>
        </w:rPr>
      </w:pPr>
      <w:r>
        <w:rPr>
          <w:rFonts w:hint="eastAsia"/>
        </w:rPr>
        <w:t>2004</w:t>
      </w:r>
      <w:r>
        <w:rPr>
          <w:rFonts w:hint="eastAsia"/>
        </w:rPr>
        <w:t>年通过了“关于修正和补充哈萨克斯坦共和国选举法”的立宪法律，其中最重大的举措是把组建选举委员会写进这部新法律。现在，选举委员</w:t>
      </w:r>
      <w:r>
        <w:rPr>
          <w:rFonts w:hint="eastAsia"/>
        </w:rPr>
        <w:t>会不是由地方执行权力机关组建，而是按照各政党的提名成立，每个政党有权向每个选举委员会提出一名候选人，政党所提候选人可以不是该党党员。</w:t>
      </w:r>
    </w:p>
    <w:p w:rsidR="00000000" w:rsidRDefault="00963946" w:rsidP="00963946">
      <w:pPr>
        <w:spacing w:after="240" w:line="360" w:lineRule="exact"/>
        <w:ind w:firstLineChars="200" w:firstLine="31680"/>
        <w:rPr>
          <w:rFonts w:hint="eastAsia"/>
        </w:rPr>
      </w:pPr>
      <w:r>
        <w:rPr>
          <w:rFonts w:hint="eastAsia"/>
        </w:rPr>
        <w:t>新法律还扩大了观察员的权利，提高了所有竞选参加者在选举各个阶段的责任，尤其是投票和计票阶段。</w:t>
      </w:r>
    </w:p>
    <w:p w:rsidR="00000000" w:rsidRDefault="00963946" w:rsidP="00963946">
      <w:pPr>
        <w:spacing w:after="240" w:line="360" w:lineRule="exact"/>
        <w:ind w:firstLineChars="200" w:firstLine="31680"/>
        <w:rPr>
          <w:rFonts w:hint="eastAsia"/>
        </w:rPr>
      </w:pPr>
      <w:r>
        <w:rPr>
          <w:rFonts w:hint="eastAsia"/>
        </w:rPr>
        <w:t>选举法要求遵守下列民主选举权的基本原则：</w:t>
      </w:r>
    </w:p>
    <w:p w:rsidR="00000000" w:rsidRDefault="00963946">
      <w:pPr>
        <w:numPr>
          <w:ilvl w:val="0"/>
          <w:numId w:val="9"/>
        </w:numPr>
        <w:tabs>
          <w:tab w:val="clear" w:pos="1200"/>
          <w:tab w:val="num" w:pos="840"/>
        </w:tabs>
        <w:spacing w:after="240" w:line="360" w:lineRule="exact"/>
        <w:ind w:left="840"/>
        <w:rPr>
          <w:rFonts w:hint="eastAsia"/>
        </w:rPr>
      </w:pPr>
      <w:r>
        <w:rPr>
          <w:rFonts w:hint="eastAsia"/>
        </w:rPr>
        <w:t>确保公民自由表达意愿和享有宪法规定的权利；</w:t>
      </w:r>
    </w:p>
    <w:p w:rsidR="00000000" w:rsidRDefault="00963946">
      <w:pPr>
        <w:numPr>
          <w:ilvl w:val="0"/>
          <w:numId w:val="9"/>
        </w:numPr>
        <w:tabs>
          <w:tab w:val="clear" w:pos="1200"/>
          <w:tab w:val="num" w:pos="840"/>
        </w:tabs>
        <w:spacing w:after="240" w:line="360" w:lineRule="exact"/>
        <w:ind w:left="840"/>
        <w:rPr>
          <w:rFonts w:hint="eastAsia"/>
        </w:rPr>
      </w:pPr>
      <w:r>
        <w:rPr>
          <w:rFonts w:hint="eastAsia"/>
        </w:rPr>
        <w:t>行使不记名投票的普遍、平等和直接选举权；</w:t>
      </w:r>
    </w:p>
    <w:p w:rsidR="00000000" w:rsidRDefault="00963946">
      <w:pPr>
        <w:numPr>
          <w:ilvl w:val="0"/>
          <w:numId w:val="9"/>
        </w:numPr>
        <w:tabs>
          <w:tab w:val="clear" w:pos="1200"/>
          <w:tab w:val="num" w:pos="840"/>
        </w:tabs>
        <w:spacing w:after="240" w:line="360" w:lineRule="exact"/>
        <w:ind w:left="840"/>
        <w:rPr>
          <w:rFonts w:hint="eastAsia"/>
        </w:rPr>
      </w:pPr>
      <w:r>
        <w:rPr>
          <w:rFonts w:hint="eastAsia"/>
        </w:rPr>
        <w:t>任何人无权强迫公民参加或不参加选举，以及限制公民自由表达意愿；</w:t>
      </w:r>
    </w:p>
    <w:p w:rsidR="00000000" w:rsidRDefault="00963946">
      <w:pPr>
        <w:numPr>
          <w:ilvl w:val="0"/>
          <w:numId w:val="9"/>
        </w:numPr>
        <w:tabs>
          <w:tab w:val="clear" w:pos="1200"/>
          <w:tab w:val="num" w:pos="840"/>
        </w:tabs>
        <w:spacing w:after="240" w:line="360" w:lineRule="exact"/>
        <w:ind w:left="840"/>
        <w:rPr>
          <w:rFonts w:hint="eastAsia"/>
        </w:rPr>
      </w:pPr>
      <w:r>
        <w:rPr>
          <w:rFonts w:hint="eastAsia"/>
        </w:rPr>
        <w:t>确保及时向选民提供选举进度和结果的信息；</w:t>
      </w:r>
    </w:p>
    <w:p w:rsidR="00000000" w:rsidRDefault="00963946">
      <w:pPr>
        <w:numPr>
          <w:ilvl w:val="0"/>
          <w:numId w:val="9"/>
        </w:numPr>
        <w:tabs>
          <w:tab w:val="clear" w:pos="1200"/>
          <w:tab w:val="num" w:pos="840"/>
        </w:tabs>
        <w:spacing w:after="240" w:line="360" w:lineRule="exact"/>
        <w:ind w:left="840"/>
        <w:rPr>
          <w:rFonts w:hint="eastAsia"/>
        </w:rPr>
      </w:pPr>
      <w:r>
        <w:rPr>
          <w:rFonts w:hint="eastAsia"/>
        </w:rPr>
        <w:t>不允许国家权力机关干涉选举进程。</w:t>
      </w:r>
    </w:p>
    <w:p w:rsidR="00000000" w:rsidRDefault="00963946" w:rsidP="00963946">
      <w:pPr>
        <w:spacing w:after="240" w:line="360" w:lineRule="exact"/>
        <w:ind w:firstLineChars="200" w:firstLine="31680"/>
        <w:rPr>
          <w:rFonts w:hint="eastAsia"/>
        </w:rPr>
      </w:pPr>
      <w:r>
        <w:rPr>
          <w:rFonts w:hint="eastAsia"/>
        </w:rPr>
        <w:t>为了执行消除对妇</w:t>
      </w:r>
      <w:r>
        <w:rPr>
          <w:rFonts w:hint="eastAsia"/>
        </w:rPr>
        <w:t>女歧视委员会关于扩大妇女在权力代表机关中的数量的建议，全国委员会同一些国际组织和非政府组织一道在提高妇女领导素质方面做了大量工作，使地方议会和哈萨克斯坦共和国议会众议院议员候选人中妇女的人数大大增加。例如，在最近几次哈萨克斯坦共和国议会选举中，按照党派名单登记的议员候选人中妇女的人数增加了</w:t>
      </w:r>
      <w:r>
        <w:rPr>
          <w:rFonts w:hint="eastAsia"/>
        </w:rPr>
        <w:t>70%</w:t>
      </w:r>
      <w:r>
        <w:rPr>
          <w:rFonts w:hint="eastAsia"/>
        </w:rPr>
        <w:t>，按照单一选区登记的议员候选人中妇女的人数增加了</w:t>
      </w:r>
      <w:r>
        <w:rPr>
          <w:rFonts w:hint="eastAsia"/>
        </w:rPr>
        <w:t>50%</w:t>
      </w:r>
      <w:r>
        <w:rPr>
          <w:rFonts w:hint="eastAsia"/>
        </w:rPr>
        <w:t>，地方议会议员候选人中妇女的人数增加了</w:t>
      </w:r>
      <w:r>
        <w:rPr>
          <w:rFonts w:hint="eastAsia"/>
        </w:rPr>
        <w:t>20%</w:t>
      </w:r>
      <w:r>
        <w:rPr>
          <w:rFonts w:hint="eastAsia"/>
        </w:rPr>
        <w:t>。</w:t>
      </w:r>
    </w:p>
    <w:p w:rsidR="00000000" w:rsidRDefault="00963946" w:rsidP="00963946">
      <w:pPr>
        <w:spacing w:after="240" w:line="360" w:lineRule="exact"/>
        <w:ind w:firstLineChars="200" w:firstLine="31680"/>
        <w:rPr>
          <w:rFonts w:hint="eastAsia"/>
        </w:rPr>
      </w:pPr>
      <w:r>
        <w:rPr>
          <w:rFonts w:hint="eastAsia"/>
        </w:rPr>
        <w:t>1999</w:t>
      </w:r>
      <w:r>
        <w:rPr>
          <w:rFonts w:hint="eastAsia"/>
        </w:rPr>
        <w:t>年地方议会议员候选人中妇女</w:t>
      </w:r>
      <w:r>
        <w:rPr>
          <w:rFonts w:hint="eastAsia"/>
        </w:rPr>
        <w:t>1 393</w:t>
      </w:r>
      <w:r>
        <w:rPr>
          <w:rFonts w:hint="eastAsia"/>
        </w:rPr>
        <w:t>人（占</w:t>
      </w:r>
      <w:r>
        <w:rPr>
          <w:rFonts w:hint="eastAsia"/>
        </w:rPr>
        <w:t>18</w:t>
      </w:r>
      <w:r>
        <w:t>.7</w:t>
      </w:r>
      <w:r>
        <w:rPr>
          <w:rFonts w:hint="eastAsia"/>
        </w:rPr>
        <w:t>%</w:t>
      </w:r>
      <w:r>
        <w:rPr>
          <w:rFonts w:hint="eastAsia"/>
        </w:rPr>
        <w:t>），</w:t>
      </w:r>
      <w:r>
        <w:rPr>
          <w:rFonts w:hint="eastAsia"/>
        </w:rPr>
        <w:t>2003</w:t>
      </w:r>
      <w:r>
        <w:rPr>
          <w:rFonts w:hint="eastAsia"/>
        </w:rPr>
        <w:t>年——</w:t>
      </w:r>
      <w:r>
        <w:rPr>
          <w:rFonts w:hint="eastAsia"/>
        </w:rPr>
        <w:t>1 619</w:t>
      </w:r>
      <w:r>
        <w:rPr>
          <w:rFonts w:hint="eastAsia"/>
        </w:rPr>
        <w:t>人（占</w:t>
      </w:r>
      <w:r>
        <w:rPr>
          <w:rFonts w:hint="eastAsia"/>
        </w:rPr>
        <w:t>19</w:t>
      </w:r>
      <w:r>
        <w:t>.8</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19</w:t>
      </w:r>
      <w:r>
        <w:rPr>
          <w:rFonts w:hint="eastAsia"/>
        </w:rPr>
        <w:t>99</w:t>
      </w:r>
      <w:r>
        <w:rPr>
          <w:rFonts w:hint="eastAsia"/>
        </w:rPr>
        <w:t>年地方议会当选议员中妇女</w:t>
      </w:r>
      <w:r>
        <w:rPr>
          <w:rFonts w:hint="eastAsia"/>
        </w:rPr>
        <w:t>639</w:t>
      </w:r>
      <w:r>
        <w:rPr>
          <w:rFonts w:hint="eastAsia"/>
        </w:rPr>
        <w:t>人（占</w:t>
      </w:r>
      <w:r>
        <w:rPr>
          <w:rFonts w:hint="eastAsia"/>
        </w:rPr>
        <w:t>19</w:t>
      </w:r>
      <w:r>
        <w:t>.2</w:t>
      </w:r>
      <w:r>
        <w:rPr>
          <w:rFonts w:hint="eastAsia"/>
        </w:rPr>
        <w:t>%</w:t>
      </w:r>
      <w:r>
        <w:rPr>
          <w:rFonts w:hint="eastAsia"/>
        </w:rPr>
        <w:t>），</w:t>
      </w:r>
      <w:r>
        <w:rPr>
          <w:rFonts w:hint="eastAsia"/>
        </w:rPr>
        <w:t>2003</w:t>
      </w:r>
      <w:r>
        <w:rPr>
          <w:rFonts w:hint="eastAsia"/>
        </w:rPr>
        <w:t>年——</w:t>
      </w:r>
      <w:r>
        <w:rPr>
          <w:rFonts w:hint="eastAsia"/>
        </w:rPr>
        <w:t>568</w:t>
      </w:r>
      <w:r>
        <w:rPr>
          <w:rFonts w:hint="eastAsia"/>
        </w:rPr>
        <w:t>人</w:t>
      </w:r>
      <w:r>
        <w:rPr>
          <w:rFonts w:hint="eastAsia"/>
        </w:rPr>
        <w:t xml:space="preserve"> </w:t>
      </w:r>
      <w:r>
        <w:t>(</w:t>
      </w:r>
      <w:r>
        <w:rPr>
          <w:rFonts w:hint="eastAsia"/>
        </w:rPr>
        <w:t>占</w:t>
      </w:r>
      <w:r>
        <w:t>17.1</w:t>
      </w:r>
      <w:r>
        <w:rPr>
          <w:rFonts w:hint="eastAsia"/>
        </w:rPr>
        <w:t>%</w:t>
      </w:r>
      <w:r>
        <w:t>)</w:t>
      </w:r>
      <w:r>
        <w:rPr>
          <w:rFonts w:hint="eastAsia"/>
        </w:rPr>
        <w:t>。</w:t>
      </w:r>
    </w:p>
    <w:p w:rsidR="00000000" w:rsidRDefault="00963946" w:rsidP="00963946">
      <w:pPr>
        <w:spacing w:after="240" w:line="360" w:lineRule="exact"/>
        <w:ind w:firstLineChars="200" w:firstLine="31680"/>
        <w:rPr>
          <w:rFonts w:hint="eastAsia"/>
        </w:rPr>
      </w:pPr>
      <w:r>
        <w:rPr>
          <w:rFonts w:hint="eastAsia"/>
        </w:rPr>
        <w:t>2004</w:t>
      </w:r>
      <w:r>
        <w:rPr>
          <w:rFonts w:hint="eastAsia"/>
        </w:rPr>
        <w:t>年</w:t>
      </w:r>
      <w:r>
        <w:rPr>
          <w:rFonts w:hint="eastAsia"/>
        </w:rPr>
        <w:t>9</w:t>
      </w:r>
      <w:r>
        <w:rPr>
          <w:rFonts w:hint="eastAsia"/>
        </w:rPr>
        <w:t>月</w:t>
      </w:r>
      <w:r>
        <w:rPr>
          <w:rFonts w:hint="eastAsia"/>
        </w:rPr>
        <w:t>19</w:t>
      </w:r>
      <w:r>
        <w:rPr>
          <w:rFonts w:hint="eastAsia"/>
        </w:rPr>
        <w:t>日再度举行了哈萨克斯坦共和国议会众议院选举。</w:t>
      </w:r>
    </w:p>
    <w:p w:rsidR="00000000" w:rsidRDefault="00963946" w:rsidP="00963946">
      <w:pPr>
        <w:spacing w:after="240" w:line="360" w:lineRule="exact"/>
        <w:ind w:firstLineChars="200" w:firstLine="31680"/>
        <w:rPr>
          <w:rFonts w:hint="eastAsia"/>
        </w:rPr>
      </w:pPr>
      <w:r>
        <w:rPr>
          <w:rFonts w:hint="eastAsia"/>
        </w:rPr>
        <w:t>在这次选举中，按照党派名单登记的议员候选人中妇女</w:t>
      </w:r>
      <w:r>
        <w:rPr>
          <w:rFonts w:hint="eastAsia"/>
        </w:rPr>
        <w:t>24</w:t>
      </w:r>
      <w:r>
        <w:rPr>
          <w:rFonts w:hint="eastAsia"/>
        </w:rPr>
        <w:t>人，按照单一选区登记的议员候选人中妇女</w:t>
      </w:r>
      <w:r>
        <w:rPr>
          <w:rFonts w:hint="eastAsia"/>
        </w:rPr>
        <w:t>105</w:t>
      </w:r>
      <w:r>
        <w:rPr>
          <w:rFonts w:hint="eastAsia"/>
        </w:rPr>
        <w:t>人，分别为占哈萨克斯坦共和国议会众议院议员候选人总数的</w:t>
      </w:r>
      <w:r>
        <w:rPr>
          <w:rFonts w:hint="eastAsia"/>
        </w:rPr>
        <w:t>25</w:t>
      </w:r>
      <w:r>
        <w:t>.4</w:t>
      </w:r>
      <w:r>
        <w:rPr>
          <w:rFonts w:hint="eastAsia"/>
        </w:rPr>
        <w:t>%</w:t>
      </w:r>
      <w:r>
        <w:rPr>
          <w:rFonts w:hint="eastAsia"/>
        </w:rPr>
        <w:t>和</w:t>
      </w:r>
      <w:r>
        <w:rPr>
          <w:rFonts w:hint="eastAsia"/>
        </w:rPr>
        <w:t>16</w:t>
      </w:r>
      <w:r>
        <w:t>.9</w:t>
      </w:r>
      <w:r>
        <w:rPr>
          <w:rFonts w:hint="eastAsia"/>
        </w:rPr>
        <w:t>%</w:t>
      </w:r>
      <w:r>
        <w:rPr>
          <w:rFonts w:hint="eastAsia"/>
        </w:rPr>
        <w:t>。但是，当选议员中妇女的人数仍停留在前几次选举的水平上——</w:t>
      </w:r>
      <w:r>
        <w:rPr>
          <w:rFonts w:hint="eastAsia"/>
        </w:rPr>
        <w:t>8</w:t>
      </w:r>
      <w:r>
        <w:rPr>
          <w:rFonts w:hint="eastAsia"/>
        </w:rPr>
        <w:t>人。必须指出，议会众议院的</w:t>
      </w:r>
      <w:r>
        <w:rPr>
          <w:rFonts w:hint="eastAsia"/>
        </w:rPr>
        <w:t>7</w:t>
      </w:r>
      <w:r>
        <w:rPr>
          <w:rFonts w:hint="eastAsia"/>
        </w:rPr>
        <w:t>个委员会中有两个委员会由妇女任主席，而上一届议会中只有一个委员会由妇女任主席。</w:t>
      </w:r>
    </w:p>
    <w:p w:rsidR="00000000" w:rsidRDefault="00963946" w:rsidP="00963946">
      <w:pPr>
        <w:spacing w:after="240" w:line="360" w:lineRule="exact"/>
        <w:ind w:firstLineChars="200" w:firstLine="31680"/>
        <w:rPr>
          <w:rFonts w:hint="eastAsia"/>
        </w:rPr>
      </w:pPr>
      <w:r>
        <w:rPr>
          <w:rFonts w:hint="eastAsia"/>
        </w:rPr>
        <w:t>目前，中央</w:t>
      </w:r>
      <w:r>
        <w:rPr>
          <w:rFonts w:hint="eastAsia"/>
        </w:rPr>
        <w:t>选举委员会正在准备大量专题印刷材料，以促使建立对公民进行经常性法律教育的统一系统，提高妇女和男人的社会积极性和他们的公民责任感。</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(b)</w:t>
      </w:r>
      <w:r>
        <w:rPr>
          <w:rFonts w:ascii="SimHei" w:eastAsia="SimHei" w:hint="eastAsia"/>
          <w:color w:val="FF0000"/>
        </w:rPr>
        <w:tab/>
      </w:r>
      <w:r>
        <w:rPr>
          <w:rFonts w:ascii="SimHei" w:eastAsia="SimHei" w:hint="eastAsia"/>
          <w:color w:val="FF0000"/>
        </w:rPr>
        <w:t>参加政府政策的制订及其执行，并担任各级政府公职，执行一切公务</w:t>
      </w:r>
    </w:p>
    <w:p w:rsidR="00000000" w:rsidRDefault="00963946" w:rsidP="00963946">
      <w:pPr>
        <w:spacing w:after="240" w:line="360" w:lineRule="exact"/>
        <w:ind w:firstLineChars="200" w:firstLine="31680"/>
        <w:rPr>
          <w:rFonts w:hint="eastAsia"/>
        </w:rPr>
      </w:pPr>
      <w:r>
        <w:rPr>
          <w:rFonts w:hint="eastAsia"/>
        </w:rPr>
        <w:t>见第三条。</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(c)</w:t>
      </w:r>
      <w:r>
        <w:rPr>
          <w:rFonts w:ascii="SimHei" w:eastAsia="SimHei" w:hint="eastAsia"/>
          <w:color w:val="FF0000"/>
        </w:rPr>
        <w:tab/>
      </w:r>
      <w:r>
        <w:rPr>
          <w:rFonts w:ascii="SimHei" w:eastAsia="SimHei" w:hint="eastAsia"/>
          <w:color w:val="FF0000"/>
        </w:rPr>
        <w:t>参加有关本国公众和政治事务的非政府组织和协会</w:t>
      </w:r>
    </w:p>
    <w:p w:rsidR="00000000" w:rsidRDefault="00963946" w:rsidP="00963946">
      <w:pPr>
        <w:spacing w:after="240" w:line="360" w:lineRule="exact"/>
        <w:ind w:firstLineChars="200" w:firstLine="31680"/>
        <w:rPr>
          <w:rFonts w:hint="eastAsia"/>
        </w:rPr>
      </w:pPr>
      <w:r>
        <w:rPr>
          <w:rFonts w:hint="eastAsia"/>
        </w:rPr>
        <w:t>国家元首在</w:t>
      </w:r>
      <w:r>
        <w:rPr>
          <w:rFonts w:hint="eastAsia"/>
        </w:rPr>
        <w:t>2000</w:t>
      </w:r>
      <w:r>
        <w:rPr>
          <w:rFonts w:hint="eastAsia"/>
        </w:rPr>
        <w:t>年向哈萨克斯坦人民宣读的年度国情咨文中指出，非政府组织在社会政治生活中发挥了巨大作用。他还说，国家必须大力支持非政府组织，包括资助它们实现有重要社会意义的项目。</w:t>
      </w:r>
    </w:p>
    <w:p w:rsidR="00000000" w:rsidRDefault="00963946" w:rsidP="00963946">
      <w:pPr>
        <w:spacing w:after="240" w:line="360" w:lineRule="exact"/>
        <w:ind w:firstLineChars="200" w:firstLine="31680"/>
        <w:rPr>
          <w:rFonts w:hint="eastAsia"/>
        </w:rPr>
      </w:pPr>
      <w:r>
        <w:rPr>
          <w:rFonts w:hint="eastAsia"/>
        </w:rPr>
        <w:t>现在国家机关开始更积极地与非政府组织和社会团体进行合作，请它们参与</w:t>
      </w:r>
      <w:r>
        <w:rPr>
          <w:rFonts w:hint="eastAsia"/>
        </w:rPr>
        <w:t>制定法律草案和国家计划。</w:t>
      </w:r>
    </w:p>
    <w:p w:rsidR="00000000" w:rsidRDefault="00963946" w:rsidP="00963946">
      <w:pPr>
        <w:spacing w:after="240" w:line="360" w:lineRule="exact"/>
        <w:ind w:firstLineChars="200" w:firstLine="31680"/>
        <w:rPr>
          <w:rFonts w:hint="eastAsia"/>
        </w:rPr>
      </w:pPr>
      <w:r>
        <w:rPr>
          <w:rFonts w:hint="eastAsia"/>
        </w:rPr>
        <w:t>附属哈萨克斯坦共和国总统办公厅的全国家庭和妇女事务委员会也在这方面积极开展工作，委员会成员中有</w:t>
      </w:r>
      <w:r>
        <w:rPr>
          <w:rFonts w:hint="eastAsia"/>
        </w:rPr>
        <w:t>4</w:t>
      </w:r>
      <w:r>
        <w:rPr>
          <w:rFonts w:hint="eastAsia"/>
        </w:rPr>
        <w:t>名非政府组织的代表。我国共有</w:t>
      </w:r>
      <w:r>
        <w:rPr>
          <w:rFonts w:hint="eastAsia"/>
        </w:rPr>
        <w:t>150</w:t>
      </w:r>
      <w:r>
        <w:rPr>
          <w:rFonts w:hint="eastAsia"/>
        </w:rPr>
        <w:t>个妇女非政府组织。</w:t>
      </w:r>
    </w:p>
    <w:p w:rsidR="00000000" w:rsidRDefault="00963946" w:rsidP="00963946">
      <w:pPr>
        <w:spacing w:after="240" w:line="360" w:lineRule="exact"/>
        <w:ind w:firstLineChars="200" w:firstLine="31680"/>
        <w:rPr>
          <w:rFonts w:hint="eastAsia"/>
        </w:rPr>
      </w:pPr>
      <w:r>
        <w:rPr>
          <w:rFonts w:hint="eastAsia"/>
        </w:rPr>
        <w:t>我国的妇女非政府组织根据全国委员会的倡议，参加了在日内瓦举行的女企业家论坛、在圣彼得堡召开的纪念世界女企业家协会成立五十周年国际会议、在马德里召开的第三届世界农村妇女大会。</w:t>
      </w:r>
    </w:p>
    <w:p w:rsidR="00000000" w:rsidRDefault="00963946" w:rsidP="00963946">
      <w:pPr>
        <w:spacing w:after="240" w:line="360" w:lineRule="exact"/>
        <w:ind w:firstLineChars="200" w:firstLine="31680"/>
        <w:rPr>
          <w:rFonts w:hint="eastAsia"/>
        </w:rPr>
      </w:pPr>
      <w:r>
        <w:rPr>
          <w:rFonts w:hint="eastAsia"/>
        </w:rPr>
        <w:t>哈萨克斯坦女企业家联合会已成为世界女企业家协会的成员，并参加了筹备下一届世界农村妇女大会组委会的工作。</w:t>
      </w:r>
    </w:p>
    <w:p w:rsidR="00000000" w:rsidRDefault="00963946" w:rsidP="00963946">
      <w:pPr>
        <w:spacing w:after="240" w:line="360" w:lineRule="exact"/>
        <w:ind w:firstLineChars="200" w:firstLine="31680"/>
        <w:rPr>
          <w:rFonts w:hint="eastAsia"/>
        </w:rPr>
      </w:pPr>
      <w:r>
        <w:rPr>
          <w:rFonts w:hint="eastAsia"/>
        </w:rPr>
        <w:t>媒体广泛介绍全国委员会及其各地分支机构协同非政府组织所做的</w:t>
      </w:r>
      <w:r>
        <w:rPr>
          <w:rFonts w:hint="eastAsia"/>
        </w:rPr>
        <w:t>所有工作，发行了名为“</w:t>
      </w:r>
      <w:r>
        <w:rPr>
          <w:rFonts w:hint="eastAsia"/>
        </w:rPr>
        <w:t>21</w:t>
      </w:r>
      <w:r>
        <w:rPr>
          <w:rFonts w:hint="eastAsia"/>
        </w:rPr>
        <w:t>世纪妇女”的纪录片，建立了全国委员会同它的地区分支机构和非政府组织相互联系的电子网络。</w:t>
      </w:r>
    </w:p>
    <w:p w:rsidR="00000000" w:rsidRDefault="00963946" w:rsidP="00963946">
      <w:pPr>
        <w:spacing w:after="240" w:line="360" w:lineRule="exact"/>
        <w:ind w:firstLineChars="200" w:firstLine="31680"/>
        <w:rPr>
          <w:rFonts w:hint="eastAsia"/>
        </w:rPr>
      </w:pPr>
      <w:r>
        <w:rPr>
          <w:rFonts w:hint="eastAsia"/>
        </w:rPr>
        <w:t>国家对非政府组织的工作给予高度评价，可资证明这一点的是，根据全国委员会提名，</w:t>
      </w:r>
      <w:r>
        <w:rPr>
          <w:rFonts w:hint="eastAsia"/>
        </w:rPr>
        <w:t>37</w:t>
      </w:r>
      <w:r>
        <w:rPr>
          <w:rFonts w:hint="eastAsia"/>
        </w:rPr>
        <w:t>名非政府组织最积极的领导人荣获“哈萨克斯坦共和国独立十周年纪念奖章”，这在我国当代历史上尚属首次。</w:t>
      </w:r>
    </w:p>
    <w:p w:rsidR="00000000" w:rsidRDefault="00963946" w:rsidP="00963946">
      <w:pPr>
        <w:spacing w:after="240" w:line="380" w:lineRule="exact"/>
        <w:ind w:firstLineChars="200" w:firstLine="31680"/>
        <w:rPr>
          <w:rFonts w:hint="eastAsia"/>
        </w:rPr>
      </w:pPr>
      <w:r>
        <w:rPr>
          <w:rFonts w:hint="eastAsia"/>
        </w:rPr>
        <w:t>如今的哈萨克斯坦已为非政府组织的活动的进一步发展奠定了制度基础。</w:t>
      </w:r>
    </w:p>
    <w:p w:rsidR="00000000" w:rsidRDefault="00963946" w:rsidP="00963946">
      <w:pPr>
        <w:spacing w:after="240" w:line="380" w:lineRule="exact"/>
        <w:ind w:firstLineChars="200" w:firstLine="31680"/>
        <w:rPr>
          <w:rFonts w:hint="eastAsia"/>
        </w:rPr>
      </w:pPr>
      <w:r>
        <w:rPr>
          <w:rFonts w:hint="eastAsia"/>
        </w:rPr>
        <w:t>《民法》规定，非政府组织活动的组织和法律形式是社会团体、基金会、非国家性非商业机构、法人联合会。</w:t>
      </w:r>
    </w:p>
    <w:p w:rsidR="00000000" w:rsidRDefault="00963946" w:rsidP="00963946">
      <w:pPr>
        <w:spacing w:after="240" w:line="380" w:lineRule="exact"/>
        <w:ind w:firstLineChars="200" w:firstLine="31680"/>
        <w:rPr>
          <w:rFonts w:hint="eastAsia"/>
        </w:rPr>
      </w:pPr>
      <w:r>
        <w:rPr>
          <w:rFonts w:hint="eastAsia"/>
        </w:rPr>
        <w:t>业已通过的《社会团体法》和《非商业组织法》规定了它们的</w:t>
      </w:r>
      <w:r>
        <w:rPr>
          <w:rFonts w:hint="eastAsia"/>
        </w:rPr>
        <w:t>法律地位、权利和义务，成立、改组和停止活动的程序。</w:t>
      </w:r>
    </w:p>
    <w:p w:rsidR="00000000" w:rsidRDefault="00963946" w:rsidP="00963946">
      <w:pPr>
        <w:spacing w:after="240" w:line="380" w:lineRule="exact"/>
        <w:ind w:firstLineChars="200" w:firstLine="31680"/>
        <w:rPr>
          <w:rFonts w:hint="eastAsia"/>
        </w:rPr>
      </w:pPr>
      <w:r>
        <w:rPr>
          <w:rFonts w:hint="eastAsia"/>
        </w:rPr>
        <w:t>放宽了青年非政府组织的登记条件，登记费减少到原来的十分之一，为两个月计算指标（合</w:t>
      </w:r>
      <w:r>
        <w:rPr>
          <w:rFonts w:hint="eastAsia"/>
        </w:rPr>
        <w:t>1 838</w:t>
      </w:r>
      <w:r>
        <w:rPr>
          <w:rFonts w:hint="eastAsia"/>
        </w:rPr>
        <w:t>坚戈）。</w:t>
      </w:r>
    </w:p>
    <w:p w:rsidR="00000000" w:rsidRDefault="00963946" w:rsidP="00963946">
      <w:pPr>
        <w:spacing w:after="240" w:line="380" w:lineRule="exact"/>
        <w:ind w:firstLineChars="200" w:firstLine="31680"/>
        <w:rPr>
          <w:rFonts w:hint="eastAsia"/>
        </w:rPr>
      </w:pPr>
      <w:r>
        <w:rPr>
          <w:rFonts w:hint="eastAsia"/>
        </w:rPr>
        <w:t>发展非政府成分方面的重要事件是，通过了《哈萨克斯坦共和国国家支助非政府组织构想》和《</w:t>
      </w:r>
      <w:r>
        <w:rPr>
          <w:rFonts w:hint="eastAsia"/>
        </w:rPr>
        <w:t>2003-2005</w:t>
      </w:r>
      <w:r>
        <w:rPr>
          <w:rFonts w:hint="eastAsia"/>
        </w:rPr>
        <w:t>年哈萨克斯坦共和国国家支助非政府组织方案》。</w:t>
      </w:r>
    </w:p>
    <w:p w:rsidR="00000000" w:rsidRDefault="00963946" w:rsidP="00963946">
      <w:pPr>
        <w:pStyle w:val="1"/>
        <w:adjustRightInd w:val="0"/>
        <w:spacing w:after="240" w:line="380" w:lineRule="exact"/>
        <w:ind w:firstLine="31680"/>
        <w:textAlignment w:val="baseline"/>
        <w:rPr>
          <w:rFonts w:hint="eastAsia"/>
          <w:kern w:val="0"/>
          <w:szCs w:val="20"/>
        </w:rPr>
      </w:pPr>
      <w:r>
        <w:rPr>
          <w:rFonts w:hint="eastAsia"/>
          <w:kern w:val="0"/>
          <w:szCs w:val="20"/>
        </w:rPr>
        <w:t>《构想》确定了国家支助非政府组织的目标和任务，这就是通过政府社会订货的形式向面向社会的非政府组织提供资金，建立国家机构和社会团体相互合作委员会，共同就具有重要社会意义的问题举办会议、圆桌会议、研讨会和训练班。</w:t>
      </w:r>
    </w:p>
    <w:p w:rsidR="00000000" w:rsidRDefault="00963946" w:rsidP="00963946">
      <w:pPr>
        <w:spacing w:after="240" w:line="380" w:lineRule="exact"/>
        <w:ind w:firstLineChars="200" w:firstLine="31680"/>
        <w:rPr>
          <w:rFonts w:hint="eastAsia"/>
        </w:rPr>
      </w:pPr>
      <w:r>
        <w:rPr>
          <w:rFonts w:hint="eastAsia"/>
        </w:rPr>
        <w:t>目</w:t>
      </w:r>
      <w:r>
        <w:rPr>
          <w:rFonts w:hint="eastAsia"/>
        </w:rPr>
        <w:t>前正在制定的“关于政府社会订货”的法律草案将有助于非政府组织更积极参与完成全国性任务。</w:t>
      </w:r>
    </w:p>
    <w:p w:rsidR="00000000" w:rsidRDefault="00963946" w:rsidP="00963946">
      <w:pPr>
        <w:spacing w:after="240" w:line="380" w:lineRule="exact"/>
        <w:ind w:firstLineChars="200" w:firstLine="31680"/>
        <w:rPr>
          <w:rFonts w:hint="eastAsia"/>
        </w:rPr>
      </w:pPr>
      <w:r>
        <w:rPr>
          <w:rFonts w:hint="eastAsia"/>
        </w:rPr>
        <w:t>2003</w:t>
      </w:r>
      <w:r>
        <w:rPr>
          <w:rFonts w:hint="eastAsia"/>
        </w:rPr>
        <w:t>年</w:t>
      </w:r>
      <w:r>
        <w:rPr>
          <w:rFonts w:hint="eastAsia"/>
        </w:rPr>
        <w:t>9</w:t>
      </w:r>
      <w:r>
        <w:rPr>
          <w:rFonts w:hint="eastAsia"/>
        </w:rPr>
        <w:t>月，信息部举办了非政府组织完成具有重要社会意义项目公开招标。国家第一次根据《政府采购法》向主要依靠国际基金会和国际组织资金支持生存的非政府组织的项目提供资金。</w:t>
      </w:r>
      <w:r>
        <w:rPr>
          <w:rFonts w:hint="eastAsia"/>
        </w:rPr>
        <w:t>2005</w:t>
      </w:r>
      <w:r>
        <w:rPr>
          <w:rFonts w:hint="eastAsia"/>
        </w:rPr>
        <w:t>年的共和国预算规定，把向非政府组织项目拨款的数量增加</w:t>
      </w:r>
      <w:r>
        <w:rPr>
          <w:rFonts w:hint="eastAsia"/>
        </w:rPr>
        <w:t>4</w:t>
      </w:r>
      <w:r>
        <w:rPr>
          <w:rFonts w:hint="eastAsia"/>
        </w:rPr>
        <w:t>倍。</w:t>
      </w:r>
    </w:p>
    <w:p w:rsidR="00000000" w:rsidRDefault="00963946" w:rsidP="00963946">
      <w:pPr>
        <w:spacing w:after="240" w:line="380" w:lineRule="exact"/>
        <w:ind w:firstLineChars="200" w:firstLine="31680"/>
        <w:rPr>
          <w:rFonts w:hint="eastAsia"/>
          <w:spacing w:val="-2"/>
        </w:rPr>
      </w:pPr>
      <w:r>
        <w:rPr>
          <w:rFonts w:hint="eastAsia"/>
          <w:spacing w:val="-2"/>
        </w:rPr>
        <w:t>哈萨克斯坦有三个工会联合组织：哈萨克斯坦工会联合会、哈萨克斯坦总工会和哈萨克斯坦自由工会联合会，它们的主要任务是，在我国形成文明的劳动关系。为了协调业主、雇佣工作人员和权利机关的利益，依</w:t>
      </w:r>
      <w:r>
        <w:rPr>
          <w:rFonts w:hint="eastAsia"/>
          <w:spacing w:val="-2"/>
        </w:rPr>
        <w:t>据《哈萨克斯坦社会伙伴关系法》建立了三方社会伙伴关系制度。三方伙伴关系制度在我国已有十年的历史。</w:t>
      </w:r>
    </w:p>
    <w:p w:rsidR="00000000" w:rsidRDefault="00963946">
      <w:pPr>
        <w:pStyle w:val="H1"/>
        <w:spacing w:before="120"/>
        <w:rPr>
          <w:rFonts w:hint="eastAsia"/>
        </w:rPr>
      </w:pPr>
      <w:r>
        <w:rPr>
          <w:rFonts w:hint="eastAsia"/>
        </w:rPr>
        <w:t>第八条</w:t>
      </w:r>
      <w:r>
        <w:rPr>
          <w:rFonts w:hint="eastAsia"/>
        </w:rPr>
        <w:t xml:space="preserve">  </w:t>
      </w:r>
      <w:r>
        <w:rPr>
          <w:rFonts w:hint="eastAsia"/>
        </w:rPr>
        <w:t>在国际上代表本国政府和参与国际组织的工作</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缔约各国应采取一切适当措施，保证妇女在与男子平等不受任何歧视的条件下，有机会在国际上代表本国政府参加各国际组织的工作。</w:t>
      </w:r>
    </w:p>
    <w:p w:rsidR="00000000" w:rsidRDefault="00963946" w:rsidP="00963946">
      <w:pPr>
        <w:spacing w:after="240" w:line="360" w:lineRule="exact"/>
        <w:ind w:firstLineChars="200" w:firstLine="31680"/>
        <w:rPr>
          <w:rFonts w:hint="eastAsia"/>
        </w:rPr>
      </w:pPr>
      <w:r>
        <w:rPr>
          <w:rFonts w:hint="eastAsia"/>
        </w:rPr>
        <w:t>根据哈萨克斯坦共和国的法律，妇女有权在与男子平等的条件下在国际上代表本国政府参加各国际组织的工作。</w:t>
      </w:r>
    </w:p>
    <w:p w:rsidR="00000000" w:rsidRDefault="00963946" w:rsidP="00963946">
      <w:pPr>
        <w:spacing w:after="240" w:line="360" w:lineRule="exact"/>
        <w:ind w:firstLineChars="200" w:firstLine="31680"/>
        <w:rPr>
          <w:rFonts w:hint="eastAsia"/>
        </w:rPr>
      </w:pPr>
      <w:r>
        <w:rPr>
          <w:rFonts w:hint="eastAsia"/>
        </w:rPr>
        <w:t>哈萨克斯坦共和国派驻各国际组织的人员中妇女所占比例在</w:t>
      </w:r>
      <w:r>
        <w:rPr>
          <w:rFonts w:hint="eastAsia"/>
        </w:rPr>
        <w:t>25%</w:t>
      </w:r>
      <w:r>
        <w:rPr>
          <w:rFonts w:hint="eastAsia"/>
        </w:rPr>
        <w:t>以上。</w:t>
      </w:r>
    </w:p>
    <w:p w:rsidR="00000000" w:rsidRDefault="00963946" w:rsidP="00963946">
      <w:pPr>
        <w:spacing w:after="240" w:line="380" w:lineRule="exact"/>
        <w:ind w:firstLineChars="200" w:firstLine="31680"/>
        <w:rPr>
          <w:rFonts w:hint="eastAsia"/>
        </w:rPr>
      </w:pPr>
      <w:r>
        <w:rPr>
          <w:rFonts w:hint="eastAsia"/>
        </w:rPr>
        <w:t>2003</w:t>
      </w:r>
      <w:r>
        <w:rPr>
          <w:rFonts w:hint="eastAsia"/>
        </w:rPr>
        <w:t>年以前哈萨克斯坦驻外大使中有三名妇女。目前在哈萨克斯坦共和国外交部有</w:t>
      </w:r>
      <w:r>
        <w:rPr>
          <w:rFonts w:hint="eastAsia"/>
        </w:rPr>
        <w:t>两名妇女任特命全权大使，一名任外交部顾问，两名任外交部司长。</w:t>
      </w:r>
    </w:p>
    <w:p w:rsidR="00000000" w:rsidRDefault="00963946" w:rsidP="00963946">
      <w:pPr>
        <w:spacing w:after="240" w:line="380" w:lineRule="exact"/>
        <w:ind w:firstLineChars="200" w:firstLine="31680"/>
        <w:rPr>
          <w:rFonts w:hint="eastAsia"/>
        </w:rPr>
      </w:pPr>
      <w:r>
        <w:rPr>
          <w:rFonts w:hint="eastAsia"/>
        </w:rPr>
        <w:t>妇女经常参加政府代表团和在国际上代表本国政府。没有以性别为由不让妇女代表本国政府或参加国际组织工作的情形。</w:t>
      </w:r>
    </w:p>
    <w:p w:rsidR="00000000" w:rsidRDefault="00963946">
      <w:pPr>
        <w:pStyle w:val="H1"/>
        <w:spacing w:before="120"/>
        <w:rPr>
          <w:rFonts w:hint="eastAsia"/>
        </w:rPr>
      </w:pPr>
      <w:r>
        <w:rPr>
          <w:rFonts w:hint="eastAsia"/>
        </w:rPr>
        <w:t>第九条</w:t>
      </w:r>
      <w:r>
        <w:rPr>
          <w:rFonts w:hint="eastAsia"/>
        </w:rPr>
        <w:t xml:space="preserve">  </w:t>
      </w:r>
      <w:r>
        <w:rPr>
          <w:rFonts w:hint="eastAsia"/>
        </w:rPr>
        <w:t>国籍</w:t>
      </w:r>
    </w:p>
    <w:p w:rsidR="00000000" w:rsidRDefault="00963946" w:rsidP="00963946">
      <w:pPr>
        <w:spacing w:after="240" w:line="380" w:lineRule="exact"/>
        <w:ind w:firstLineChars="200" w:firstLine="31680"/>
        <w:rPr>
          <w:rFonts w:eastAsia="SimHei" w:hint="eastAsia"/>
          <w:color w:val="FF0000"/>
        </w:rPr>
      </w:pPr>
      <w:r>
        <w:rPr>
          <w:rFonts w:eastAsia="SimHei" w:hint="eastAsia"/>
          <w:color w:val="FF0000"/>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963946" w:rsidP="00963946">
      <w:pPr>
        <w:spacing w:after="240" w:line="380" w:lineRule="exact"/>
        <w:ind w:firstLineChars="200" w:firstLine="31680"/>
        <w:rPr>
          <w:rFonts w:eastAsia="SimHei" w:hint="eastAsia"/>
          <w:color w:val="FF0000"/>
        </w:rPr>
      </w:pPr>
      <w:r>
        <w:rPr>
          <w:rFonts w:eastAsia="SimHei" w:hint="eastAsia"/>
          <w:color w:val="FF0000"/>
        </w:rPr>
        <w:t>缔约各国在关于子女的国籍方面，应给予妇女与男子平等的权利。</w:t>
      </w:r>
    </w:p>
    <w:p w:rsidR="00000000" w:rsidRDefault="00963946" w:rsidP="00963946">
      <w:pPr>
        <w:spacing w:after="240" w:line="380" w:lineRule="exact"/>
        <w:ind w:firstLineChars="200" w:firstLine="31680"/>
        <w:rPr>
          <w:rFonts w:hint="eastAsia"/>
        </w:rPr>
      </w:pPr>
      <w:r>
        <w:rPr>
          <w:rFonts w:hint="eastAsia"/>
        </w:rPr>
        <w:t>取得国籍问题由《哈萨克斯坦国籍法》和哈萨克斯坦</w:t>
      </w:r>
      <w:r>
        <w:rPr>
          <w:rFonts w:hint="eastAsia"/>
        </w:rPr>
        <w:t>1999</w:t>
      </w:r>
      <w:r>
        <w:rPr>
          <w:rFonts w:hint="eastAsia"/>
        </w:rPr>
        <w:t>年加入的联合国《已婚妇女国籍公</w:t>
      </w:r>
      <w:r>
        <w:rPr>
          <w:rFonts w:hint="eastAsia"/>
        </w:rPr>
        <w:t>约》调节。</w:t>
      </w:r>
    </w:p>
    <w:p w:rsidR="00000000" w:rsidRDefault="00963946" w:rsidP="00963946">
      <w:pPr>
        <w:spacing w:after="240" w:line="380" w:lineRule="exact"/>
        <w:ind w:firstLineChars="200" w:firstLine="31680"/>
        <w:rPr>
          <w:rFonts w:hint="eastAsia"/>
        </w:rPr>
      </w:pPr>
      <w:r>
        <w:rPr>
          <w:rFonts w:hint="eastAsia"/>
        </w:rPr>
        <w:t>我国向妇女提供与男子平等的取得、改变或保留国籍的权利，与外国人结婚或于婚姻存续期间丈夫改变国籍均不当然改变妻子的国籍，使她成为无国籍人，或把丈夫的国籍强加于她。</w:t>
      </w:r>
    </w:p>
    <w:p w:rsidR="00000000" w:rsidRDefault="00963946" w:rsidP="00963946">
      <w:pPr>
        <w:spacing w:after="240" w:line="380" w:lineRule="exact"/>
        <w:ind w:firstLineChars="200" w:firstLine="31680"/>
        <w:rPr>
          <w:rFonts w:hint="eastAsia"/>
        </w:rPr>
      </w:pPr>
      <w:r>
        <w:rPr>
          <w:rFonts w:hint="eastAsia"/>
        </w:rPr>
        <w:t>在父母的国籍不同、其中一方在小孩出生时具有哈萨克斯坦共和国国籍的情况下，如果小孩在哈萨克斯坦共和国境内或境外出生，但父母或其中一方在哈萨克斯坦有长久居住地，那么小孩是哈萨克斯坦共和国公民。如果父母双方的长久居住地在哈萨克斯坦共和国境外，在哈萨克斯坦共和国境外出生的小孩，其国籍由父母双方以书面协议形式确定。如果未能达成这种协议，夫妇均有权</w:t>
      </w:r>
      <w:r>
        <w:rPr>
          <w:rFonts w:hint="eastAsia"/>
        </w:rPr>
        <w:t>提交法院裁决。实践表明，法院通常判定小孩随母亲的国籍。</w:t>
      </w:r>
    </w:p>
    <w:p w:rsidR="00000000" w:rsidRDefault="00963946" w:rsidP="00963946">
      <w:pPr>
        <w:spacing w:after="240" w:line="380" w:lineRule="exact"/>
        <w:ind w:firstLineChars="200" w:firstLine="31680"/>
        <w:rPr>
          <w:rFonts w:hint="eastAsia"/>
        </w:rPr>
      </w:pPr>
      <w:r>
        <w:rPr>
          <w:rFonts w:hint="eastAsia"/>
        </w:rPr>
        <w:t>父母一方在小孩出生时为哈萨克斯坦共和国国籍，而另一方为无国籍人士，或国籍不明，那么小孩是哈萨克斯坦共和国公民，与小孩的出生地点无关。</w:t>
      </w:r>
    </w:p>
    <w:p w:rsidR="00000000" w:rsidRDefault="00963946" w:rsidP="00963946">
      <w:pPr>
        <w:spacing w:after="240" w:line="380" w:lineRule="exact"/>
        <w:ind w:firstLineChars="200" w:firstLine="31680"/>
        <w:rPr>
          <w:rFonts w:hint="eastAsia"/>
        </w:rPr>
      </w:pPr>
      <w:r>
        <w:rPr>
          <w:rFonts w:hint="eastAsia"/>
        </w:rPr>
        <w:t>如果小孩的父亲身份已查明，母亲是无国籍人士，父亲被承认是哈萨克斯坦共和国公民，那么小孩在年满</w:t>
      </w:r>
      <w:r>
        <w:rPr>
          <w:rFonts w:hint="eastAsia"/>
        </w:rPr>
        <w:t>14</w:t>
      </w:r>
      <w:r>
        <w:rPr>
          <w:rFonts w:hint="eastAsia"/>
        </w:rPr>
        <w:t>岁前可成为哈萨克斯坦共和国公民，与其出生地无关。</w:t>
      </w:r>
    </w:p>
    <w:p w:rsidR="00000000" w:rsidRDefault="00963946" w:rsidP="00963946">
      <w:pPr>
        <w:spacing w:after="240" w:line="380" w:lineRule="exact"/>
        <w:ind w:firstLineChars="200" w:firstLine="31680"/>
        <w:rPr>
          <w:rFonts w:hint="eastAsia"/>
        </w:rPr>
      </w:pPr>
      <w:r>
        <w:rPr>
          <w:rFonts w:hint="eastAsia"/>
        </w:rPr>
        <w:t>16</w:t>
      </w:r>
      <w:r>
        <w:rPr>
          <w:rFonts w:hint="eastAsia"/>
        </w:rPr>
        <w:t>岁以下小孩随同父母出境，其父母护照上应有相关记录，如果小孩的年龄超过</w:t>
      </w:r>
      <w:r>
        <w:rPr>
          <w:rFonts w:hint="eastAsia"/>
        </w:rPr>
        <w:t>3</w:t>
      </w:r>
      <w:r>
        <w:rPr>
          <w:rFonts w:hint="eastAsia"/>
        </w:rPr>
        <w:t>岁，其父母护照上应贴有小孩的照片。未满</w:t>
      </w:r>
      <w:r>
        <w:rPr>
          <w:rFonts w:hint="eastAsia"/>
        </w:rPr>
        <w:t>18</w:t>
      </w:r>
      <w:r>
        <w:rPr>
          <w:rFonts w:hint="eastAsia"/>
        </w:rPr>
        <w:t>岁的小孩出国务必经父母同意。</w:t>
      </w:r>
    </w:p>
    <w:p w:rsidR="00000000" w:rsidRDefault="00963946" w:rsidP="00963946">
      <w:pPr>
        <w:spacing w:after="240" w:line="380" w:lineRule="exact"/>
        <w:ind w:firstLineChars="200" w:firstLine="31680"/>
        <w:rPr>
          <w:rFonts w:hint="eastAsia"/>
        </w:rPr>
      </w:pPr>
      <w:r>
        <w:rPr>
          <w:rFonts w:hint="eastAsia"/>
        </w:rPr>
        <w:t>根据法律，已婚妇女在哈萨克斯坦</w:t>
      </w:r>
      <w:r>
        <w:rPr>
          <w:rFonts w:hint="eastAsia"/>
        </w:rPr>
        <w:t>境内和出国旅行不需经丈夫正式许可。</w:t>
      </w:r>
    </w:p>
    <w:p w:rsidR="00000000" w:rsidRDefault="00963946">
      <w:pPr>
        <w:pStyle w:val="H1"/>
        <w:spacing w:before="120"/>
        <w:rPr>
          <w:rFonts w:hint="eastAsia"/>
        </w:rPr>
      </w:pPr>
      <w:r>
        <w:rPr>
          <w:rFonts w:hint="eastAsia"/>
        </w:rPr>
        <w:t>第十条</w:t>
      </w:r>
      <w:r>
        <w:rPr>
          <w:rFonts w:hint="eastAsia"/>
        </w:rPr>
        <w:t xml:space="preserve"> </w:t>
      </w:r>
      <w:r>
        <w:rPr>
          <w:rFonts w:hint="eastAsia"/>
        </w:rPr>
        <w:t>教育</w:t>
      </w:r>
    </w:p>
    <w:p w:rsidR="00000000" w:rsidRDefault="00963946" w:rsidP="00963946">
      <w:pPr>
        <w:spacing w:after="240" w:line="360" w:lineRule="exact"/>
        <w:ind w:firstLineChars="200" w:firstLine="31680"/>
        <w:rPr>
          <w:rFonts w:ascii="SimHei" w:eastAsia="SimHei"/>
          <w:color w:val="FF0000"/>
        </w:rPr>
      </w:pPr>
      <w:r>
        <w:rPr>
          <w:rFonts w:ascii="SimHei" w:eastAsia="SimHei" w:hint="eastAsia"/>
          <w:color w:val="FF0000"/>
        </w:rPr>
        <w:t>缔约各国应采取一切适当措施以消除对妇女的歧视，以保证妇女在教育方面享有与男子平等的权利，特别是在男女平等的基础上保证：</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hint="eastAsia"/>
          <w:color w:val="FF0000"/>
        </w:rPr>
        <w:t>(a)</w:t>
      </w:r>
      <w:r>
        <w:rPr>
          <w:rFonts w:ascii="SimHei" w:eastAsia="SimHei" w:hint="eastAsia"/>
          <w:color w:val="FF0000"/>
        </w:rPr>
        <w:tab/>
      </w:r>
      <w:r>
        <w:rPr>
          <w:rFonts w:ascii="SimHei" w:eastAsia="SimHei" w:hint="eastAsia"/>
          <w:color w:val="FF0000"/>
        </w:rPr>
        <w:t>在各类教育机构，不论其在农村或城市，职业和行业辅导、学习的机会和文凭的取得，条件相同。在学前教育、普通教育、技术、专业和高等技术教育以及各种职业训练方面，都应保证这种平等</w:t>
      </w:r>
    </w:p>
    <w:p w:rsidR="00000000" w:rsidRDefault="00963946" w:rsidP="00963946">
      <w:pPr>
        <w:spacing w:after="240" w:line="360" w:lineRule="exact"/>
        <w:ind w:firstLineChars="200" w:firstLine="31680"/>
        <w:rPr>
          <w:rFonts w:hint="eastAsia"/>
        </w:rPr>
      </w:pPr>
      <w:r>
        <w:rPr>
          <w:rFonts w:hint="eastAsia"/>
        </w:rPr>
        <w:t>国家确保所有公民免费接受中等普通教育和初等职业教育，以及在竞争基础上（根据国家订货）接受中等职业教育、高等教育和高校后教育。哈萨克斯坦实行义务中等教育。</w:t>
      </w:r>
    </w:p>
    <w:p w:rsidR="00000000" w:rsidRDefault="00963946" w:rsidP="00963946">
      <w:pPr>
        <w:spacing w:after="240" w:line="360" w:lineRule="exact"/>
        <w:ind w:firstLineChars="200" w:firstLine="31680"/>
        <w:rPr>
          <w:rFonts w:hint="eastAsia"/>
        </w:rPr>
      </w:pPr>
      <w:r>
        <w:rPr>
          <w:rFonts w:hint="eastAsia"/>
        </w:rPr>
        <w:t>2003</w:t>
      </w:r>
      <w:r>
        <w:rPr>
          <w:rFonts w:hint="eastAsia"/>
        </w:rPr>
        <w:t>-2004</w:t>
      </w:r>
      <w:r>
        <w:rPr>
          <w:rFonts w:hint="eastAsia"/>
        </w:rPr>
        <w:t>学年学龄前机构对</w:t>
      </w:r>
      <w:r>
        <w:rPr>
          <w:rFonts w:hint="eastAsia"/>
        </w:rPr>
        <w:t>1</w:t>
      </w:r>
      <w:r>
        <w:rPr>
          <w:rFonts w:hint="eastAsia"/>
        </w:rPr>
        <w:t>至</w:t>
      </w:r>
      <w:r>
        <w:rPr>
          <w:rFonts w:hint="eastAsia"/>
        </w:rPr>
        <w:t>6</w:t>
      </w:r>
      <w:r>
        <w:rPr>
          <w:rFonts w:hint="eastAsia"/>
        </w:rPr>
        <w:t>岁儿童的覆盖率为</w:t>
      </w:r>
      <w:r>
        <w:t>19.1</w:t>
      </w:r>
      <w:r>
        <w:rPr>
          <w:rFonts w:hint="eastAsia"/>
        </w:rPr>
        <w:t>%</w:t>
      </w:r>
      <w:r>
        <w:rPr>
          <w:rFonts w:hint="eastAsia"/>
        </w:rPr>
        <w:t>。</w:t>
      </w:r>
      <w:r>
        <w:rPr>
          <w:rFonts w:hint="eastAsia"/>
        </w:rPr>
        <w:t>40%</w:t>
      </w:r>
      <w:r>
        <w:rPr>
          <w:rFonts w:hint="eastAsia"/>
        </w:rPr>
        <w:t>的</w:t>
      </w:r>
      <w:r>
        <w:rPr>
          <w:rFonts w:hint="eastAsia"/>
        </w:rPr>
        <w:t>5</w:t>
      </w:r>
      <w:r>
        <w:rPr>
          <w:rFonts w:hint="eastAsia"/>
        </w:rPr>
        <w:t>岁儿童和</w:t>
      </w:r>
      <w:r>
        <w:rPr>
          <w:rFonts w:hint="eastAsia"/>
        </w:rPr>
        <w:t>60%</w:t>
      </w:r>
      <w:r>
        <w:rPr>
          <w:rFonts w:hint="eastAsia"/>
        </w:rPr>
        <w:t>的</w:t>
      </w:r>
      <w:r>
        <w:rPr>
          <w:rFonts w:hint="eastAsia"/>
        </w:rPr>
        <w:t>6</w:t>
      </w:r>
      <w:r>
        <w:rPr>
          <w:rFonts w:hint="eastAsia"/>
        </w:rPr>
        <w:t>岁儿童获得学龄前义务教育。但是学龄前机构对农村儿童的覆盖率仅为城市儿童的九十六分之十。</w:t>
      </w:r>
    </w:p>
    <w:p w:rsidR="00000000" w:rsidRDefault="00963946" w:rsidP="00963946">
      <w:pPr>
        <w:spacing w:after="240" w:line="360" w:lineRule="exact"/>
        <w:ind w:firstLineChars="200" w:firstLine="31680"/>
        <w:rPr>
          <w:rFonts w:hint="eastAsia"/>
        </w:rPr>
      </w:pPr>
      <w:r>
        <w:rPr>
          <w:rFonts w:hint="eastAsia"/>
        </w:rPr>
        <w:t>与</w:t>
      </w:r>
      <w:r>
        <w:rPr>
          <w:rFonts w:hint="eastAsia"/>
        </w:rPr>
        <w:t>2000</w:t>
      </w:r>
      <w:r>
        <w:rPr>
          <w:rFonts w:hint="eastAsia"/>
        </w:rPr>
        <w:t>年相比，国家预算对学龄前教育的支出从</w:t>
      </w:r>
      <w:r>
        <w:rPr>
          <w:rFonts w:hint="eastAsia"/>
        </w:rPr>
        <w:t>29</w:t>
      </w:r>
      <w:r>
        <w:rPr>
          <w:rFonts w:hint="eastAsia"/>
        </w:rPr>
        <w:t>亿坚戈增加到</w:t>
      </w:r>
      <w:r>
        <w:rPr>
          <w:rFonts w:hint="eastAsia"/>
        </w:rPr>
        <w:t>58</w:t>
      </w:r>
      <w:r>
        <w:rPr>
          <w:rFonts w:hint="eastAsia"/>
        </w:rPr>
        <w:t>亿坚戈（增加</w:t>
      </w:r>
      <w:r>
        <w:rPr>
          <w:rFonts w:hint="eastAsia"/>
        </w:rPr>
        <w:t>100%</w:t>
      </w:r>
      <w:r>
        <w:rPr>
          <w:rFonts w:hint="eastAsia"/>
        </w:rPr>
        <w:t>）。</w:t>
      </w:r>
    </w:p>
    <w:p w:rsidR="00000000" w:rsidRDefault="00963946" w:rsidP="00963946">
      <w:pPr>
        <w:spacing w:after="240" w:line="360" w:lineRule="exact"/>
        <w:ind w:firstLineChars="200" w:firstLine="31680"/>
        <w:rPr>
          <w:rFonts w:hint="eastAsia"/>
        </w:rPr>
      </w:pPr>
      <w:r>
        <w:rPr>
          <w:rFonts w:hint="eastAsia"/>
        </w:rPr>
        <w:t>每五年至少组织一次有文凭的学龄前教育工作者参加中等教育领导干部和科研教育工作者提高技能训练班，以提高学龄前教育工作者的业务水平。</w:t>
      </w:r>
    </w:p>
    <w:p w:rsidR="00000000" w:rsidRDefault="00963946" w:rsidP="00963946">
      <w:pPr>
        <w:spacing w:after="240" w:line="360" w:lineRule="exact"/>
        <w:ind w:firstLineChars="200" w:firstLine="31680"/>
        <w:rPr>
          <w:rFonts w:hint="eastAsia"/>
        </w:rPr>
      </w:pPr>
      <w:r>
        <w:rPr>
          <w:rFonts w:hint="eastAsia"/>
        </w:rPr>
        <w:t>全日制普通教育学校和高等院校学生人数见表</w:t>
      </w:r>
      <w:r>
        <w:rPr>
          <w:rFonts w:hint="eastAsia"/>
        </w:rPr>
        <w:t>4</w:t>
      </w:r>
      <w:r>
        <w:rPr>
          <w:rFonts w:hint="eastAsia"/>
        </w:rPr>
        <w:t>。</w:t>
      </w:r>
    </w:p>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4</w:t>
      </w:r>
      <w:r>
        <w:rPr>
          <w:rFonts w:ascii="SimHei" w:eastAsia="SimHei"/>
          <w:color w:val="FF0000"/>
        </w:rPr>
        <w:br/>
      </w:r>
      <w:r>
        <w:rPr>
          <w:rFonts w:ascii="SimHei" w:eastAsia="SimHei" w:hint="eastAsia"/>
          <w:color w:val="FF0000"/>
        </w:rPr>
        <w:t>全日制普通教育学校和高等院校学生人数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1"/>
        <w:gridCol w:w="1582"/>
        <w:gridCol w:w="1584"/>
        <w:gridCol w:w="1584"/>
        <w:gridCol w:w="1584"/>
        <w:gridCol w:w="1584"/>
      </w:tblGrid>
      <w:tr w:rsidR="00000000">
        <w:tblPrEx>
          <w:tblCellMar>
            <w:top w:w="0" w:type="dxa"/>
            <w:bottom w:w="0" w:type="dxa"/>
          </w:tblCellMar>
        </w:tblPrEx>
        <w:trPr>
          <w:tblHeader/>
        </w:trPr>
        <w:tc>
          <w:tcPr>
            <w:tcW w:w="976" w:type="pct"/>
          </w:tcPr>
          <w:p w:rsidR="00000000" w:rsidRDefault="00963946">
            <w:pPr>
              <w:spacing w:line="380" w:lineRule="exact"/>
              <w:rPr>
                <w:rFonts w:ascii="SimHei" w:eastAsia="SimHei" w:hint="eastAsia"/>
                <w:color w:val="FF0000"/>
                <w:sz w:val="18"/>
              </w:rPr>
            </w:pPr>
          </w:p>
        </w:tc>
        <w:tc>
          <w:tcPr>
            <w:tcW w:w="804" w:type="pct"/>
          </w:tcPr>
          <w:p w:rsidR="00000000" w:rsidRDefault="00963946">
            <w:pPr>
              <w:pStyle w:val="a3"/>
              <w:adjustRightInd w:val="0"/>
              <w:spacing w:line="380" w:lineRule="exact"/>
              <w:jc w:val="center"/>
              <w:textAlignment w:val="baseline"/>
              <w:rPr>
                <w:rFonts w:ascii="SimHei" w:eastAsia="SimHei" w:hint="eastAsia"/>
                <w:color w:val="FF0000"/>
                <w:kern w:val="0"/>
                <w:szCs w:val="20"/>
              </w:rPr>
            </w:pPr>
            <w:r>
              <w:rPr>
                <w:rFonts w:ascii="SimHei" w:eastAsia="SimHei" w:hint="eastAsia"/>
                <w:color w:val="FF0000"/>
                <w:kern w:val="0"/>
                <w:szCs w:val="20"/>
              </w:rPr>
              <w:t>1999/2000</w:t>
            </w:r>
            <w:r>
              <w:rPr>
                <w:rFonts w:ascii="SimHei" w:eastAsia="SimHei" w:hint="eastAsia"/>
                <w:color w:val="FF0000"/>
                <w:kern w:val="0"/>
                <w:szCs w:val="20"/>
              </w:rPr>
              <w:t>学年</w:t>
            </w:r>
          </w:p>
        </w:tc>
        <w:tc>
          <w:tcPr>
            <w:tcW w:w="805" w:type="pct"/>
          </w:tcPr>
          <w:p w:rsidR="00000000" w:rsidRDefault="00963946">
            <w:pPr>
              <w:spacing w:line="380" w:lineRule="exact"/>
              <w:jc w:val="center"/>
              <w:rPr>
                <w:rFonts w:ascii="SimHei" w:eastAsia="SimHei" w:hint="eastAsia"/>
                <w:color w:val="FF0000"/>
                <w:sz w:val="18"/>
              </w:rPr>
            </w:pPr>
            <w:r>
              <w:rPr>
                <w:rFonts w:ascii="SimHei" w:eastAsia="SimHei" w:hint="eastAsia"/>
                <w:color w:val="FF0000"/>
                <w:sz w:val="18"/>
              </w:rPr>
              <w:t>2000/2001</w:t>
            </w:r>
            <w:r>
              <w:rPr>
                <w:rFonts w:ascii="SimHei" w:eastAsia="SimHei" w:hint="eastAsia"/>
                <w:color w:val="FF0000"/>
                <w:sz w:val="18"/>
              </w:rPr>
              <w:t>学年</w:t>
            </w:r>
          </w:p>
        </w:tc>
        <w:tc>
          <w:tcPr>
            <w:tcW w:w="805" w:type="pct"/>
          </w:tcPr>
          <w:p w:rsidR="00000000" w:rsidRDefault="00963946">
            <w:pPr>
              <w:spacing w:line="380" w:lineRule="exact"/>
              <w:jc w:val="center"/>
              <w:rPr>
                <w:rFonts w:ascii="SimHei" w:eastAsia="SimHei" w:hint="eastAsia"/>
                <w:color w:val="FF0000"/>
                <w:sz w:val="18"/>
              </w:rPr>
            </w:pPr>
            <w:r>
              <w:rPr>
                <w:rFonts w:ascii="SimHei" w:eastAsia="SimHei" w:hint="eastAsia"/>
                <w:color w:val="FF0000"/>
                <w:sz w:val="18"/>
              </w:rPr>
              <w:t>2001/2002</w:t>
            </w:r>
            <w:r>
              <w:rPr>
                <w:rFonts w:ascii="SimHei" w:eastAsia="SimHei" w:hint="eastAsia"/>
                <w:color w:val="FF0000"/>
                <w:sz w:val="18"/>
              </w:rPr>
              <w:t>学年</w:t>
            </w:r>
          </w:p>
        </w:tc>
        <w:tc>
          <w:tcPr>
            <w:tcW w:w="805" w:type="pct"/>
          </w:tcPr>
          <w:p w:rsidR="00000000" w:rsidRDefault="00963946">
            <w:pPr>
              <w:spacing w:line="380" w:lineRule="exact"/>
              <w:jc w:val="center"/>
              <w:rPr>
                <w:rFonts w:ascii="SimHei" w:eastAsia="SimHei" w:hint="eastAsia"/>
                <w:color w:val="FF0000"/>
                <w:sz w:val="18"/>
              </w:rPr>
            </w:pPr>
            <w:r>
              <w:rPr>
                <w:rFonts w:ascii="SimHei" w:eastAsia="SimHei" w:hint="eastAsia"/>
                <w:color w:val="FF0000"/>
                <w:sz w:val="18"/>
              </w:rPr>
              <w:t>2002/2003</w:t>
            </w:r>
            <w:r>
              <w:rPr>
                <w:rFonts w:ascii="SimHei" w:eastAsia="SimHei" w:hint="eastAsia"/>
                <w:color w:val="FF0000"/>
                <w:sz w:val="18"/>
              </w:rPr>
              <w:t>学年</w:t>
            </w:r>
          </w:p>
        </w:tc>
        <w:tc>
          <w:tcPr>
            <w:tcW w:w="805" w:type="pct"/>
          </w:tcPr>
          <w:p w:rsidR="00000000" w:rsidRDefault="00963946">
            <w:pPr>
              <w:spacing w:line="380" w:lineRule="exact"/>
              <w:jc w:val="center"/>
              <w:rPr>
                <w:rFonts w:ascii="SimHei" w:eastAsia="SimHei" w:hint="eastAsia"/>
                <w:color w:val="FF0000"/>
                <w:sz w:val="18"/>
              </w:rPr>
            </w:pPr>
            <w:r>
              <w:rPr>
                <w:rFonts w:ascii="SimHei" w:eastAsia="SimHei" w:hint="eastAsia"/>
                <w:color w:val="FF0000"/>
                <w:sz w:val="18"/>
              </w:rPr>
              <w:t>2003/2004</w:t>
            </w:r>
            <w:r>
              <w:rPr>
                <w:rFonts w:ascii="SimHei" w:eastAsia="SimHei" w:hint="eastAsia"/>
                <w:color w:val="FF0000"/>
                <w:sz w:val="18"/>
              </w:rPr>
              <w:t>学年</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一</w:t>
            </w:r>
            <w:r>
              <w:rPr>
                <w:rFonts w:ascii="SimSun" w:hAnsi="SimSun" w:hint="eastAsia"/>
                <w:sz w:val="18"/>
              </w:rPr>
              <w:t>-</w:t>
            </w:r>
            <w:r>
              <w:rPr>
                <w:rFonts w:hint="eastAsia"/>
                <w:sz w:val="18"/>
              </w:rPr>
              <w:t>四年级</w:t>
            </w:r>
          </w:p>
        </w:tc>
        <w:tc>
          <w:tcPr>
            <w:tcW w:w="804" w:type="pct"/>
          </w:tcPr>
          <w:p w:rsidR="00000000" w:rsidRDefault="00963946">
            <w:pPr>
              <w:pStyle w:val="Header"/>
              <w:pBdr>
                <w:bottom w:val="none" w:sz="0" w:space="0" w:color="auto"/>
              </w:pBdr>
              <w:tabs>
                <w:tab w:val="clear" w:pos="4320"/>
                <w:tab w:val="clear" w:pos="8640"/>
              </w:tabs>
              <w:spacing w:line="380" w:lineRule="exact"/>
              <w:rPr>
                <w:rFonts w:hint="eastAsia"/>
              </w:rPr>
            </w:pPr>
            <w:r>
              <w:rPr>
                <w:rFonts w:hint="eastAsia"/>
              </w:rPr>
              <w:t>1 208 320</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190</w:t>
            </w:r>
            <w:r>
              <w:rPr>
                <w:rFonts w:hint="eastAsia"/>
                <w:sz w:val="18"/>
              </w:rPr>
              <w:t xml:space="preserve"> </w:t>
            </w:r>
            <w:r>
              <w:rPr>
                <w:sz w:val="18"/>
              </w:rPr>
              <w:t>069</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158</w:t>
            </w:r>
            <w:r>
              <w:rPr>
                <w:rFonts w:hint="eastAsia"/>
                <w:sz w:val="18"/>
              </w:rPr>
              <w:t xml:space="preserve"> </w:t>
            </w:r>
            <w:r>
              <w:rPr>
                <w:sz w:val="18"/>
              </w:rPr>
              <w:t>298</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120</w:t>
            </w:r>
            <w:r>
              <w:rPr>
                <w:rFonts w:hint="eastAsia"/>
                <w:sz w:val="18"/>
              </w:rPr>
              <w:t xml:space="preserve"> </w:t>
            </w:r>
            <w:r>
              <w:rPr>
                <w:sz w:val="18"/>
              </w:rPr>
              <w:t>005</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079</w:t>
            </w:r>
            <w:r>
              <w:rPr>
                <w:rFonts w:hint="eastAsia"/>
                <w:sz w:val="18"/>
              </w:rPr>
              <w:t xml:space="preserve"> </w:t>
            </w:r>
            <w:r>
              <w:rPr>
                <w:sz w:val="18"/>
              </w:rPr>
              <w:t>598</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女生</w:t>
            </w:r>
          </w:p>
        </w:tc>
        <w:tc>
          <w:tcPr>
            <w:tcW w:w="804" w:type="pct"/>
          </w:tcPr>
          <w:p w:rsidR="00000000" w:rsidRDefault="00963946">
            <w:pPr>
              <w:spacing w:line="380" w:lineRule="exact"/>
              <w:jc w:val="center"/>
              <w:rPr>
                <w:rFonts w:hint="eastAsia"/>
                <w:sz w:val="18"/>
              </w:rPr>
            </w:pPr>
            <w:r>
              <w:rPr>
                <w:rFonts w:hint="eastAsia"/>
                <w:sz w:val="18"/>
              </w:rPr>
              <w:t>595 197</w:t>
            </w:r>
          </w:p>
        </w:tc>
        <w:tc>
          <w:tcPr>
            <w:tcW w:w="805" w:type="pct"/>
          </w:tcPr>
          <w:p w:rsidR="00000000" w:rsidRDefault="00963946">
            <w:pPr>
              <w:spacing w:line="380" w:lineRule="exact"/>
              <w:jc w:val="center"/>
              <w:rPr>
                <w:sz w:val="18"/>
              </w:rPr>
            </w:pPr>
            <w:r>
              <w:rPr>
                <w:sz w:val="18"/>
              </w:rPr>
              <w:t>581</w:t>
            </w:r>
            <w:r>
              <w:rPr>
                <w:rFonts w:hint="eastAsia"/>
                <w:sz w:val="18"/>
              </w:rPr>
              <w:t xml:space="preserve"> </w:t>
            </w:r>
            <w:r>
              <w:rPr>
                <w:sz w:val="18"/>
              </w:rPr>
              <w:t>302</w:t>
            </w:r>
          </w:p>
        </w:tc>
        <w:tc>
          <w:tcPr>
            <w:tcW w:w="805" w:type="pct"/>
          </w:tcPr>
          <w:p w:rsidR="00000000" w:rsidRDefault="00963946">
            <w:pPr>
              <w:spacing w:line="380" w:lineRule="exact"/>
              <w:jc w:val="center"/>
              <w:rPr>
                <w:sz w:val="18"/>
              </w:rPr>
            </w:pPr>
            <w:r>
              <w:rPr>
                <w:sz w:val="18"/>
              </w:rPr>
              <w:t>565</w:t>
            </w:r>
            <w:r>
              <w:rPr>
                <w:rFonts w:hint="eastAsia"/>
                <w:sz w:val="18"/>
              </w:rPr>
              <w:t xml:space="preserve"> </w:t>
            </w:r>
            <w:r>
              <w:rPr>
                <w:sz w:val="18"/>
              </w:rPr>
              <w:t>498</w:t>
            </w:r>
          </w:p>
        </w:tc>
        <w:tc>
          <w:tcPr>
            <w:tcW w:w="805" w:type="pct"/>
          </w:tcPr>
          <w:p w:rsidR="00000000" w:rsidRDefault="00963946">
            <w:pPr>
              <w:spacing w:line="380" w:lineRule="exact"/>
              <w:jc w:val="center"/>
              <w:rPr>
                <w:sz w:val="18"/>
              </w:rPr>
            </w:pPr>
            <w:r>
              <w:rPr>
                <w:sz w:val="18"/>
              </w:rPr>
              <w:t>547</w:t>
            </w:r>
            <w:r>
              <w:rPr>
                <w:rFonts w:hint="eastAsia"/>
                <w:sz w:val="18"/>
              </w:rPr>
              <w:t xml:space="preserve"> </w:t>
            </w:r>
            <w:r>
              <w:rPr>
                <w:sz w:val="18"/>
              </w:rPr>
              <w:t>165</w:t>
            </w:r>
          </w:p>
        </w:tc>
        <w:tc>
          <w:tcPr>
            <w:tcW w:w="805" w:type="pct"/>
          </w:tcPr>
          <w:p w:rsidR="00000000" w:rsidRDefault="00963946">
            <w:pPr>
              <w:spacing w:line="380" w:lineRule="exact"/>
              <w:jc w:val="center"/>
              <w:rPr>
                <w:sz w:val="18"/>
              </w:rPr>
            </w:pPr>
            <w:r>
              <w:rPr>
                <w:sz w:val="18"/>
              </w:rPr>
              <w:t>526</w:t>
            </w:r>
            <w:r>
              <w:rPr>
                <w:rFonts w:hint="eastAsia"/>
                <w:sz w:val="18"/>
              </w:rPr>
              <w:t xml:space="preserve"> </w:t>
            </w:r>
            <w:r>
              <w:rPr>
                <w:sz w:val="18"/>
              </w:rPr>
              <w:t>896</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rFonts w:hint="eastAsia"/>
                <w:sz w:val="18"/>
              </w:rPr>
              <w:t>49</w:t>
            </w:r>
            <w:r>
              <w:rPr>
                <w:sz w:val="18"/>
              </w:rPr>
              <w:t>.3</w:t>
            </w:r>
          </w:p>
        </w:tc>
        <w:tc>
          <w:tcPr>
            <w:tcW w:w="805" w:type="pct"/>
          </w:tcPr>
          <w:p w:rsidR="00000000" w:rsidRDefault="00963946">
            <w:pPr>
              <w:spacing w:line="380" w:lineRule="exact"/>
              <w:jc w:val="center"/>
              <w:rPr>
                <w:sz w:val="18"/>
              </w:rPr>
            </w:pPr>
            <w:r>
              <w:rPr>
                <w:sz w:val="18"/>
              </w:rPr>
              <w:t>48.8</w:t>
            </w:r>
          </w:p>
        </w:tc>
        <w:tc>
          <w:tcPr>
            <w:tcW w:w="805" w:type="pct"/>
          </w:tcPr>
          <w:p w:rsidR="00000000" w:rsidRDefault="00963946">
            <w:pPr>
              <w:spacing w:line="380" w:lineRule="exact"/>
              <w:jc w:val="center"/>
              <w:rPr>
                <w:sz w:val="18"/>
              </w:rPr>
            </w:pPr>
            <w:r>
              <w:rPr>
                <w:sz w:val="18"/>
              </w:rPr>
              <w:t>48.8</w:t>
            </w:r>
          </w:p>
        </w:tc>
        <w:tc>
          <w:tcPr>
            <w:tcW w:w="805" w:type="pct"/>
          </w:tcPr>
          <w:p w:rsidR="00000000" w:rsidRDefault="00963946">
            <w:pPr>
              <w:spacing w:line="380" w:lineRule="exact"/>
              <w:jc w:val="center"/>
              <w:rPr>
                <w:sz w:val="18"/>
              </w:rPr>
            </w:pPr>
            <w:r>
              <w:rPr>
                <w:sz w:val="18"/>
              </w:rPr>
              <w:t>48.9</w:t>
            </w:r>
          </w:p>
        </w:tc>
        <w:tc>
          <w:tcPr>
            <w:tcW w:w="805" w:type="pct"/>
          </w:tcPr>
          <w:p w:rsidR="00000000" w:rsidRDefault="00963946">
            <w:pPr>
              <w:spacing w:line="380" w:lineRule="exact"/>
              <w:jc w:val="center"/>
              <w:rPr>
                <w:sz w:val="18"/>
              </w:rPr>
            </w:pPr>
            <w:r>
              <w:rPr>
                <w:sz w:val="18"/>
              </w:rPr>
              <w:t>48.8</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男生</w:t>
            </w:r>
          </w:p>
        </w:tc>
        <w:tc>
          <w:tcPr>
            <w:tcW w:w="804" w:type="pct"/>
          </w:tcPr>
          <w:p w:rsidR="00000000" w:rsidRDefault="00963946">
            <w:pPr>
              <w:spacing w:line="380" w:lineRule="exact"/>
              <w:jc w:val="center"/>
              <w:rPr>
                <w:sz w:val="18"/>
              </w:rPr>
            </w:pPr>
            <w:r>
              <w:rPr>
                <w:sz w:val="18"/>
              </w:rPr>
              <w:t>613</w:t>
            </w:r>
            <w:r>
              <w:rPr>
                <w:rFonts w:hint="eastAsia"/>
                <w:sz w:val="18"/>
              </w:rPr>
              <w:t xml:space="preserve"> </w:t>
            </w:r>
            <w:r>
              <w:rPr>
                <w:sz w:val="18"/>
              </w:rPr>
              <w:t>123</w:t>
            </w:r>
          </w:p>
        </w:tc>
        <w:tc>
          <w:tcPr>
            <w:tcW w:w="805" w:type="pct"/>
          </w:tcPr>
          <w:p w:rsidR="00000000" w:rsidRDefault="00963946">
            <w:pPr>
              <w:spacing w:line="380" w:lineRule="exact"/>
              <w:jc w:val="center"/>
              <w:rPr>
                <w:sz w:val="18"/>
              </w:rPr>
            </w:pPr>
            <w:r>
              <w:rPr>
                <w:sz w:val="18"/>
              </w:rPr>
              <w:t>608</w:t>
            </w:r>
            <w:r>
              <w:rPr>
                <w:rFonts w:hint="eastAsia"/>
                <w:sz w:val="18"/>
              </w:rPr>
              <w:t xml:space="preserve"> </w:t>
            </w:r>
            <w:r>
              <w:rPr>
                <w:sz w:val="18"/>
              </w:rPr>
              <w:t>767</w:t>
            </w:r>
          </w:p>
        </w:tc>
        <w:tc>
          <w:tcPr>
            <w:tcW w:w="805" w:type="pct"/>
          </w:tcPr>
          <w:p w:rsidR="00000000" w:rsidRDefault="00963946">
            <w:pPr>
              <w:spacing w:line="380" w:lineRule="exact"/>
              <w:jc w:val="center"/>
              <w:rPr>
                <w:sz w:val="18"/>
              </w:rPr>
            </w:pPr>
            <w:r>
              <w:rPr>
                <w:sz w:val="18"/>
              </w:rPr>
              <w:t>592</w:t>
            </w:r>
            <w:r>
              <w:rPr>
                <w:rFonts w:hint="eastAsia"/>
                <w:sz w:val="18"/>
              </w:rPr>
              <w:t xml:space="preserve"> </w:t>
            </w:r>
            <w:r>
              <w:rPr>
                <w:sz w:val="18"/>
              </w:rPr>
              <w:t>800</w:t>
            </w:r>
          </w:p>
        </w:tc>
        <w:tc>
          <w:tcPr>
            <w:tcW w:w="805" w:type="pct"/>
          </w:tcPr>
          <w:p w:rsidR="00000000" w:rsidRDefault="00963946">
            <w:pPr>
              <w:spacing w:line="380" w:lineRule="exact"/>
              <w:jc w:val="center"/>
              <w:rPr>
                <w:sz w:val="18"/>
              </w:rPr>
            </w:pPr>
            <w:r>
              <w:rPr>
                <w:sz w:val="18"/>
              </w:rPr>
              <w:t>572</w:t>
            </w:r>
            <w:r>
              <w:rPr>
                <w:rFonts w:hint="eastAsia"/>
                <w:sz w:val="18"/>
              </w:rPr>
              <w:t xml:space="preserve"> </w:t>
            </w:r>
            <w:r>
              <w:rPr>
                <w:sz w:val="18"/>
              </w:rPr>
              <w:t>840</w:t>
            </w:r>
          </w:p>
        </w:tc>
        <w:tc>
          <w:tcPr>
            <w:tcW w:w="805" w:type="pct"/>
          </w:tcPr>
          <w:p w:rsidR="00000000" w:rsidRDefault="00963946">
            <w:pPr>
              <w:spacing w:line="380" w:lineRule="exact"/>
              <w:jc w:val="center"/>
              <w:rPr>
                <w:sz w:val="18"/>
              </w:rPr>
            </w:pPr>
            <w:r>
              <w:rPr>
                <w:sz w:val="18"/>
              </w:rPr>
              <w:t>552</w:t>
            </w:r>
            <w:r>
              <w:rPr>
                <w:rFonts w:hint="eastAsia"/>
                <w:sz w:val="18"/>
              </w:rPr>
              <w:t xml:space="preserve"> </w:t>
            </w:r>
            <w:r>
              <w:rPr>
                <w:sz w:val="18"/>
              </w:rPr>
              <w:t>702</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sz w:val="18"/>
              </w:rPr>
              <w:t>50.7</w:t>
            </w:r>
          </w:p>
        </w:tc>
        <w:tc>
          <w:tcPr>
            <w:tcW w:w="805" w:type="pct"/>
          </w:tcPr>
          <w:p w:rsidR="00000000" w:rsidRDefault="00963946">
            <w:pPr>
              <w:spacing w:line="380" w:lineRule="exact"/>
              <w:jc w:val="center"/>
              <w:rPr>
                <w:sz w:val="18"/>
              </w:rPr>
            </w:pPr>
            <w:r>
              <w:rPr>
                <w:sz w:val="18"/>
              </w:rPr>
              <w:t>51.2</w:t>
            </w:r>
          </w:p>
        </w:tc>
        <w:tc>
          <w:tcPr>
            <w:tcW w:w="805" w:type="pct"/>
          </w:tcPr>
          <w:p w:rsidR="00000000" w:rsidRDefault="00963946">
            <w:pPr>
              <w:spacing w:line="380" w:lineRule="exact"/>
              <w:jc w:val="center"/>
              <w:rPr>
                <w:sz w:val="18"/>
              </w:rPr>
            </w:pPr>
            <w:r>
              <w:rPr>
                <w:sz w:val="18"/>
              </w:rPr>
              <w:t>51.2</w:t>
            </w:r>
          </w:p>
        </w:tc>
        <w:tc>
          <w:tcPr>
            <w:tcW w:w="805" w:type="pct"/>
          </w:tcPr>
          <w:p w:rsidR="00000000" w:rsidRDefault="00963946">
            <w:pPr>
              <w:spacing w:line="380" w:lineRule="exact"/>
              <w:jc w:val="center"/>
              <w:rPr>
                <w:sz w:val="18"/>
              </w:rPr>
            </w:pPr>
            <w:r>
              <w:rPr>
                <w:sz w:val="18"/>
              </w:rPr>
              <w:t>51.1</w:t>
            </w:r>
          </w:p>
        </w:tc>
        <w:tc>
          <w:tcPr>
            <w:tcW w:w="805" w:type="pct"/>
          </w:tcPr>
          <w:p w:rsidR="00000000" w:rsidRDefault="00963946">
            <w:pPr>
              <w:spacing w:line="380" w:lineRule="exact"/>
              <w:jc w:val="center"/>
              <w:rPr>
                <w:sz w:val="18"/>
              </w:rPr>
            </w:pPr>
            <w:r>
              <w:rPr>
                <w:sz w:val="18"/>
              </w:rPr>
              <w:t>51.2</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五</w:t>
            </w:r>
            <w:r>
              <w:rPr>
                <w:rFonts w:ascii="SimSun" w:hAnsi="SimSun" w:hint="eastAsia"/>
                <w:sz w:val="18"/>
              </w:rPr>
              <w:t>-</w:t>
            </w:r>
            <w:r>
              <w:rPr>
                <w:rFonts w:hint="eastAsia"/>
                <w:sz w:val="18"/>
              </w:rPr>
              <w:t>十一（十二）年级</w:t>
            </w:r>
          </w:p>
        </w:tc>
        <w:tc>
          <w:tcPr>
            <w:tcW w:w="804" w:type="pct"/>
          </w:tcPr>
          <w:p w:rsidR="00000000" w:rsidRDefault="00963946">
            <w:pPr>
              <w:spacing w:line="380" w:lineRule="exact"/>
              <w:jc w:val="center"/>
              <w:rPr>
                <w:sz w:val="18"/>
              </w:rPr>
            </w:pPr>
            <w:r>
              <w:rPr>
                <w:sz w:val="18"/>
              </w:rPr>
              <w:t>1</w:t>
            </w:r>
            <w:r>
              <w:rPr>
                <w:rFonts w:hint="eastAsia"/>
                <w:sz w:val="18"/>
              </w:rPr>
              <w:t xml:space="preserve"> </w:t>
            </w:r>
            <w:r>
              <w:rPr>
                <w:sz w:val="18"/>
              </w:rPr>
              <w:t>888</w:t>
            </w:r>
            <w:r>
              <w:rPr>
                <w:rFonts w:hint="eastAsia"/>
                <w:sz w:val="18"/>
              </w:rPr>
              <w:t xml:space="preserve"> </w:t>
            </w:r>
            <w:r>
              <w:rPr>
                <w:sz w:val="18"/>
              </w:rPr>
              <w:t>739</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920</w:t>
            </w:r>
            <w:r>
              <w:rPr>
                <w:rFonts w:hint="eastAsia"/>
                <w:sz w:val="18"/>
              </w:rPr>
              <w:t xml:space="preserve"> </w:t>
            </w:r>
            <w:r>
              <w:rPr>
                <w:sz w:val="18"/>
              </w:rPr>
              <w:t>086</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907</w:t>
            </w:r>
            <w:r>
              <w:rPr>
                <w:rFonts w:hint="eastAsia"/>
                <w:sz w:val="18"/>
              </w:rPr>
              <w:t xml:space="preserve"> </w:t>
            </w:r>
            <w:r>
              <w:rPr>
                <w:sz w:val="18"/>
              </w:rPr>
              <w:t>925</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976</w:t>
            </w:r>
            <w:r>
              <w:rPr>
                <w:rFonts w:hint="eastAsia"/>
                <w:sz w:val="18"/>
              </w:rPr>
              <w:t xml:space="preserve"> </w:t>
            </w:r>
            <w:r>
              <w:rPr>
                <w:sz w:val="18"/>
              </w:rPr>
              <w:t>390</w:t>
            </w:r>
          </w:p>
        </w:tc>
        <w:tc>
          <w:tcPr>
            <w:tcW w:w="805" w:type="pct"/>
          </w:tcPr>
          <w:p w:rsidR="00000000" w:rsidRDefault="00963946">
            <w:pPr>
              <w:spacing w:line="380" w:lineRule="exact"/>
              <w:jc w:val="center"/>
              <w:rPr>
                <w:sz w:val="18"/>
              </w:rPr>
            </w:pPr>
            <w:r>
              <w:rPr>
                <w:sz w:val="18"/>
              </w:rPr>
              <w:t>1</w:t>
            </w:r>
            <w:r>
              <w:rPr>
                <w:rFonts w:hint="eastAsia"/>
                <w:sz w:val="18"/>
              </w:rPr>
              <w:t xml:space="preserve"> </w:t>
            </w:r>
            <w:r>
              <w:rPr>
                <w:sz w:val="18"/>
              </w:rPr>
              <w:t>965</w:t>
            </w:r>
            <w:r>
              <w:rPr>
                <w:rFonts w:hint="eastAsia"/>
                <w:sz w:val="18"/>
              </w:rPr>
              <w:t xml:space="preserve"> </w:t>
            </w:r>
            <w:r>
              <w:rPr>
                <w:sz w:val="18"/>
              </w:rPr>
              <w:t>069</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女生</w:t>
            </w:r>
          </w:p>
        </w:tc>
        <w:tc>
          <w:tcPr>
            <w:tcW w:w="804" w:type="pct"/>
          </w:tcPr>
          <w:p w:rsidR="00000000" w:rsidRDefault="00963946">
            <w:pPr>
              <w:spacing w:line="380" w:lineRule="exact"/>
              <w:jc w:val="center"/>
              <w:rPr>
                <w:sz w:val="18"/>
              </w:rPr>
            </w:pPr>
            <w:r>
              <w:rPr>
                <w:sz w:val="18"/>
              </w:rPr>
              <w:t>960</w:t>
            </w:r>
            <w:r>
              <w:rPr>
                <w:rFonts w:hint="eastAsia"/>
                <w:sz w:val="18"/>
              </w:rPr>
              <w:t xml:space="preserve"> </w:t>
            </w:r>
            <w:r>
              <w:rPr>
                <w:sz w:val="18"/>
              </w:rPr>
              <w:t>922</w:t>
            </w:r>
          </w:p>
        </w:tc>
        <w:tc>
          <w:tcPr>
            <w:tcW w:w="805" w:type="pct"/>
          </w:tcPr>
          <w:p w:rsidR="00000000" w:rsidRDefault="00963946">
            <w:pPr>
              <w:spacing w:line="380" w:lineRule="exact"/>
              <w:jc w:val="center"/>
              <w:rPr>
                <w:sz w:val="18"/>
              </w:rPr>
            </w:pPr>
            <w:r>
              <w:rPr>
                <w:sz w:val="18"/>
              </w:rPr>
              <w:t>956</w:t>
            </w:r>
            <w:r>
              <w:rPr>
                <w:rFonts w:hint="eastAsia"/>
                <w:sz w:val="18"/>
              </w:rPr>
              <w:t xml:space="preserve"> </w:t>
            </w:r>
            <w:r>
              <w:rPr>
                <w:sz w:val="18"/>
              </w:rPr>
              <w:t>039</w:t>
            </w:r>
          </w:p>
        </w:tc>
        <w:tc>
          <w:tcPr>
            <w:tcW w:w="805" w:type="pct"/>
          </w:tcPr>
          <w:p w:rsidR="00000000" w:rsidRDefault="00963946">
            <w:pPr>
              <w:spacing w:line="380" w:lineRule="exact"/>
              <w:jc w:val="center"/>
              <w:rPr>
                <w:sz w:val="18"/>
              </w:rPr>
            </w:pPr>
            <w:r>
              <w:rPr>
                <w:sz w:val="18"/>
              </w:rPr>
              <w:t>950</w:t>
            </w:r>
            <w:r>
              <w:rPr>
                <w:rFonts w:hint="eastAsia"/>
                <w:sz w:val="18"/>
              </w:rPr>
              <w:t xml:space="preserve"> </w:t>
            </w:r>
            <w:r>
              <w:rPr>
                <w:sz w:val="18"/>
              </w:rPr>
              <w:t>299</w:t>
            </w:r>
          </w:p>
        </w:tc>
        <w:tc>
          <w:tcPr>
            <w:tcW w:w="805" w:type="pct"/>
          </w:tcPr>
          <w:p w:rsidR="00000000" w:rsidRDefault="00963946">
            <w:pPr>
              <w:spacing w:line="380" w:lineRule="exact"/>
              <w:jc w:val="center"/>
              <w:rPr>
                <w:sz w:val="18"/>
              </w:rPr>
            </w:pPr>
            <w:r>
              <w:rPr>
                <w:sz w:val="18"/>
              </w:rPr>
              <w:t>984</w:t>
            </w:r>
            <w:r>
              <w:rPr>
                <w:rFonts w:hint="eastAsia"/>
                <w:sz w:val="18"/>
              </w:rPr>
              <w:t xml:space="preserve"> </w:t>
            </w:r>
            <w:r>
              <w:rPr>
                <w:sz w:val="18"/>
              </w:rPr>
              <w:t>860</w:t>
            </w:r>
          </w:p>
        </w:tc>
        <w:tc>
          <w:tcPr>
            <w:tcW w:w="805" w:type="pct"/>
          </w:tcPr>
          <w:p w:rsidR="00000000" w:rsidRDefault="00963946">
            <w:pPr>
              <w:spacing w:line="380" w:lineRule="exact"/>
              <w:jc w:val="center"/>
              <w:rPr>
                <w:sz w:val="18"/>
              </w:rPr>
            </w:pPr>
            <w:r>
              <w:rPr>
                <w:sz w:val="18"/>
              </w:rPr>
              <w:t>975</w:t>
            </w:r>
            <w:r>
              <w:rPr>
                <w:rFonts w:hint="eastAsia"/>
                <w:sz w:val="18"/>
              </w:rPr>
              <w:t xml:space="preserve"> </w:t>
            </w:r>
            <w:r>
              <w:rPr>
                <w:sz w:val="18"/>
              </w:rPr>
              <w:t>490</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sz w:val="18"/>
              </w:rPr>
              <w:t>50.9</w:t>
            </w:r>
          </w:p>
        </w:tc>
        <w:tc>
          <w:tcPr>
            <w:tcW w:w="805" w:type="pct"/>
          </w:tcPr>
          <w:p w:rsidR="00000000" w:rsidRDefault="00963946">
            <w:pPr>
              <w:spacing w:line="380" w:lineRule="exact"/>
              <w:jc w:val="center"/>
              <w:rPr>
                <w:sz w:val="18"/>
              </w:rPr>
            </w:pPr>
            <w:r>
              <w:rPr>
                <w:sz w:val="18"/>
              </w:rPr>
              <w:t>49.8</w:t>
            </w:r>
          </w:p>
        </w:tc>
        <w:tc>
          <w:tcPr>
            <w:tcW w:w="805" w:type="pct"/>
          </w:tcPr>
          <w:p w:rsidR="00000000" w:rsidRDefault="00963946">
            <w:pPr>
              <w:spacing w:line="380" w:lineRule="exact"/>
              <w:jc w:val="center"/>
              <w:rPr>
                <w:sz w:val="18"/>
              </w:rPr>
            </w:pPr>
            <w:r>
              <w:rPr>
                <w:sz w:val="18"/>
              </w:rPr>
              <w:t>49.8</w:t>
            </w:r>
          </w:p>
        </w:tc>
        <w:tc>
          <w:tcPr>
            <w:tcW w:w="805" w:type="pct"/>
          </w:tcPr>
          <w:p w:rsidR="00000000" w:rsidRDefault="00963946">
            <w:pPr>
              <w:spacing w:line="380" w:lineRule="exact"/>
              <w:jc w:val="center"/>
              <w:rPr>
                <w:sz w:val="18"/>
              </w:rPr>
            </w:pPr>
            <w:r>
              <w:rPr>
                <w:sz w:val="18"/>
              </w:rPr>
              <w:t>49.8</w:t>
            </w:r>
          </w:p>
        </w:tc>
        <w:tc>
          <w:tcPr>
            <w:tcW w:w="805" w:type="pct"/>
          </w:tcPr>
          <w:p w:rsidR="00000000" w:rsidRDefault="00963946">
            <w:pPr>
              <w:spacing w:line="380" w:lineRule="exact"/>
              <w:jc w:val="center"/>
              <w:rPr>
                <w:sz w:val="18"/>
              </w:rPr>
            </w:pPr>
            <w:r>
              <w:rPr>
                <w:sz w:val="18"/>
              </w:rPr>
              <w:t>49.6</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男生</w:t>
            </w:r>
          </w:p>
        </w:tc>
        <w:tc>
          <w:tcPr>
            <w:tcW w:w="804" w:type="pct"/>
          </w:tcPr>
          <w:p w:rsidR="00000000" w:rsidRDefault="00963946">
            <w:pPr>
              <w:spacing w:line="380" w:lineRule="exact"/>
              <w:jc w:val="center"/>
              <w:rPr>
                <w:sz w:val="18"/>
              </w:rPr>
            </w:pPr>
            <w:r>
              <w:rPr>
                <w:sz w:val="18"/>
              </w:rPr>
              <w:t>927</w:t>
            </w:r>
            <w:r>
              <w:rPr>
                <w:rFonts w:hint="eastAsia"/>
                <w:sz w:val="18"/>
              </w:rPr>
              <w:t xml:space="preserve"> </w:t>
            </w:r>
            <w:r>
              <w:rPr>
                <w:sz w:val="18"/>
              </w:rPr>
              <w:t>817</w:t>
            </w:r>
          </w:p>
        </w:tc>
        <w:tc>
          <w:tcPr>
            <w:tcW w:w="805" w:type="pct"/>
          </w:tcPr>
          <w:p w:rsidR="00000000" w:rsidRDefault="00963946">
            <w:pPr>
              <w:spacing w:line="380" w:lineRule="exact"/>
              <w:jc w:val="center"/>
              <w:rPr>
                <w:sz w:val="18"/>
              </w:rPr>
            </w:pPr>
            <w:r>
              <w:rPr>
                <w:sz w:val="18"/>
              </w:rPr>
              <w:t>964</w:t>
            </w:r>
            <w:r>
              <w:rPr>
                <w:rFonts w:hint="eastAsia"/>
                <w:sz w:val="18"/>
              </w:rPr>
              <w:t xml:space="preserve"> </w:t>
            </w:r>
            <w:r>
              <w:rPr>
                <w:sz w:val="18"/>
              </w:rPr>
              <w:t>047</w:t>
            </w:r>
          </w:p>
        </w:tc>
        <w:tc>
          <w:tcPr>
            <w:tcW w:w="805" w:type="pct"/>
          </w:tcPr>
          <w:p w:rsidR="00000000" w:rsidRDefault="00963946">
            <w:pPr>
              <w:spacing w:line="380" w:lineRule="exact"/>
              <w:jc w:val="center"/>
              <w:rPr>
                <w:sz w:val="18"/>
              </w:rPr>
            </w:pPr>
            <w:r>
              <w:rPr>
                <w:sz w:val="18"/>
              </w:rPr>
              <w:t>957</w:t>
            </w:r>
            <w:r>
              <w:rPr>
                <w:rFonts w:hint="eastAsia"/>
                <w:sz w:val="18"/>
              </w:rPr>
              <w:t xml:space="preserve"> </w:t>
            </w:r>
            <w:r>
              <w:rPr>
                <w:sz w:val="18"/>
              </w:rPr>
              <w:t>626</w:t>
            </w:r>
          </w:p>
        </w:tc>
        <w:tc>
          <w:tcPr>
            <w:tcW w:w="805" w:type="pct"/>
          </w:tcPr>
          <w:p w:rsidR="00000000" w:rsidRDefault="00963946">
            <w:pPr>
              <w:spacing w:line="380" w:lineRule="exact"/>
              <w:jc w:val="center"/>
              <w:rPr>
                <w:sz w:val="18"/>
              </w:rPr>
            </w:pPr>
            <w:r>
              <w:rPr>
                <w:sz w:val="18"/>
              </w:rPr>
              <w:t>991</w:t>
            </w:r>
            <w:r>
              <w:rPr>
                <w:rFonts w:hint="eastAsia"/>
                <w:sz w:val="18"/>
              </w:rPr>
              <w:t xml:space="preserve"> </w:t>
            </w:r>
            <w:r>
              <w:rPr>
                <w:sz w:val="18"/>
              </w:rPr>
              <w:t>530</w:t>
            </w:r>
          </w:p>
        </w:tc>
        <w:tc>
          <w:tcPr>
            <w:tcW w:w="805" w:type="pct"/>
          </w:tcPr>
          <w:p w:rsidR="00000000" w:rsidRDefault="00963946">
            <w:pPr>
              <w:spacing w:line="380" w:lineRule="exact"/>
              <w:jc w:val="center"/>
              <w:rPr>
                <w:sz w:val="18"/>
              </w:rPr>
            </w:pPr>
            <w:r>
              <w:rPr>
                <w:sz w:val="18"/>
              </w:rPr>
              <w:t>989</w:t>
            </w:r>
            <w:r>
              <w:rPr>
                <w:rFonts w:hint="eastAsia"/>
                <w:sz w:val="18"/>
              </w:rPr>
              <w:t xml:space="preserve"> </w:t>
            </w:r>
            <w:r>
              <w:rPr>
                <w:sz w:val="18"/>
              </w:rPr>
              <w:t>579</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sz w:val="18"/>
              </w:rPr>
              <w:t>49.1</w:t>
            </w:r>
          </w:p>
        </w:tc>
        <w:tc>
          <w:tcPr>
            <w:tcW w:w="805" w:type="pct"/>
          </w:tcPr>
          <w:p w:rsidR="00000000" w:rsidRDefault="00963946">
            <w:pPr>
              <w:spacing w:line="380" w:lineRule="exact"/>
              <w:jc w:val="center"/>
              <w:rPr>
                <w:sz w:val="18"/>
              </w:rPr>
            </w:pPr>
            <w:r>
              <w:rPr>
                <w:sz w:val="18"/>
              </w:rPr>
              <w:t>50.2</w:t>
            </w:r>
          </w:p>
        </w:tc>
        <w:tc>
          <w:tcPr>
            <w:tcW w:w="805" w:type="pct"/>
          </w:tcPr>
          <w:p w:rsidR="00000000" w:rsidRDefault="00963946">
            <w:pPr>
              <w:spacing w:line="380" w:lineRule="exact"/>
              <w:jc w:val="center"/>
              <w:rPr>
                <w:sz w:val="18"/>
              </w:rPr>
            </w:pPr>
            <w:r>
              <w:rPr>
                <w:sz w:val="18"/>
              </w:rPr>
              <w:t>50.2</w:t>
            </w:r>
          </w:p>
        </w:tc>
        <w:tc>
          <w:tcPr>
            <w:tcW w:w="805" w:type="pct"/>
          </w:tcPr>
          <w:p w:rsidR="00000000" w:rsidRDefault="00963946">
            <w:pPr>
              <w:spacing w:line="380" w:lineRule="exact"/>
              <w:jc w:val="center"/>
              <w:rPr>
                <w:sz w:val="18"/>
              </w:rPr>
            </w:pPr>
            <w:r>
              <w:rPr>
                <w:sz w:val="18"/>
              </w:rPr>
              <w:t>50.2</w:t>
            </w:r>
          </w:p>
        </w:tc>
        <w:tc>
          <w:tcPr>
            <w:tcW w:w="805" w:type="pct"/>
          </w:tcPr>
          <w:p w:rsidR="00000000" w:rsidRDefault="00963946">
            <w:pPr>
              <w:spacing w:line="380" w:lineRule="exact"/>
              <w:jc w:val="center"/>
              <w:rPr>
                <w:sz w:val="18"/>
              </w:rPr>
            </w:pPr>
            <w:r>
              <w:rPr>
                <w:sz w:val="18"/>
              </w:rPr>
              <w:t>50.4</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大学生人数</w:t>
            </w:r>
          </w:p>
        </w:tc>
        <w:tc>
          <w:tcPr>
            <w:tcW w:w="804" w:type="pct"/>
          </w:tcPr>
          <w:p w:rsidR="00000000" w:rsidRDefault="00963946">
            <w:pPr>
              <w:spacing w:line="380" w:lineRule="exact"/>
              <w:jc w:val="center"/>
              <w:rPr>
                <w:sz w:val="18"/>
              </w:rPr>
            </w:pPr>
            <w:r>
              <w:rPr>
                <w:sz w:val="18"/>
              </w:rPr>
              <w:t>365</w:t>
            </w:r>
            <w:r>
              <w:rPr>
                <w:rFonts w:hint="eastAsia"/>
                <w:sz w:val="18"/>
              </w:rPr>
              <w:t xml:space="preserve"> </w:t>
            </w:r>
            <w:r>
              <w:rPr>
                <w:sz w:val="18"/>
              </w:rPr>
              <w:t>385</w:t>
            </w:r>
          </w:p>
        </w:tc>
        <w:tc>
          <w:tcPr>
            <w:tcW w:w="805" w:type="pct"/>
          </w:tcPr>
          <w:p w:rsidR="00000000" w:rsidRDefault="00963946">
            <w:pPr>
              <w:spacing w:line="380" w:lineRule="exact"/>
              <w:jc w:val="center"/>
              <w:rPr>
                <w:sz w:val="18"/>
              </w:rPr>
            </w:pPr>
            <w:r>
              <w:rPr>
                <w:sz w:val="18"/>
              </w:rPr>
              <w:t>440</w:t>
            </w:r>
            <w:r>
              <w:rPr>
                <w:rFonts w:hint="eastAsia"/>
                <w:sz w:val="18"/>
              </w:rPr>
              <w:t xml:space="preserve"> </w:t>
            </w:r>
            <w:r>
              <w:rPr>
                <w:sz w:val="18"/>
              </w:rPr>
              <w:t>715</w:t>
            </w:r>
          </w:p>
        </w:tc>
        <w:tc>
          <w:tcPr>
            <w:tcW w:w="805" w:type="pct"/>
          </w:tcPr>
          <w:p w:rsidR="00000000" w:rsidRDefault="00963946">
            <w:pPr>
              <w:spacing w:line="380" w:lineRule="exact"/>
              <w:jc w:val="center"/>
              <w:rPr>
                <w:sz w:val="18"/>
              </w:rPr>
            </w:pPr>
            <w:r>
              <w:rPr>
                <w:sz w:val="18"/>
              </w:rPr>
              <w:t>514</w:t>
            </w:r>
            <w:r>
              <w:rPr>
                <w:rFonts w:hint="eastAsia"/>
                <w:sz w:val="18"/>
              </w:rPr>
              <w:t xml:space="preserve"> </w:t>
            </w:r>
            <w:r>
              <w:rPr>
                <w:sz w:val="18"/>
              </w:rPr>
              <w:t>738</w:t>
            </w:r>
          </w:p>
        </w:tc>
        <w:tc>
          <w:tcPr>
            <w:tcW w:w="805" w:type="pct"/>
          </w:tcPr>
          <w:p w:rsidR="00000000" w:rsidRDefault="00963946">
            <w:pPr>
              <w:spacing w:line="380" w:lineRule="exact"/>
              <w:jc w:val="center"/>
              <w:rPr>
                <w:sz w:val="18"/>
              </w:rPr>
            </w:pPr>
            <w:r>
              <w:rPr>
                <w:sz w:val="18"/>
              </w:rPr>
              <w:t>597</w:t>
            </w:r>
            <w:r>
              <w:rPr>
                <w:rFonts w:hint="eastAsia"/>
                <w:sz w:val="18"/>
              </w:rPr>
              <w:t xml:space="preserve"> </w:t>
            </w:r>
            <w:r>
              <w:rPr>
                <w:sz w:val="18"/>
              </w:rPr>
              <w:t>489</w:t>
            </w:r>
          </w:p>
        </w:tc>
        <w:tc>
          <w:tcPr>
            <w:tcW w:w="805" w:type="pct"/>
          </w:tcPr>
          <w:p w:rsidR="00000000" w:rsidRDefault="00963946">
            <w:pPr>
              <w:spacing w:line="380" w:lineRule="exact"/>
              <w:jc w:val="center"/>
              <w:rPr>
                <w:sz w:val="18"/>
              </w:rPr>
            </w:pPr>
            <w:r>
              <w:rPr>
                <w:sz w:val="18"/>
              </w:rPr>
              <w:t>658</w:t>
            </w:r>
            <w:r>
              <w:rPr>
                <w:rFonts w:hint="eastAsia"/>
                <w:sz w:val="18"/>
              </w:rPr>
              <w:t xml:space="preserve"> </w:t>
            </w:r>
            <w:r>
              <w:rPr>
                <w:sz w:val="18"/>
              </w:rPr>
              <w:t>106</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女生</w:t>
            </w:r>
          </w:p>
        </w:tc>
        <w:tc>
          <w:tcPr>
            <w:tcW w:w="804" w:type="pct"/>
          </w:tcPr>
          <w:p w:rsidR="00000000" w:rsidRDefault="00963946">
            <w:pPr>
              <w:spacing w:line="380" w:lineRule="exact"/>
              <w:jc w:val="center"/>
              <w:rPr>
                <w:sz w:val="18"/>
              </w:rPr>
            </w:pPr>
            <w:r>
              <w:rPr>
                <w:sz w:val="18"/>
              </w:rPr>
              <w:t>197</w:t>
            </w:r>
            <w:r>
              <w:rPr>
                <w:rFonts w:hint="eastAsia"/>
                <w:sz w:val="18"/>
              </w:rPr>
              <w:t xml:space="preserve"> </w:t>
            </w:r>
            <w:r>
              <w:rPr>
                <w:sz w:val="18"/>
              </w:rPr>
              <w:t>536</w:t>
            </w:r>
          </w:p>
        </w:tc>
        <w:tc>
          <w:tcPr>
            <w:tcW w:w="805" w:type="pct"/>
          </w:tcPr>
          <w:p w:rsidR="00000000" w:rsidRDefault="00963946">
            <w:pPr>
              <w:spacing w:line="380" w:lineRule="exact"/>
              <w:jc w:val="center"/>
              <w:rPr>
                <w:sz w:val="18"/>
              </w:rPr>
            </w:pPr>
            <w:r>
              <w:rPr>
                <w:sz w:val="18"/>
              </w:rPr>
              <w:t>239</w:t>
            </w:r>
            <w:r>
              <w:rPr>
                <w:rFonts w:hint="eastAsia"/>
                <w:sz w:val="18"/>
              </w:rPr>
              <w:t xml:space="preserve"> </w:t>
            </w:r>
            <w:r>
              <w:rPr>
                <w:sz w:val="18"/>
              </w:rPr>
              <w:t>191</w:t>
            </w:r>
          </w:p>
        </w:tc>
        <w:tc>
          <w:tcPr>
            <w:tcW w:w="805" w:type="pct"/>
          </w:tcPr>
          <w:p w:rsidR="00000000" w:rsidRDefault="00963946">
            <w:pPr>
              <w:spacing w:line="380" w:lineRule="exact"/>
              <w:jc w:val="center"/>
              <w:rPr>
                <w:sz w:val="18"/>
              </w:rPr>
            </w:pPr>
            <w:r>
              <w:rPr>
                <w:sz w:val="18"/>
              </w:rPr>
              <w:t>283</w:t>
            </w:r>
            <w:r>
              <w:rPr>
                <w:rFonts w:hint="eastAsia"/>
                <w:sz w:val="18"/>
              </w:rPr>
              <w:t xml:space="preserve"> </w:t>
            </w:r>
            <w:r>
              <w:rPr>
                <w:sz w:val="18"/>
              </w:rPr>
              <w:t>947</w:t>
            </w:r>
          </w:p>
        </w:tc>
        <w:tc>
          <w:tcPr>
            <w:tcW w:w="805" w:type="pct"/>
          </w:tcPr>
          <w:p w:rsidR="00000000" w:rsidRDefault="00963946">
            <w:pPr>
              <w:spacing w:line="380" w:lineRule="exact"/>
              <w:jc w:val="center"/>
              <w:rPr>
                <w:sz w:val="18"/>
              </w:rPr>
            </w:pPr>
            <w:r>
              <w:rPr>
                <w:sz w:val="18"/>
              </w:rPr>
              <w:t>338</w:t>
            </w:r>
            <w:r>
              <w:rPr>
                <w:rFonts w:hint="eastAsia"/>
                <w:sz w:val="18"/>
              </w:rPr>
              <w:t xml:space="preserve"> </w:t>
            </w:r>
            <w:r>
              <w:rPr>
                <w:sz w:val="18"/>
              </w:rPr>
              <w:t>215</w:t>
            </w:r>
          </w:p>
        </w:tc>
        <w:tc>
          <w:tcPr>
            <w:tcW w:w="805" w:type="pct"/>
          </w:tcPr>
          <w:p w:rsidR="00000000" w:rsidRDefault="00963946">
            <w:pPr>
              <w:spacing w:line="380" w:lineRule="exact"/>
              <w:jc w:val="center"/>
              <w:rPr>
                <w:sz w:val="18"/>
              </w:rPr>
            </w:pPr>
            <w:r>
              <w:rPr>
                <w:sz w:val="18"/>
              </w:rPr>
              <w:t>378</w:t>
            </w:r>
            <w:r>
              <w:rPr>
                <w:rFonts w:hint="eastAsia"/>
                <w:sz w:val="18"/>
              </w:rPr>
              <w:t xml:space="preserve"> </w:t>
            </w:r>
            <w:r>
              <w:rPr>
                <w:sz w:val="18"/>
              </w:rPr>
              <w:t>402</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sz w:val="18"/>
              </w:rPr>
              <w:t>54</w:t>
            </w:r>
          </w:p>
        </w:tc>
        <w:tc>
          <w:tcPr>
            <w:tcW w:w="805" w:type="pct"/>
          </w:tcPr>
          <w:p w:rsidR="00000000" w:rsidRDefault="00963946">
            <w:pPr>
              <w:spacing w:line="380" w:lineRule="exact"/>
              <w:jc w:val="center"/>
              <w:rPr>
                <w:sz w:val="18"/>
              </w:rPr>
            </w:pPr>
            <w:r>
              <w:rPr>
                <w:sz w:val="18"/>
              </w:rPr>
              <w:t>54</w:t>
            </w:r>
          </w:p>
        </w:tc>
        <w:tc>
          <w:tcPr>
            <w:tcW w:w="805" w:type="pct"/>
          </w:tcPr>
          <w:p w:rsidR="00000000" w:rsidRDefault="00963946">
            <w:pPr>
              <w:spacing w:line="380" w:lineRule="exact"/>
              <w:jc w:val="center"/>
              <w:rPr>
                <w:sz w:val="18"/>
              </w:rPr>
            </w:pPr>
            <w:r>
              <w:rPr>
                <w:sz w:val="18"/>
              </w:rPr>
              <w:t>55</w:t>
            </w:r>
          </w:p>
        </w:tc>
        <w:tc>
          <w:tcPr>
            <w:tcW w:w="805" w:type="pct"/>
          </w:tcPr>
          <w:p w:rsidR="00000000" w:rsidRDefault="00963946">
            <w:pPr>
              <w:spacing w:line="380" w:lineRule="exact"/>
              <w:jc w:val="center"/>
              <w:rPr>
                <w:sz w:val="18"/>
              </w:rPr>
            </w:pPr>
            <w:r>
              <w:rPr>
                <w:sz w:val="18"/>
              </w:rPr>
              <w:t>57</w:t>
            </w:r>
          </w:p>
        </w:tc>
        <w:tc>
          <w:tcPr>
            <w:tcW w:w="805" w:type="pct"/>
          </w:tcPr>
          <w:p w:rsidR="00000000" w:rsidRDefault="00963946">
            <w:pPr>
              <w:spacing w:line="380" w:lineRule="exact"/>
              <w:jc w:val="center"/>
              <w:rPr>
                <w:sz w:val="18"/>
              </w:rPr>
            </w:pPr>
            <w:r>
              <w:rPr>
                <w:sz w:val="18"/>
              </w:rPr>
              <w:t>57</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男生</w:t>
            </w:r>
          </w:p>
        </w:tc>
        <w:tc>
          <w:tcPr>
            <w:tcW w:w="804" w:type="pct"/>
          </w:tcPr>
          <w:p w:rsidR="00000000" w:rsidRDefault="00963946">
            <w:pPr>
              <w:spacing w:line="380" w:lineRule="exact"/>
              <w:jc w:val="center"/>
              <w:rPr>
                <w:sz w:val="18"/>
              </w:rPr>
            </w:pPr>
            <w:r>
              <w:rPr>
                <w:sz w:val="18"/>
              </w:rPr>
              <w:t>167</w:t>
            </w:r>
            <w:r>
              <w:rPr>
                <w:rFonts w:hint="eastAsia"/>
                <w:sz w:val="18"/>
              </w:rPr>
              <w:t xml:space="preserve"> </w:t>
            </w:r>
            <w:r>
              <w:rPr>
                <w:sz w:val="18"/>
              </w:rPr>
              <w:t>849</w:t>
            </w:r>
          </w:p>
        </w:tc>
        <w:tc>
          <w:tcPr>
            <w:tcW w:w="805" w:type="pct"/>
          </w:tcPr>
          <w:p w:rsidR="00000000" w:rsidRDefault="00963946">
            <w:pPr>
              <w:spacing w:line="380" w:lineRule="exact"/>
              <w:jc w:val="center"/>
              <w:rPr>
                <w:sz w:val="18"/>
              </w:rPr>
            </w:pPr>
            <w:r>
              <w:rPr>
                <w:sz w:val="18"/>
              </w:rPr>
              <w:t>201</w:t>
            </w:r>
            <w:r>
              <w:rPr>
                <w:rFonts w:hint="eastAsia"/>
                <w:sz w:val="18"/>
              </w:rPr>
              <w:t xml:space="preserve"> </w:t>
            </w:r>
            <w:r>
              <w:rPr>
                <w:sz w:val="18"/>
              </w:rPr>
              <w:t>524</w:t>
            </w:r>
          </w:p>
        </w:tc>
        <w:tc>
          <w:tcPr>
            <w:tcW w:w="805" w:type="pct"/>
          </w:tcPr>
          <w:p w:rsidR="00000000" w:rsidRDefault="00963946">
            <w:pPr>
              <w:spacing w:line="380" w:lineRule="exact"/>
              <w:jc w:val="center"/>
              <w:rPr>
                <w:sz w:val="18"/>
              </w:rPr>
            </w:pPr>
            <w:r>
              <w:rPr>
                <w:sz w:val="18"/>
              </w:rPr>
              <w:t>230</w:t>
            </w:r>
            <w:r>
              <w:rPr>
                <w:rFonts w:hint="eastAsia"/>
                <w:sz w:val="18"/>
              </w:rPr>
              <w:t xml:space="preserve"> </w:t>
            </w:r>
            <w:r>
              <w:rPr>
                <w:sz w:val="18"/>
              </w:rPr>
              <w:t>791</w:t>
            </w:r>
          </w:p>
        </w:tc>
        <w:tc>
          <w:tcPr>
            <w:tcW w:w="805" w:type="pct"/>
          </w:tcPr>
          <w:p w:rsidR="00000000" w:rsidRDefault="00963946">
            <w:pPr>
              <w:spacing w:line="380" w:lineRule="exact"/>
              <w:jc w:val="center"/>
              <w:rPr>
                <w:sz w:val="18"/>
              </w:rPr>
            </w:pPr>
            <w:r>
              <w:rPr>
                <w:sz w:val="18"/>
              </w:rPr>
              <w:t>259</w:t>
            </w:r>
            <w:r>
              <w:rPr>
                <w:rFonts w:hint="eastAsia"/>
                <w:sz w:val="18"/>
              </w:rPr>
              <w:t xml:space="preserve"> </w:t>
            </w:r>
            <w:r>
              <w:rPr>
                <w:sz w:val="18"/>
              </w:rPr>
              <w:t>274</w:t>
            </w:r>
          </w:p>
        </w:tc>
        <w:tc>
          <w:tcPr>
            <w:tcW w:w="805" w:type="pct"/>
          </w:tcPr>
          <w:p w:rsidR="00000000" w:rsidRDefault="00963946">
            <w:pPr>
              <w:spacing w:line="380" w:lineRule="exact"/>
              <w:jc w:val="center"/>
              <w:rPr>
                <w:sz w:val="18"/>
              </w:rPr>
            </w:pPr>
            <w:r>
              <w:rPr>
                <w:sz w:val="18"/>
              </w:rPr>
              <w:t>279</w:t>
            </w:r>
            <w:r>
              <w:rPr>
                <w:rFonts w:hint="eastAsia"/>
                <w:sz w:val="18"/>
              </w:rPr>
              <w:t xml:space="preserve"> </w:t>
            </w:r>
            <w:r>
              <w:rPr>
                <w:sz w:val="18"/>
              </w:rPr>
              <w:t>704</w:t>
            </w:r>
          </w:p>
        </w:tc>
      </w:tr>
      <w:tr w:rsidR="00000000">
        <w:tblPrEx>
          <w:tblCellMar>
            <w:top w:w="0" w:type="dxa"/>
            <w:bottom w:w="0" w:type="dxa"/>
          </w:tblCellMar>
        </w:tblPrEx>
        <w:tc>
          <w:tcPr>
            <w:tcW w:w="976" w:type="pct"/>
          </w:tcPr>
          <w:p w:rsidR="00000000" w:rsidRDefault="00963946">
            <w:pPr>
              <w:spacing w:line="380" w:lineRule="exact"/>
              <w:rPr>
                <w:rFonts w:hint="eastAsia"/>
                <w:sz w:val="18"/>
              </w:rPr>
            </w:pPr>
            <w:r>
              <w:rPr>
                <w:rFonts w:hint="eastAsia"/>
                <w:sz w:val="18"/>
              </w:rPr>
              <w:t>百分比</w:t>
            </w:r>
          </w:p>
        </w:tc>
        <w:tc>
          <w:tcPr>
            <w:tcW w:w="804" w:type="pct"/>
          </w:tcPr>
          <w:p w:rsidR="00000000" w:rsidRDefault="00963946">
            <w:pPr>
              <w:spacing w:line="380" w:lineRule="exact"/>
              <w:jc w:val="center"/>
              <w:rPr>
                <w:sz w:val="18"/>
              </w:rPr>
            </w:pPr>
            <w:r>
              <w:rPr>
                <w:sz w:val="18"/>
              </w:rPr>
              <w:t>46</w:t>
            </w:r>
          </w:p>
        </w:tc>
        <w:tc>
          <w:tcPr>
            <w:tcW w:w="805" w:type="pct"/>
          </w:tcPr>
          <w:p w:rsidR="00000000" w:rsidRDefault="00963946">
            <w:pPr>
              <w:pStyle w:val="Header"/>
              <w:pBdr>
                <w:bottom w:val="none" w:sz="0" w:space="0" w:color="auto"/>
              </w:pBdr>
              <w:tabs>
                <w:tab w:val="clear" w:pos="4320"/>
                <w:tab w:val="clear" w:pos="8640"/>
              </w:tabs>
              <w:spacing w:line="380" w:lineRule="exact"/>
            </w:pPr>
            <w:r>
              <w:t>46</w:t>
            </w:r>
          </w:p>
        </w:tc>
        <w:tc>
          <w:tcPr>
            <w:tcW w:w="805" w:type="pct"/>
          </w:tcPr>
          <w:p w:rsidR="00000000" w:rsidRDefault="00963946">
            <w:pPr>
              <w:spacing w:line="380" w:lineRule="exact"/>
              <w:jc w:val="center"/>
              <w:rPr>
                <w:sz w:val="18"/>
              </w:rPr>
            </w:pPr>
            <w:r>
              <w:rPr>
                <w:sz w:val="18"/>
              </w:rPr>
              <w:t>45</w:t>
            </w:r>
          </w:p>
        </w:tc>
        <w:tc>
          <w:tcPr>
            <w:tcW w:w="805" w:type="pct"/>
          </w:tcPr>
          <w:p w:rsidR="00000000" w:rsidRDefault="00963946">
            <w:pPr>
              <w:spacing w:line="380" w:lineRule="exact"/>
              <w:jc w:val="center"/>
              <w:rPr>
                <w:sz w:val="18"/>
              </w:rPr>
            </w:pPr>
            <w:r>
              <w:rPr>
                <w:sz w:val="18"/>
              </w:rPr>
              <w:t>43</w:t>
            </w:r>
          </w:p>
        </w:tc>
        <w:tc>
          <w:tcPr>
            <w:tcW w:w="805" w:type="pct"/>
          </w:tcPr>
          <w:p w:rsidR="00000000" w:rsidRDefault="00963946">
            <w:pPr>
              <w:spacing w:line="380" w:lineRule="exact"/>
              <w:jc w:val="center"/>
              <w:rPr>
                <w:sz w:val="18"/>
              </w:rPr>
            </w:pPr>
            <w:r>
              <w:rPr>
                <w:sz w:val="18"/>
              </w:rPr>
              <w:t>43</w:t>
            </w:r>
          </w:p>
        </w:tc>
      </w:tr>
    </w:tbl>
    <w:p w:rsidR="00000000" w:rsidRDefault="00963946" w:rsidP="00963946">
      <w:pPr>
        <w:pStyle w:val="NormalIndent"/>
        <w:spacing w:line="360" w:lineRule="exact"/>
        <w:ind w:firstLineChars="200" w:firstLine="31680"/>
        <w:rPr>
          <w:rFonts w:hint="eastAsia"/>
          <w:kern w:val="0"/>
        </w:rPr>
      </w:pPr>
    </w:p>
    <w:p w:rsidR="00000000" w:rsidRDefault="00963946" w:rsidP="00963946">
      <w:pPr>
        <w:spacing w:beforeLines="50" w:before="120" w:after="240" w:line="360" w:lineRule="exact"/>
        <w:ind w:firstLineChars="200" w:firstLine="31680"/>
        <w:rPr>
          <w:rFonts w:hint="eastAsia"/>
        </w:rPr>
      </w:pPr>
      <w:r>
        <w:rPr>
          <w:rFonts w:hint="eastAsia"/>
        </w:rPr>
        <w:t>在普通教育学校学生中有针对性地进行职业定向工作。在最近一个学年度，职业学校（中等专科学校）招收的女生比上一个学年度增加</w:t>
      </w:r>
      <w:r>
        <w:t>1.1</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截止</w:t>
      </w:r>
      <w:r>
        <w:rPr>
          <w:rFonts w:hint="eastAsia"/>
        </w:rPr>
        <w:t>2003</w:t>
      </w:r>
      <w:r>
        <w:rPr>
          <w:rFonts w:hint="eastAsia"/>
        </w:rPr>
        <w:t>年</w:t>
      </w:r>
      <w:r>
        <w:rPr>
          <w:rFonts w:hint="eastAsia"/>
        </w:rPr>
        <w:t>10</w:t>
      </w:r>
      <w:r>
        <w:rPr>
          <w:rFonts w:hint="eastAsia"/>
        </w:rPr>
        <w:t>月</w:t>
      </w:r>
      <w:r>
        <w:rPr>
          <w:rFonts w:hint="eastAsia"/>
        </w:rPr>
        <w:t>1</w:t>
      </w:r>
      <w:r>
        <w:rPr>
          <w:rFonts w:hint="eastAsia"/>
        </w:rPr>
        <w:t>日，</w:t>
      </w:r>
      <w:r>
        <w:rPr>
          <w:rFonts w:hint="eastAsia"/>
        </w:rPr>
        <w:t>415</w:t>
      </w:r>
      <w:r>
        <w:rPr>
          <w:rFonts w:hint="eastAsia"/>
        </w:rPr>
        <w:t>所职业学校的在校生中女生占</w:t>
      </w:r>
      <w:r>
        <w:rPr>
          <w:rFonts w:hint="eastAsia"/>
        </w:rPr>
        <w:t>55%</w:t>
      </w:r>
      <w:r>
        <w:rPr>
          <w:rFonts w:hint="eastAsia"/>
        </w:rPr>
        <w:t>，其中保健专业的女生占</w:t>
      </w:r>
      <w:r>
        <w:rPr>
          <w:rFonts w:hint="eastAsia"/>
        </w:rPr>
        <w:t>85%</w:t>
      </w:r>
      <w:r>
        <w:rPr>
          <w:rFonts w:hint="eastAsia"/>
        </w:rPr>
        <w:t>，法律专业——</w:t>
      </w:r>
      <w:r>
        <w:rPr>
          <w:rFonts w:hint="eastAsia"/>
        </w:rPr>
        <w:t>42%</w:t>
      </w:r>
      <w:r>
        <w:rPr>
          <w:rFonts w:hint="eastAsia"/>
        </w:rPr>
        <w:t>，农业专业—</w:t>
      </w:r>
      <w:r>
        <w:rPr>
          <w:rFonts w:hint="eastAsia"/>
        </w:rPr>
        <w:t>—</w:t>
      </w:r>
      <w:r>
        <w:rPr>
          <w:rFonts w:hint="eastAsia"/>
        </w:rPr>
        <w:t>41%</w:t>
      </w:r>
      <w:r>
        <w:rPr>
          <w:rFonts w:hint="eastAsia"/>
        </w:rPr>
        <w:t>。</w:t>
      </w:r>
    </w:p>
    <w:p w:rsidR="00000000" w:rsidRDefault="00963946" w:rsidP="00963946">
      <w:pPr>
        <w:spacing w:after="240" w:line="360" w:lineRule="exact"/>
        <w:ind w:firstLineChars="200" w:firstLine="31680"/>
        <w:rPr>
          <w:rFonts w:hint="eastAsia"/>
          <w:spacing w:val="-2"/>
        </w:rPr>
      </w:pPr>
      <w:r>
        <w:rPr>
          <w:rFonts w:hint="eastAsia"/>
          <w:spacing w:val="-2"/>
        </w:rPr>
        <w:t>目前有</w:t>
      </w:r>
      <w:r>
        <w:rPr>
          <w:rFonts w:hint="eastAsia"/>
          <w:spacing w:val="-2"/>
        </w:rPr>
        <w:t>98 000</w:t>
      </w:r>
      <w:r>
        <w:rPr>
          <w:rFonts w:hint="eastAsia"/>
          <w:spacing w:val="-2"/>
        </w:rPr>
        <w:t>名熟练劳动工人在</w:t>
      </w:r>
      <w:r>
        <w:rPr>
          <w:rFonts w:hint="eastAsia"/>
          <w:spacing w:val="-2"/>
        </w:rPr>
        <w:t>307</w:t>
      </w:r>
      <w:r>
        <w:rPr>
          <w:rFonts w:hint="eastAsia"/>
          <w:spacing w:val="-2"/>
        </w:rPr>
        <w:t>所职业学校（中等专科学校）接受培训，他们中少女（妇女）占</w:t>
      </w:r>
      <w:r>
        <w:rPr>
          <w:rFonts w:hint="eastAsia"/>
          <w:spacing w:val="-2"/>
        </w:rPr>
        <w:t>35%</w:t>
      </w:r>
      <w:r>
        <w:rPr>
          <w:rFonts w:hint="eastAsia"/>
          <w:spacing w:val="-2"/>
        </w:rPr>
        <w:t>。男女比例悬殊的原因不是由于无视妇女的权利，而是由于职业工人的特点。接受培训者大多是从事繁重劳动和在有害劳动条件下工作的电焊工、气焊工、挖掘机司机、专业面较广的机务人员、石油天然气钻探工。</w:t>
      </w:r>
    </w:p>
    <w:p w:rsidR="00000000" w:rsidRDefault="00963946" w:rsidP="00963946">
      <w:pPr>
        <w:spacing w:after="240" w:line="360" w:lineRule="exact"/>
        <w:ind w:firstLineChars="200" w:firstLine="31680"/>
        <w:rPr>
          <w:rFonts w:hint="eastAsia"/>
        </w:rPr>
      </w:pPr>
      <w:r>
        <w:rPr>
          <w:rFonts w:hint="eastAsia"/>
        </w:rPr>
        <w:t>但是，在初等职业教育系统服务领域的各专业中，女生的比例为</w:t>
      </w:r>
      <w:r>
        <w:rPr>
          <w:rFonts w:hint="eastAsia"/>
        </w:rPr>
        <w:t>99</w:t>
      </w:r>
      <w:r>
        <w:t>.8</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女生偏向于挑选教育领域的专业（占</w:t>
      </w:r>
      <w:r>
        <w:rPr>
          <w:rFonts w:hint="eastAsia"/>
        </w:rPr>
        <w:t>86%</w:t>
      </w:r>
      <w:r>
        <w:rPr>
          <w:rFonts w:hint="eastAsia"/>
        </w:rPr>
        <w:t>），男生则偏向于电气机师（占</w:t>
      </w:r>
      <w:r>
        <w:rPr>
          <w:rFonts w:hint="eastAsia"/>
        </w:rPr>
        <w:t>94%</w:t>
      </w:r>
      <w:r>
        <w:rPr>
          <w:rFonts w:hint="eastAsia"/>
        </w:rPr>
        <w:t>），这一指数说明哈萨克斯坦社会中对两性的作用仍存有偏见。</w:t>
      </w:r>
    </w:p>
    <w:p w:rsidR="00000000" w:rsidRDefault="00963946" w:rsidP="00963946">
      <w:pPr>
        <w:spacing w:after="240" w:line="360" w:lineRule="exact"/>
        <w:ind w:firstLineChars="200" w:firstLine="31680"/>
        <w:rPr>
          <w:rFonts w:hint="eastAsia"/>
        </w:rPr>
      </w:pPr>
      <w:r>
        <w:rPr>
          <w:rFonts w:hint="eastAsia"/>
        </w:rPr>
        <w:t>哈萨克斯</w:t>
      </w:r>
      <w:r>
        <w:rPr>
          <w:rFonts w:hint="eastAsia"/>
        </w:rPr>
        <w:t>坦妇女仅凭个人看法选择职业教育，选择医学、教学、人文专业的妇女人数居多。</w:t>
      </w:r>
    </w:p>
    <w:p w:rsidR="00000000" w:rsidRDefault="00963946" w:rsidP="00963946">
      <w:pPr>
        <w:spacing w:after="240" w:line="360" w:lineRule="exact"/>
        <w:ind w:firstLineChars="200" w:firstLine="31680"/>
        <w:rPr>
          <w:rFonts w:hint="eastAsia"/>
        </w:rPr>
      </w:pPr>
      <w:r>
        <w:rPr>
          <w:rFonts w:hint="eastAsia"/>
        </w:rPr>
        <w:t>2003</w:t>
      </w:r>
      <w:r>
        <w:rPr>
          <w:rFonts w:hint="eastAsia"/>
        </w:rPr>
        <w:t>年经济和管理专业的妇女人数比</w:t>
      </w:r>
      <w:r>
        <w:rPr>
          <w:rFonts w:hint="eastAsia"/>
        </w:rPr>
        <w:t>1999</w:t>
      </w:r>
      <w:r>
        <w:rPr>
          <w:rFonts w:hint="eastAsia"/>
        </w:rPr>
        <w:t>年明显增加（从</w:t>
      </w:r>
      <w:r>
        <w:t>63.7%</w:t>
      </w:r>
      <w:r>
        <w:rPr>
          <w:rFonts w:hint="eastAsia"/>
        </w:rPr>
        <w:t>增至</w:t>
      </w:r>
      <w:r>
        <w:rPr>
          <w:rFonts w:hint="eastAsia"/>
        </w:rPr>
        <w:t>70%</w:t>
      </w:r>
      <w:r>
        <w:rPr>
          <w:rFonts w:hint="eastAsia"/>
        </w:rPr>
        <w:t>）。</w:t>
      </w:r>
    </w:p>
    <w:p w:rsidR="00000000" w:rsidRDefault="00963946">
      <w:pPr>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5</w:t>
      </w:r>
      <w:r>
        <w:rPr>
          <w:rFonts w:ascii="SimHei" w:eastAsia="SimHei"/>
          <w:color w:val="FF0000"/>
        </w:rPr>
        <w:br/>
      </w:r>
      <w:r>
        <w:rPr>
          <w:rFonts w:ascii="SimHei" w:eastAsia="SimHei" w:hint="eastAsia"/>
          <w:color w:val="FF0000"/>
        </w:rPr>
        <w:t>高等院校各专业的男女人数</w:t>
      </w:r>
    </w:p>
    <w:tbl>
      <w:tblPr>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7"/>
        <w:gridCol w:w="603"/>
        <w:gridCol w:w="603"/>
        <w:gridCol w:w="885"/>
        <w:gridCol w:w="885"/>
        <w:gridCol w:w="887"/>
        <w:gridCol w:w="587"/>
        <w:gridCol w:w="603"/>
        <w:gridCol w:w="919"/>
        <w:gridCol w:w="919"/>
        <w:gridCol w:w="919"/>
      </w:tblGrid>
      <w:tr w:rsidR="00000000">
        <w:tblPrEx>
          <w:tblCellMar>
            <w:top w:w="0" w:type="dxa"/>
            <w:bottom w:w="0" w:type="dxa"/>
          </w:tblCellMar>
        </w:tblPrEx>
        <w:trPr>
          <w:cantSplit/>
          <w:tblHeader/>
        </w:trPr>
        <w:tc>
          <w:tcPr>
            <w:tcW w:w="1074" w:type="pct"/>
            <w:vMerge w:val="restar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高等教育</w:t>
            </w:r>
          </w:p>
        </w:tc>
        <w:tc>
          <w:tcPr>
            <w:tcW w:w="1942" w:type="pct"/>
            <w:gridSpan w:val="5"/>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1999/2000</w:t>
            </w:r>
            <w:r>
              <w:rPr>
                <w:rFonts w:ascii="SimHei" w:eastAsia="SimHei" w:hint="eastAsia"/>
                <w:color w:val="FF0000"/>
                <w:sz w:val="18"/>
              </w:rPr>
              <w:t>学年</w:t>
            </w:r>
          </w:p>
        </w:tc>
        <w:tc>
          <w:tcPr>
            <w:tcW w:w="1984" w:type="pct"/>
            <w:gridSpan w:val="5"/>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2003/2004</w:t>
            </w:r>
            <w:r>
              <w:rPr>
                <w:rFonts w:ascii="SimHei" w:eastAsia="SimHei" w:hint="eastAsia"/>
                <w:color w:val="FF0000"/>
                <w:sz w:val="18"/>
              </w:rPr>
              <w:t>学年</w:t>
            </w:r>
          </w:p>
        </w:tc>
      </w:tr>
      <w:tr w:rsidR="00000000">
        <w:tblPrEx>
          <w:tblCellMar>
            <w:top w:w="0" w:type="dxa"/>
            <w:bottom w:w="0" w:type="dxa"/>
          </w:tblCellMar>
        </w:tblPrEx>
        <w:trPr>
          <w:cantSplit/>
          <w:tblHeader/>
        </w:trPr>
        <w:tc>
          <w:tcPr>
            <w:tcW w:w="1074" w:type="pct"/>
            <w:vMerge/>
            <w:vAlign w:val="center"/>
          </w:tcPr>
          <w:p w:rsidR="00000000" w:rsidRDefault="00963946">
            <w:pPr>
              <w:spacing w:line="340" w:lineRule="exact"/>
              <w:jc w:val="center"/>
              <w:rPr>
                <w:rFonts w:ascii="SimHei" w:eastAsia="SimHei" w:hint="eastAsia"/>
                <w:color w:val="FF0000"/>
                <w:sz w:val="18"/>
              </w:rPr>
            </w:pPr>
          </w:p>
        </w:tc>
        <w:tc>
          <w:tcPr>
            <w:tcW w:w="606" w:type="pct"/>
            <w:gridSpan w:val="2"/>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按性别所占百分比</w:t>
            </w:r>
          </w:p>
        </w:tc>
        <w:tc>
          <w:tcPr>
            <w:tcW w:w="1336" w:type="pct"/>
            <w:gridSpan w:val="3"/>
            <w:vAlign w:val="center"/>
          </w:tcPr>
          <w:p w:rsidR="00000000" w:rsidRDefault="00963946">
            <w:pPr>
              <w:pStyle w:val="a3"/>
              <w:adjustRightInd w:val="0"/>
              <w:spacing w:line="340" w:lineRule="exact"/>
              <w:jc w:val="center"/>
              <w:textAlignment w:val="baseline"/>
              <w:rPr>
                <w:rFonts w:ascii="SimHei" w:eastAsia="SimHei" w:hint="eastAsia"/>
                <w:color w:val="FF0000"/>
                <w:kern w:val="0"/>
                <w:szCs w:val="20"/>
              </w:rPr>
            </w:pPr>
            <w:r>
              <w:rPr>
                <w:rFonts w:ascii="SimHei" w:eastAsia="SimHei" w:hint="eastAsia"/>
                <w:color w:val="FF0000"/>
                <w:kern w:val="0"/>
                <w:szCs w:val="20"/>
              </w:rPr>
              <w:t>人数</w:t>
            </w:r>
          </w:p>
        </w:tc>
        <w:tc>
          <w:tcPr>
            <w:tcW w:w="598" w:type="pct"/>
            <w:gridSpan w:val="2"/>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按性别所占百分比</w:t>
            </w:r>
          </w:p>
        </w:tc>
        <w:tc>
          <w:tcPr>
            <w:tcW w:w="1386" w:type="pct"/>
            <w:gridSpan w:val="3"/>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人数</w:t>
            </w:r>
          </w:p>
        </w:tc>
      </w:tr>
      <w:tr w:rsidR="00000000">
        <w:tblPrEx>
          <w:tblCellMar>
            <w:top w:w="0" w:type="dxa"/>
            <w:bottom w:w="0" w:type="dxa"/>
          </w:tblCellMar>
        </w:tblPrEx>
        <w:trPr>
          <w:cantSplit/>
          <w:tblHeader/>
        </w:trPr>
        <w:tc>
          <w:tcPr>
            <w:tcW w:w="1074" w:type="pct"/>
            <w:vMerge/>
            <w:vAlign w:val="center"/>
          </w:tcPr>
          <w:p w:rsidR="00000000" w:rsidRDefault="00963946">
            <w:pPr>
              <w:spacing w:line="340" w:lineRule="exact"/>
              <w:jc w:val="center"/>
              <w:rPr>
                <w:rFonts w:ascii="SimHei" w:eastAsia="SimHei" w:hint="eastAsia"/>
                <w:color w:val="FF0000"/>
                <w:sz w:val="18"/>
              </w:rPr>
            </w:pPr>
          </w:p>
        </w:tc>
        <w:tc>
          <w:tcPr>
            <w:tcW w:w="30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女</w:t>
            </w:r>
          </w:p>
        </w:tc>
        <w:tc>
          <w:tcPr>
            <w:tcW w:w="30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男</w:t>
            </w:r>
          </w:p>
        </w:tc>
        <w:tc>
          <w:tcPr>
            <w:tcW w:w="445" w:type="pct"/>
            <w:vAlign w:val="center"/>
          </w:tcPr>
          <w:p w:rsidR="00000000" w:rsidRDefault="00963946">
            <w:pPr>
              <w:pStyle w:val="a3"/>
              <w:adjustRightInd w:val="0"/>
              <w:spacing w:line="340" w:lineRule="exact"/>
              <w:jc w:val="center"/>
              <w:textAlignment w:val="baseline"/>
              <w:rPr>
                <w:rFonts w:ascii="SimHei" w:eastAsia="SimHei" w:hint="eastAsia"/>
                <w:color w:val="FF0000"/>
                <w:kern w:val="0"/>
                <w:szCs w:val="20"/>
              </w:rPr>
            </w:pPr>
            <w:r>
              <w:rPr>
                <w:rFonts w:ascii="SimHei" w:eastAsia="SimHei" w:hint="eastAsia"/>
                <w:color w:val="FF0000"/>
                <w:kern w:val="0"/>
                <w:szCs w:val="20"/>
              </w:rPr>
              <w:t>共计</w:t>
            </w:r>
          </w:p>
        </w:tc>
        <w:tc>
          <w:tcPr>
            <w:tcW w:w="445"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女</w:t>
            </w:r>
          </w:p>
        </w:tc>
        <w:tc>
          <w:tcPr>
            <w:tcW w:w="446"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男</w:t>
            </w:r>
          </w:p>
        </w:tc>
        <w:tc>
          <w:tcPr>
            <w:tcW w:w="295"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女</w:t>
            </w:r>
          </w:p>
        </w:tc>
        <w:tc>
          <w:tcPr>
            <w:tcW w:w="303"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男</w:t>
            </w:r>
          </w:p>
        </w:tc>
        <w:tc>
          <w:tcPr>
            <w:tcW w:w="462"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共计</w:t>
            </w:r>
          </w:p>
        </w:tc>
        <w:tc>
          <w:tcPr>
            <w:tcW w:w="462"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女</w:t>
            </w:r>
          </w:p>
        </w:tc>
        <w:tc>
          <w:tcPr>
            <w:tcW w:w="462" w:type="pct"/>
            <w:vAlign w:val="center"/>
          </w:tcPr>
          <w:p w:rsidR="00000000" w:rsidRDefault="00963946">
            <w:pPr>
              <w:spacing w:line="340" w:lineRule="exact"/>
              <w:jc w:val="center"/>
              <w:rPr>
                <w:rFonts w:ascii="SimHei" w:eastAsia="SimHei" w:hint="eastAsia"/>
                <w:color w:val="FF0000"/>
                <w:sz w:val="18"/>
              </w:rPr>
            </w:pPr>
            <w:r>
              <w:rPr>
                <w:rFonts w:ascii="SimHei" w:eastAsia="SimHei" w:hint="eastAsia"/>
                <w:color w:val="FF0000"/>
                <w:sz w:val="18"/>
              </w:rPr>
              <w:t>男</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自然科学</w:t>
            </w:r>
          </w:p>
        </w:tc>
        <w:tc>
          <w:tcPr>
            <w:tcW w:w="303" w:type="pct"/>
          </w:tcPr>
          <w:p w:rsidR="00000000" w:rsidRDefault="00963946">
            <w:pPr>
              <w:spacing w:line="380" w:lineRule="exact"/>
              <w:rPr>
                <w:sz w:val="18"/>
              </w:rPr>
            </w:pPr>
            <w:r>
              <w:rPr>
                <w:sz w:val="18"/>
              </w:rPr>
              <w:t>69.4</w:t>
            </w:r>
          </w:p>
        </w:tc>
        <w:tc>
          <w:tcPr>
            <w:tcW w:w="303" w:type="pct"/>
          </w:tcPr>
          <w:p w:rsidR="00000000" w:rsidRDefault="00963946">
            <w:pPr>
              <w:spacing w:line="380" w:lineRule="exact"/>
              <w:rPr>
                <w:sz w:val="18"/>
              </w:rPr>
            </w:pPr>
            <w:r>
              <w:rPr>
                <w:sz w:val="18"/>
              </w:rPr>
              <w:t>30.6</w:t>
            </w:r>
          </w:p>
        </w:tc>
        <w:tc>
          <w:tcPr>
            <w:tcW w:w="445" w:type="pct"/>
          </w:tcPr>
          <w:p w:rsidR="00000000" w:rsidRDefault="00963946">
            <w:pPr>
              <w:spacing w:line="380" w:lineRule="exact"/>
              <w:jc w:val="right"/>
              <w:rPr>
                <w:sz w:val="18"/>
              </w:rPr>
            </w:pPr>
            <w:r>
              <w:rPr>
                <w:sz w:val="18"/>
              </w:rPr>
              <w:t>15</w:t>
            </w:r>
            <w:r>
              <w:rPr>
                <w:rFonts w:hint="eastAsia"/>
                <w:sz w:val="18"/>
              </w:rPr>
              <w:t xml:space="preserve"> </w:t>
            </w:r>
            <w:r>
              <w:rPr>
                <w:sz w:val="18"/>
              </w:rPr>
              <w:t>185</w:t>
            </w:r>
          </w:p>
        </w:tc>
        <w:tc>
          <w:tcPr>
            <w:tcW w:w="445" w:type="pct"/>
          </w:tcPr>
          <w:p w:rsidR="00000000" w:rsidRDefault="00963946">
            <w:pPr>
              <w:spacing w:line="380" w:lineRule="exact"/>
              <w:jc w:val="right"/>
              <w:rPr>
                <w:sz w:val="18"/>
              </w:rPr>
            </w:pPr>
            <w:r>
              <w:rPr>
                <w:sz w:val="18"/>
              </w:rPr>
              <w:t>10</w:t>
            </w:r>
            <w:r>
              <w:rPr>
                <w:rFonts w:hint="eastAsia"/>
                <w:sz w:val="18"/>
              </w:rPr>
              <w:t xml:space="preserve"> </w:t>
            </w:r>
            <w:r>
              <w:rPr>
                <w:sz w:val="18"/>
              </w:rPr>
              <w:t>532</w:t>
            </w:r>
          </w:p>
        </w:tc>
        <w:tc>
          <w:tcPr>
            <w:tcW w:w="446" w:type="pct"/>
          </w:tcPr>
          <w:p w:rsidR="00000000" w:rsidRDefault="00963946">
            <w:pPr>
              <w:spacing w:line="380" w:lineRule="exact"/>
              <w:jc w:val="right"/>
              <w:rPr>
                <w:sz w:val="18"/>
              </w:rPr>
            </w:pPr>
            <w:r>
              <w:rPr>
                <w:sz w:val="18"/>
              </w:rPr>
              <w:t>4</w:t>
            </w:r>
            <w:r>
              <w:rPr>
                <w:rFonts w:hint="eastAsia"/>
                <w:sz w:val="18"/>
              </w:rPr>
              <w:t xml:space="preserve"> </w:t>
            </w:r>
            <w:r>
              <w:rPr>
                <w:sz w:val="18"/>
              </w:rPr>
              <w:t>653</w:t>
            </w:r>
          </w:p>
        </w:tc>
        <w:tc>
          <w:tcPr>
            <w:tcW w:w="295" w:type="pct"/>
          </w:tcPr>
          <w:p w:rsidR="00000000" w:rsidRDefault="00963946">
            <w:pPr>
              <w:spacing w:line="380" w:lineRule="exact"/>
              <w:rPr>
                <w:sz w:val="18"/>
              </w:rPr>
            </w:pPr>
            <w:r>
              <w:rPr>
                <w:sz w:val="18"/>
              </w:rPr>
              <w:t>65.9</w:t>
            </w:r>
          </w:p>
        </w:tc>
        <w:tc>
          <w:tcPr>
            <w:tcW w:w="303" w:type="pct"/>
          </w:tcPr>
          <w:p w:rsidR="00000000" w:rsidRDefault="00963946">
            <w:pPr>
              <w:spacing w:line="380" w:lineRule="exact"/>
              <w:rPr>
                <w:sz w:val="18"/>
              </w:rPr>
            </w:pPr>
            <w:r>
              <w:rPr>
                <w:sz w:val="18"/>
              </w:rPr>
              <w:t>34.1</w:t>
            </w:r>
          </w:p>
        </w:tc>
        <w:tc>
          <w:tcPr>
            <w:tcW w:w="462" w:type="pct"/>
          </w:tcPr>
          <w:p w:rsidR="00000000" w:rsidRDefault="00963946">
            <w:pPr>
              <w:spacing w:line="380" w:lineRule="exact"/>
              <w:jc w:val="right"/>
              <w:rPr>
                <w:sz w:val="18"/>
              </w:rPr>
            </w:pPr>
            <w:r>
              <w:rPr>
                <w:sz w:val="18"/>
              </w:rPr>
              <w:t>15</w:t>
            </w:r>
            <w:r>
              <w:rPr>
                <w:rFonts w:hint="eastAsia"/>
                <w:sz w:val="18"/>
              </w:rPr>
              <w:t xml:space="preserve"> </w:t>
            </w:r>
            <w:r>
              <w:rPr>
                <w:sz w:val="18"/>
              </w:rPr>
              <w:t>325</w:t>
            </w:r>
          </w:p>
        </w:tc>
        <w:tc>
          <w:tcPr>
            <w:tcW w:w="462" w:type="pct"/>
          </w:tcPr>
          <w:p w:rsidR="00000000" w:rsidRDefault="00963946">
            <w:pPr>
              <w:spacing w:line="380" w:lineRule="exact"/>
              <w:jc w:val="right"/>
              <w:rPr>
                <w:sz w:val="18"/>
              </w:rPr>
            </w:pPr>
            <w:r>
              <w:rPr>
                <w:sz w:val="18"/>
              </w:rPr>
              <w:t>10</w:t>
            </w:r>
            <w:r>
              <w:rPr>
                <w:rFonts w:hint="eastAsia"/>
                <w:sz w:val="18"/>
              </w:rPr>
              <w:t xml:space="preserve"> </w:t>
            </w:r>
            <w:r>
              <w:rPr>
                <w:sz w:val="18"/>
              </w:rPr>
              <w:t>105</w:t>
            </w:r>
          </w:p>
        </w:tc>
        <w:tc>
          <w:tcPr>
            <w:tcW w:w="462" w:type="pct"/>
          </w:tcPr>
          <w:p w:rsidR="00000000" w:rsidRDefault="00963946">
            <w:pPr>
              <w:spacing w:line="380" w:lineRule="exact"/>
              <w:jc w:val="right"/>
              <w:rPr>
                <w:sz w:val="18"/>
              </w:rPr>
            </w:pPr>
            <w:r>
              <w:rPr>
                <w:sz w:val="18"/>
              </w:rPr>
              <w:t>5</w:t>
            </w:r>
            <w:r>
              <w:rPr>
                <w:rFonts w:hint="eastAsia"/>
                <w:sz w:val="18"/>
              </w:rPr>
              <w:t xml:space="preserve"> </w:t>
            </w:r>
            <w:r>
              <w:rPr>
                <w:sz w:val="18"/>
              </w:rPr>
              <w:t>220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人文社会科学</w:t>
            </w:r>
          </w:p>
        </w:tc>
        <w:tc>
          <w:tcPr>
            <w:tcW w:w="303" w:type="pct"/>
          </w:tcPr>
          <w:p w:rsidR="00000000" w:rsidRDefault="00963946">
            <w:pPr>
              <w:spacing w:line="380" w:lineRule="exact"/>
              <w:rPr>
                <w:sz w:val="18"/>
              </w:rPr>
            </w:pPr>
            <w:r>
              <w:rPr>
                <w:sz w:val="18"/>
              </w:rPr>
              <w:t>50.4</w:t>
            </w:r>
          </w:p>
        </w:tc>
        <w:tc>
          <w:tcPr>
            <w:tcW w:w="303" w:type="pct"/>
          </w:tcPr>
          <w:p w:rsidR="00000000" w:rsidRDefault="00963946">
            <w:pPr>
              <w:spacing w:line="380" w:lineRule="exact"/>
              <w:rPr>
                <w:sz w:val="18"/>
              </w:rPr>
            </w:pPr>
            <w:r>
              <w:rPr>
                <w:sz w:val="18"/>
              </w:rPr>
              <w:t>49.</w:t>
            </w:r>
            <w:r>
              <w:rPr>
                <w:sz w:val="18"/>
              </w:rPr>
              <w:t>6</w:t>
            </w:r>
          </w:p>
        </w:tc>
        <w:tc>
          <w:tcPr>
            <w:tcW w:w="445" w:type="pct"/>
          </w:tcPr>
          <w:p w:rsidR="00000000" w:rsidRDefault="00963946">
            <w:pPr>
              <w:spacing w:line="380" w:lineRule="exact"/>
              <w:jc w:val="right"/>
              <w:rPr>
                <w:sz w:val="18"/>
              </w:rPr>
            </w:pPr>
            <w:r>
              <w:rPr>
                <w:sz w:val="18"/>
              </w:rPr>
              <w:t>87</w:t>
            </w:r>
            <w:r>
              <w:rPr>
                <w:rFonts w:hint="eastAsia"/>
                <w:sz w:val="18"/>
              </w:rPr>
              <w:t xml:space="preserve"> </w:t>
            </w:r>
            <w:r>
              <w:rPr>
                <w:sz w:val="18"/>
              </w:rPr>
              <w:t>803</w:t>
            </w:r>
          </w:p>
        </w:tc>
        <w:tc>
          <w:tcPr>
            <w:tcW w:w="445" w:type="pct"/>
          </w:tcPr>
          <w:p w:rsidR="00000000" w:rsidRDefault="00963946">
            <w:pPr>
              <w:spacing w:line="380" w:lineRule="exact"/>
              <w:jc w:val="right"/>
              <w:rPr>
                <w:sz w:val="18"/>
              </w:rPr>
            </w:pPr>
            <w:r>
              <w:rPr>
                <w:sz w:val="18"/>
              </w:rPr>
              <w:t>44</w:t>
            </w:r>
            <w:r>
              <w:rPr>
                <w:rFonts w:hint="eastAsia"/>
                <w:sz w:val="18"/>
              </w:rPr>
              <w:t xml:space="preserve"> </w:t>
            </w:r>
            <w:r>
              <w:rPr>
                <w:sz w:val="18"/>
              </w:rPr>
              <w:t>267</w:t>
            </w:r>
          </w:p>
        </w:tc>
        <w:tc>
          <w:tcPr>
            <w:tcW w:w="446" w:type="pct"/>
          </w:tcPr>
          <w:p w:rsidR="00000000" w:rsidRDefault="00963946">
            <w:pPr>
              <w:spacing w:line="380" w:lineRule="exact"/>
              <w:jc w:val="right"/>
              <w:rPr>
                <w:sz w:val="18"/>
              </w:rPr>
            </w:pPr>
            <w:r>
              <w:rPr>
                <w:sz w:val="18"/>
              </w:rPr>
              <w:t>43</w:t>
            </w:r>
            <w:r>
              <w:rPr>
                <w:rFonts w:hint="eastAsia"/>
                <w:sz w:val="18"/>
              </w:rPr>
              <w:t xml:space="preserve"> </w:t>
            </w:r>
            <w:r>
              <w:rPr>
                <w:sz w:val="18"/>
              </w:rPr>
              <w:t>536</w:t>
            </w:r>
          </w:p>
        </w:tc>
        <w:tc>
          <w:tcPr>
            <w:tcW w:w="295" w:type="pct"/>
          </w:tcPr>
          <w:p w:rsidR="00000000" w:rsidRDefault="00963946">
            <w:pPr>
              <w:spacing w:line="380" w:lineRule="exact"/>
              <w:rPr>
                <w:sz w:val="18"/>
              </w:rPr>
            </w:pPr>
            <w:r>
              <w:rPr>
                <w:sz w:val="18"/>
              </w:rPr>
              <w:t>52.6</w:t>
            </w:r>
          </w:p>
        </w:tc>
        <w:tc>
          <w:tcPr>
            <w:tcW w:w="303" w:type="pct"/>
          </w:tcPr>
          <w:p w:rsidR="00000000" w:rsidRDefault="00963946">
            <w:pPr>
              <w:spacing w:line="380" w:lineRule="exact"/>
              <w:rPr>
                <w:sz w:val="18"/>
              </w:rPr>
            </w:pPr>
            <w:r>
              <w:rPr>
                <w:sz w:val="18"/>
              </w:rPr>
              <w:t>47.4</w:t>
            </w:r>
          </w:p>
        </w:tc>
        <w:tc>
          <w:tcPr>
            <w:tcW w:w="462" w:type="pct"/>
          </w:tcPr>
          <w:p w:rsidR="00000000" w:rsidRDefault="00963946">
            <w:pPr>
              <w:spacing w:line="380" w:lineRule="exact"/>
              <w:jc w:val="right"/>
              <w:rPr>
                <w:sz w:val="18"/>
              </w:rPr>
            </w:pPr>
            <w:r>
              <w:rPr>
                <w:sz w:val="18"/>
              </w:rPr>
              <w:t>84</w:t>
            </w:r>
            <w:r>
              <w:rPr>
                <w:rFonts w:hint="eastAsia"/>
                <w:sz w:val="18"/>
              </w:rPr>
              <w:t xml:space="preserve"> </w:t>
            </w:r>
            <w:r>
              <w:rPr>
                <w:sz w:val="18"/>
              </w:rPr>
              <w:t>991</w:t>
            </w:r>
          </w:p>
        </w:tc>
        <w:tc>
          <w:tcPr>
            <w:tcW w:w="462" w:type="pct"/>
          </w:tcPr>
          <w:p w:rsidR="00000000" w:rsidRDefault="00963946">
            <w:pPr>
              <w:spacing w:line="380" w:lineRule="exact"/>
              <w:jc w:val="right"/>
              <w:rPr>
                <w:sz w:val="18"/>
              </w:rPr>
            </w:pPr>
            <w:r>
              <w:rPr>
                <w:sz w:val="18"/>
              </w:rPr>
              <w:t>44</w:t>
            </w:r>
            <w:r>
              <w:rPr>
                <w:rFonts w:hint="eastAsia"/>
                <w:sz w:val="18"/>
              </w:rPr>
              <w:t xml:space="preserve"> </w:t>
            </w:r>
            <w:r>
              <w:rPr>
                <w:sz w:val="18"/>
              </w:rPr>
              <w:t>705</w:t>
            </w:r>
          </w:p>
        </w:tc>
        <w:tc>
          <w:tcPr>
            <w:tcW w:w="462" w:type="pct"/>
          </w:tcPr>
          <w:p w:rsidR="00000000" w:rsidRDefault="00963946">
            <w:pPr>
              <w:spacing w:line="380" w:lineRule="exact"/>
              <w:jc w:val="right"/>
              <w:rPr>
                <w:sz w:val="18"/>
              </w:rPr>
            </w:pPr>
            <w:r>
              <w:rPr>
                <w:sz w:val="18"/>
              </w:rPr>
              <w:t>40</w:t>
            </w:r>
            <w:r>
              <w:rPr>
                <w:rFonts w:hint="eastAsia"/>
                <w:sz w:val="18"/>
              </w:rPr>
              <w:t xml:space="preserve"> </w:t>
            </w:r>
            <w:r>
              <w:rPr>
                <w:sz w:val="18"/>
              </w:rPr>
              <w:t>286</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教育学</w:t>
            </w:r>
          </w:p>
        </w:tc>
        <w:tc>
          <w:tcPr>
            <w:tcW w:w="303" w:type="pct"/>
          </w:tcPr>
          <w:p w:rsidR="00000000" w:rsidRDefault="00963946">
            <w:pPr>
              <w:spacing w:line="380" w:lineRule="exact"/>
              <w:rPr>
                <w:sz w:val="18"/>
              </w:rPr>
            </w:pPr>
            <w:r>
              <w:rPr>
                <w:sz w:val="18"/>
              </w:rPr>
              <w:t>72.7</w:t>
            </w:r>
          </w:p>
        </w:tc>
        <w:tc>
          <w:tcPr>
            <w:tcW w:w="303" w:type="pct"/>
          </w:tcPr>
          <w:p w:rsidR="00000000" w:rsidRDefault="00963946">
            <w:pPr>
              <w:spacing w:line="380" w:lineRule="exact"/>
              <w:rPr>
                <w:sz w:val="18"/>
              </w:rPr>
            </w:pPr>
            <w:r>
              <w:rPr>
                <w:sz w:val="18"/>
              </w:rPr>
              <w:t>27.3</w:t>
            </w:r>
          </w:p>
        </w:tc>
        <w:tc>
          <w:tcPr>
            <w:tcW w:w="445" w:type="pct"/>
          </w:tcPr>
          <w:p w:rsidR="00000000" w:rsidRDefault="00963946">
            <w:pPr>
              <w:spacing w:line="380" w:lineRule="exact"/>
              <w:jc w:val="right"/>
              <w:rPr>
                <w:sz w:val="18"/>
              </w:rPr>
            </w:pPr>
            <w:r>
              <w:rPr>
                <w:sz w:val="18"/>
              </w:rPr>
              <w:t>62</w:t>
            </w:r>
            <w:r>
              <w:rPr>
                <w:rFonts w:hint="eastAsia"/>
                <w:sz w:val="18"/>
              </w:rPr>
              <w:t xml:space="preserve"> </w:t>
            </w:r>
            <w:r>
              <w:rPr>
                <w:sz w:val="18"/>
              </w:rPr>
              <w:t>009</w:t>
            </w:r>
          </w:p>
        </w:tc>
        <w:tc>
          <w:tcPr>
            <w:tcW w:w="445" w:type="pct"/>
          </w:tcPr>
          <w:p w:rsidR="00000000" w:rsidRDefault="00963946">
            <w:pPr>
              <w:spacing w:line="380" w:lineRule="exact"/>
              <w:jc w:val="right"/>
              <w:rPr>
                <w:sz w:val="18"/>
              </w:rPr>
            </w:pPr>
            <w:r>
              <w:rPr>
                <w:sz w:val="18"/>
              </w:rPr>
              <w:t>45</w:t>
            </w:r>
            <w:r>
              <w:rPr>
                <w:rFonts w:hint="eastAsia"/>
                <w:sz w:val="18"/>
              </w:rPr>
              <w:t xml:space="preserve"> </w:t>
            </w:r>
            <w:r>
              <w:rPr>
                <w:sz w:val="18"/>
              </w:rPr>
              <w:t>072</w:t>
            </w:r>
          </w:p>
        </w:tc>
        <w:tc>
          <w:tcPr>
            <w:tcW w:w="446" w:type="pct"/>
          </w:tcPr>
          <w:p w:rsidR="00000000" w:rsidRDefault="00963946">
            <w:pPr>
              <w:spacing w:line="380" w:lineRule="exact"/>
              <w:jc w:val="right"/>
              <w:rPr>
                <w:sz w:val="18"/>
              </w:rPr>
            </w:pPr>
            <w:r>
              <w:rPr>
                <w:sz w:val="18"/>
              </w:rPr>
              <w:t>16</w:t>
            </w:r>
            <w:r>
              <w:rPr>
                <w:rFonts w:hint="eastAsia"/>
                <w:sz w:val="18"/>
              </w:rPr>
              <w:t xml:space="preserve"> </w:t>
            </w:r>
            <w:r>
              <w:rPr>
                <w:sz w:val="18"/>
              </w:rPr>
              <w:t>937</w:t>
            </w:r>
          </w:p>
        </w:tc>
        <w:tc>
          <w:tcPr>
            <w:tcW w:w="295" w:type="pct"/>
          </w:tcPr>
          <w:p w:rsidR="00000000" w:rsidRDefault="00963946">
            <w:pPr>
              <w:spacing w:line="380" w:lineRule="exact"/>
              <w:rPr>
                <w:sz w:val="18"/>
              </w:rPr>
            </w:pPr>
            <w:r>
              <w:rPr>
                <w:sz w:val="18"/>
              </w:rPr>
              <w:t>75.5</w:t>
            </w:r>
          </w:p>
        </w:tc>
        <w:tc>
          <w:tcPr>
            <w:tcW w:w="303" w:type="pct"/>
          </w:tcPr>
          <w:p w:rsidR="00000000" w:rsidRDefault="00963946">
            <w:pPr>
              <w:spacing w:line="380" w:lineRule="exact"/>
              <w:rPr>
                <w:sz w:val="18"/>
              </w:rPr>
            </w:pPr>
            <w:r>
              <w:rPr>
                <w:sz w:val="18"/>
              </w:rPr>
              <w:t>24.5</w:t>
            </w:r>
          </w:p>
        </w:tc>
        <w:tc>
          <w:tcPr>
            <w:tcW w:w="462" w:type="pct"/>
          </w:tcPr>
          <w:p w:rsidR="00000000" w:rsidRDefault="00963946">
            <w:pPr>
              <w:spacing w:line="380" w:lineRule="exact"/>
              <w:jc w:val="right"/>
              <w:rPr>
                <w:sz w:val="18"/>
              </w:rPr>
            </w:pPr>
            <w:r>
              <w:rPr>
                <w:sz w:val="18"/>
              </w:rPr>
              <w:t>167</w:t>
            </w:r>
            <w:r>
              <w:rPr>
                <w:rFonts w:hint="eastAsia"/>
                <w:sz w:val="18"/>
              </w:rPr>
              <w:t xml:space="preserve"> </w:t>
            </w:r>
            <w:r>
              <w:rPr>
                <w:sz w:val="18"/>
              </w:rPr>
              <w:t>733</w:t>
            </w:r>
          </w:p>
        </w:tc>
        <w:tc>
          <w:tcPr>
            <w:tcW w:w="462" w:type="pct"/>
          </w:tcPr>
          <w:p w:rsidR="00000000" w:rsidRDefault="00963946">
            <w:pPr>
              <w:spacing w:line="380" w:lineRule="exact"/>
              <w:jc w:val="right"/>
              <w:rPr>
                <w:sz w:val="18"/>
              </w:rPr>
            </w:pPr>
            <w:r>
              <w:rPr>
                <w:sz w:val="18"/>
              </w:rPr>
              <w:t>126</w:t>
            </w:r>
            <w:r>
              <w:rPr>
                <w:rFonts w:hint="eastAsia"/>
                <w:sz w:val="18"/>
              </w:rPr>
              <w:t xml:space="preserve"> </w:t>
            </w:r>
            <w:r>
              <w:rPr>
                <w:sz w:val="18"/>
              </w:rPr>
              <w:t>671</w:t>
            </w:r>
          </w:p>
        </w:tc>
        <w:tc>
          <w:tcPr>
            <w:tcW w:w="462" w:type="pct"/>
          </w:tcPr>
          <w:p w:rsidR="00000000" w:rsidRDefault="00963946">
            <w:pPr>
              <w:spacing w:line="380" w:lineRule="exact"/>
              <w:jc w:val="right"/>
              <w:rPr>
                <w:sz w:val="18"/>
              </w:rPr>
            </w:pPr>
            <w:r>
              <w:rPr>
                <w:sz w:val="18"/>
              </w:rPr>
              <w:t>41</w:t>
            </w:r>
            <w:r>
              <w:rPr>
                <w:rFonts w:hint="eastAsia"/>
                <w:sz w:val="18"/>
              </w:rPr>
              <w:t xml:space="preserve"> </w:t>
            </w:r>
            <w:r>
              <w:rPr>
                <w:sz w:val="18"/>
              </w:rPr>
              <w:t>062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医学</w:t>
            </w:r>
          </w:p>
        </w:tc>
        <w:tc>
          <w:tcPr>
            <w:tcW w:w="303" w:type="pct"/>
          </w:tcPr>
          <w:p w:rsidR="00000000" w:rsidRDefault="00963946">
            <w:pPr>
              <w:spacing w:line="380" w:lineRule="exact"/>
              <w:rPr>
                <w:sz w:val="18"/>
              </w:rPr>
            </w:pPr>
            <w:r>
              <w:rPr>
                <w:sz w:val="18"/>
              </w:rPr>
              <w:t>66.9</w:t>
            </w:r>
          </w:p>
        </w:tc>
        <w:tc>
          <w:tcPr>
            <w:tcW w:w="303" w:type="pct"/>
          </w:tcPr>
          <w:p w:rsidR="00000000" w:rsidRDefault="00963946">
            <w:pPr>
              <w:spacing w:line="380" w:lineRule="exact"/>
              <w:rPr>
                <w:sz w:val="18"/>
              </w:rPr>
            </w:pPr>
            <w:r>
              <w:rPr>
                <w:sz w:val="18"/>
              </w:rPr>
              <w:t>33.1</w:t>
            </w:r>
          </w:p>
        </w:tc>
        <w:tc>
          <w:tcPr>
            <w:tcW w:w="445" w:type="pct"/>
          </w:tcPr>
          <w:p w:rsidR="00000000" w:rsidRDefault="00963946">
            <w:pPr>
              <w:spacing w:line="380" w:lineRule="exact"/>
              <w:jc w:val="right"/>
              <w:rPr>
                <w:sz w:val="18"/>
              </w:rPr>
            </w:pPr>
            <w:r>
              <w:rPr>
                <w:sz w:val="18"/>
              </w:rPr>
              <w:t>15</w:t>
            </w:r>
            <w:r>
              <w:rPr>
                <w:rFonts w:hint="eastAsia"/>
                <w:sz w:val="18"/>
              </w:rPr>
              <w:t xml:space="preserve"> </w:t>
            </w:r>
            <w:r>
              <w:rPr>
                <w:sz w:val="18"/>
              </w:rPr>
              <w:t>201</w:t>
            </w:r>
          </w:p>
        </w:tc>
        <w:tc>
          <w:tcPr>
            <w:tcW w:w="445" w:type="pct"/>
          </w:tcPr>
          <w:p w:rsidR="00000000" w:rsidRDefault="00963946">
            <w:pPr>
              <w:spacing w:line="380" w:lineRule="exact"/>
              <w:jc w:val="right"/>
              <w:rPr>
                <w:sz w:val="18"/>
              </w:rPr>
            </w:pPr>
            <w:r>
              <w:rPr>
                <w:sz w:val="18"/>
              </w:rPr>
              <w:t>10</w:t>
            </w:r>
            <w:r>
              <w:rPr>
                <w:rFonts w:hint="eastAsia"/>
                <w:sz w:val="18"/>
              </w:rPr>
              <w:t xml:space="preserve"> </w:t>
            </w:r>
            <w:r>
              <w:rPr>
                <w:sz w:val="18"/>
              </w:rPr>
              <w:t>165</w:t>
            </w:r>
          </w:p>
        </w:tc>
        <w:tc>
          <w:tcPr>
            <w:tcW w:w="446" w:type="pct"/>
          </w:tcPr>
          <w:p w:rsidR="00000000" w:rsidRDefault="00963946">
            <w:pPr>
              <w:spacing w:line="380" w:lineRule="exact"/>
              <w:jc w:val="right"/>
              <w:rPr>
                <w:sz w:val="18"/>
              </w:rPr>
            </w:pPr>
            <w:r>
              <w:rPr>
                <w:sz w:val="18"/>
              </w:rPr>
              <w:t>5</w:t>
            </w:r>
            <w:r>
              <w:rPr>
                <w:rFonts w:hint="eastAsia"/>
                <w:sz w:val="18"/>
              </w:rPr>
              <w:t xml:space="preserve"> </w:t>
            </w:r>
            <w:r>
              <w:rPr>
                <w:sz w:val="18"/>
              </w:rPr>
              <w:t>036</w:t>
            </w:r>
          </w:p>
        </w:tc>
        <w:tc>
          <w:tcPr>
            <w:tcW w:w="295" w:type="pct"/>
          </w:tcPr>
          <w:p w:rsidR="00000000" w:rsidRDefault="00963946">
            <w:pPr>
              <w:spacing w:line="380" w:lineRule="exact"/>
              <w:rPr>
                <w:sz w:val="18"/>
              </w:rPr>
            </w:pPr>
            <w:r>
              <w:rPr>
                <w:sz w:val="18"/>
              </w:rPr>
              <w:t>66.8</w:t>
            </w:r>
          </w:p>
        </w:tc>
        <w:tc>
          <w:tcPr>
            <w:tcW w:w="303" w:type="pct"/>
          </w:tcPr>
          <w:p w:rsidR="00000000" w:rsidRDefault="00963946">
            <w:pPr>
              <w:spacing w:line="380" w:lineRule="exact"/>
              <w:rPr>
                <w:sz w:val="18"/>
              </w:rPr>
            </w:pPr>
            <w:r>
              <w:rPr>
                <w:sz w:val="18"/>
              </w:rPr>
              <w:t>33.2</w:t>
            </w:r>
          </w:p>
        </w:tc>
        <w:tc>
          <w:tcPr>
            <w:tcW w:w="462" w:type="pct"/>
          </w:tcPr>
          <w:p w:rsidR="00000000" w:rsidRDefault="00963946">
            <w:pPr>
              <w:spacing w:line="380" w:lineRule="exact"/>
              <w:jc w:val="right"/>
              <w:rPr>
                <w:sz w:val="18"/>
              </w:rPr>
            </w:pPr>
            <w:r>
              <w:rPr>
                <w:sz w:val="18"/>
              </w:rPr>
              <w:t>22</w:t>
            </w:r>
            <w:r>
              <w:rPr>
                <w:rFonts w:hint="eastAsia"/>
                <w:sz w:val="18"/>
              </w:rPr>
              <w:t xml:space="preserve"> </w:t>
            </w:r>
            <w:r>
              <w:rPr>
                <w:sz w:val="18"/>
              </w:rPr>
              <w:t>461</w:t>
            </w:r>
          </w:p>
        </w:tc>
        <w:tc>
          <w:tcPr>
            <w:tcW w:w="462" w:type="pct"/>
          </w:tcPr>
          <w:p w:rsidR="00000000" w:rsidRDefault="00963946">
            <w:pPr>
              <w:spacing w:line="380" w:lineRule="exact"/>
              <w:jc w:val="right"/>
              <w:rPr>
                <w:sz w:val="18"/>
              </w:rPr>
            </w:pPr>
            <w:r>
              <w:rPr>
                <w:sz w:val="18"/>
              </w:rPr>
              <w:t>15</w:t>
            </w:r>
            <w:r>
              <w:rPr>
                <w:rFonts w:hint="eastAsia"/>
                <w:sz w:val="18"/>
              </w:rPr>
              <w:t xml:space="preserve"> </w:t>
            </w:r>
            <w:r>
              <w:rPr>
                <w:sz w:val="18"/>
              </w:rPr>
              <w:t>008</w:t>
            </w:r>
          </w:p>
        </w:tc>
        <w:tc>
          <w:tcPr>
            <w:tcW w:w="462" w:type="pct"/>
          </w:tcPr>
          <w:p w:rsidR="00000000" w:rsidRDefault="00963946">
            <w:pPr>
              <w:spacing w:line="380" w:lineRule="exact"/>
              <w:jc w:val="right"/>
              <w:rPr>
                <w:sz w:val="18"/>
              </w:rPr>
            </w:pPr>
            <w:r>
              <w:rPr>
                <w:sz w:val="18"/>
              </w:rPr>
              <w:t>7</w:t>
            </w:r>
            <w:r>
              <w:rPr>
                <w:rFonts w:hint="eastAsia"/>
                <w:sz w:val="18"/>
              </w:rPr>
              <w:t xml:space="preserve"> </w:t>
            </w:r>
            <w:r>
              <w:rPr>
                <w:sz w:val="18"/>
              </w:rPr>
              <w:t>453</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文化，艺术和建筑学</w:t>
            </w:r>
          </w:p>
        </w:tc>
        <w:tc>
          <w:tcPr>
            <w:tcW w:w="303" w:type="pct"/>
          </w:tcPr>
          <w:p w:rsidR="00000000" w:rsidRDefault="00963946">
            <w:pPr>
              <w:spacing w:line="380" w:lineRule="exact"/>
              <w:rPr>
                <w:sz w:val="18"/>
              </w:rPr>
            </w:pPr>
            <w:r>
              <w:rPr>
                <w:sz w:val="18"/>
              </w:rPr>
              <w:t>68.0</w:t>
            </w:r>
          </w:p>
        </w:tc>
        <w:tc>
          <w:tcPr>
            <w:tcW w:w="303" w:type="pct"/>
          </w:tcPr>
          <w:p w:rsidR="00000000" w:rsidRDefault="00963946">
            <w:pPr>
              <w:spacing w:line="380" w:lineRule="exact"/>
              <w:rPr>
                <w:sz w:val="18"/>
              </w:rPr>
            </w:pPr>
            <w:r>
              <w:rPr>
                <w:sz w:val="18"/>
              </w:rPr>
              <w:t>32.0</w:t>
            </w:r>
          </w:p>
        </w:tc>
        <w:tc>
          <w:tcPr>
            <w:tcW w:w="445" w:type="pct"/>
          </w:tcPr>
          <w:p w:rsidR="00000000" w:rsidRDefault="00963946">
            <w:pPr>
              <w:spacing w:line="380" w:lineRule="exact"/>
              <w:jc w:val="right"/>
              <w:rPr>
                <w:sz w:val="18"/>
              </w:rPr>
            </w:pPr>
            <w:r>
              <w:rPr>
                <w:sz w:val="18"/>
              </w:rPr>
              <w:t>7</w:t>
            </w:r>
            <w:r>
              <w:rPr>
                <w:rFonts w:hint="eastAsia"/>
                <w:sz w:val="18"/>
              </w:rPr>
              <w:t xml:space="preserve"> </w:t>
            </w:r>
            <w:r>
              <w:rPr>
                <w:sz w:val="18"/>
              </w:rPr>
              <w:t>571</w:t>
            </w:r>
          </w:p>
        </w:tc>
        <w:tc>
          <w:tcPr>
            <w:tcW w:w="445" w:type="pct"/>
          </w:tcPr>
          <w:p w:rsidR="00000000" w:rsidRDefault="00963946">
            <w:pPr>
              <w:spacing w:line="380" w:lineRule="exact"/>
              <w:jc w:val="right"/>
              <w:rPr>
                <w:sz w:val="18"/>
              </w:rPr>
            </w:pPr>
            <w:r>
              <w:rPr>
                <w:sz w:val="18"/>
              </w:rPr>
              <w:t>5</w:t>
            </w:r>
            <w:r>
              <w:rPr>
                <w:rFonts w:hint="eastAsia"/>
                <w:sz w:val="18"/>
              </w:rPr>
              <w:t xml:space="preserve"> </w:t>
            </w:r>
            <w:r>
              <w:rPr>
                <w:sz w:val="18"/>
              </w:rPr>
              <w:t>152</w:t>
            </w:r>
          </w:p>
        </w:tc>
        <w:tc>
          <w:tcPr>
            <w:tcW w:w="446" w:type="pct"/>
          </w:tcPr>
          <w:p w:rsidR="00000000" w:rsidRDefault="00963946">
            <w:pPr>
              <w:spacing w:line="380" w:lineRule="exact"/>
              <w:jc w:val="right"/>
              <w:rPr>
                <w:sz w:val="18"/>
              </w:rPr>
            </w:pPr>
            <w:r>
              <w:rPr>
                <w:sz w:val="18"/>
              </w:rPr>
              <w:t>2</w:t>
            </w:r>
            <w:r>
              <w:rPr>
                <w:rFonts w:hint="eastAsia"/>
                <w:sz w:val="18"/>
              </w:rPr>
              <w:t xml:space="preserve"> </w:t>
            </w:r>
            <w:r>
              <w:rPr>
                <w:sz w:val="18"/>
              </w:rPr>
              <w:t>419</w:t>
            </w:r>
          </w:p>
        </w:tc>
        <w:tc>
          <w:tcPr>
            <w:tcW w:w="295" w:type="pct"/>
          </w:tcPr>
          <w:p w:rsidR="00000000" w:rsidRDefault="00963946">
            <w:pPr>
              <w:spacing w:line="380" w:lineRule="exact"/>
              <w:rPr>
                <w:sz w:val="18"/>
              </w:rPr>
            </w:pPr>
            <w:r>
              <w:rPr>
                <w:sz w:val="18"/>
              </w:rPr>
              <w:t>69.5</w:t>
            </w:r>
          </w:p>
        </w:tc>
        <w:tc>
          <w:tcPr>
            <w:tcW w:w="303" w:type="pct"/>
          </w:tcPr>
          <w:p w:rsidR="00000000" w:rsidRDefault="00963946">
            <w:pPr>
              <w:spacing w:line="380" w:lineRule="exact"/>
              <w:rPr>
                <w:sz w:val="18"/>
              </w:rPr>
            </w:pPr>
            <w:r>
              <w:rPr>
                <w:sz w:val="18"/>
              </w:rPr>
              <w:t>30.5</w:t>
            </w:r>
          </w:p>
        </w:tc>
        <w:tc>
          <w:tcPr>
            <w:tcW w:w="462" w:type="pct"/>
          </w:tcPr>
          <w:p w:rsidR="00000000" w:rsidRDefault="00963946">
            <w:pPr>
              <w:spacing w:line="380" w:lineRule="exact"/>
              <w:jc w:val="right"/>
              <w:rPr>
                <w:sz w:val="18"/>
              </w:rPr>
            </w:pPr>
            <w:r>
              <w:rPr>
                <w:sz w:val="18"/>
              </w:rPr>
              <w:t>8</w:t>
            </w:r>
            <w:r>
              <w:rPr>
                <w:rFonts w:hint="eastAsia"/>
                <w:sz w:val="18"/>
              </w:rPr>
              <w:t xml:space="preserve"> </w:t>
            </w:r>
            <w:r>
              <w:rPr>
                <w:sz w:val="18"/>
              </w:rPr>
              <w:t>185</w:t>
            </w:r>
          </w:p>
        </w:tc>
        <w:tc>
          <w:tcPr>
            <w:tcW w:w="462" w:type="pct"/>
          </w:tcPr>
          <w:p w:rsidR="00000000" w:rsidRDefault="00963946">
            <w:pPr>
              <w:spacing w:line="380" w:lineRule="exact"/>
              <w:jc w:val="right"/>
              <w:rPr>
                <w:sz w:val="18"/>
              </w:rPr>
            </w:pPr>
            <w:r>
              <w:rPr>
                <w:sz w:val="18"/>
              </w:rPr>
              <w:t>5</w:t>
            </w:r>
            <w:r>
              <w:rPr>
                <w:rFonts w:hint="eastAsia"/>
                <w:sz w:val="18"/>
              </w:rPr>
              <w:t xml:space="preserve"> </w:t>
            </w:r>
            <w:r>
              <w:rPr>
                <w:sz w:val="18"/>
              </w:rPr>
              <w:t>686</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499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经</w:t>
            </w:r>
            <w:r>
              <w:rPr>
                <w:rFonts w:hint="eastAsia"/>
                <w:sz w:val="18"/>
              </w:rPr>
              <w:t>济管理</w:t>
            </w:r>
          </w:p>
        </w:tc>
        <w:tc>
          <w:tcPr>
            <w:tcW w:w="303" w:type="pct"/>
          </w:tcPr>
          <w:p w:rsidR="00000000" w:rsidRDefault="00963946">
            <w:pPr>
              <w:spacing w:line="380" w:lineRule="exact"/>
              <w:rPr>
                <w:sz w:val="18"/>
              </w:rPr>
            </w:pPr>
            <w:r>
              <w:rPr>
                <w:rFonts w:hint="eastAsia"/>
                <w:sz w:val="18"/>
              </w:rPr>
              <w:t>63</w:t>
            </w:r>
            <w:r>
              <w:rPr>
                <w:sz w:val="18"/>
              </w:rPr>
              <w:t>.7</w:t>
            </w:r>
          </w:p>
        </w:tc>
        <w:tc>
          <w:tcPr>
            <w:tcW w:w="303" w:type="pct"/>
          </w:tcPr>
          <w:p w:rsidR="00000000" w:rsidRDefault="00963946">
            <w:pPr>
              <w:spacing w:line="380" w:lineRule="exact"/>
              <w:rPr>
                <w:sz w:val="18"/>
              </w:rPr>
            </w:pPr>
            <w:r>
              <w:rPr>
                <w:sz w:val="18"/>
              </w:rPr>
              <w:t>36.3</w:t>
            </w:r>
          </w:p>
        </w:tc>
        <w:tc>
          <w:tcPr>
            <w:tcW w:w="445" w:type="pct"/>
          </w:tcPr>
          <w:p w:rsidR="00000000" w:rsidRDefault="00963946">
            <w:pPr>
              <w:spacing w:line="380" w:lineRule="exact"/>
              <w:jc w:val="right"/>
              <w:rPr>
                <w:sz w:val="18"/>
              </w:rPr>
            </w:pPr>
            <w:r>
              <w:rPr>
                <w:sz w:val="18"/>
              </w:rPr>
              <w:t>83</w:t>
            </w:r>
            <w:r>
              <w:rPr>
                <w:rFonts w:hint="eastAsia"/>
                <w:sz w:val="18"/>
              </w:rPr>
              <w:t xml:space="preserve"> </w:t>
            </w:r>
            <w:r>
              <w:rPr>
                <w:sz w:val="18"/>
              </w:rPr>
              <w:t>884</w:t>
            </w:r>
          </w:p>
        </w:tc>
        <w:tc>
          <w:tcPr>
            <w:tcW w:w="445" w:type="pct"/>
          </w:tcPr>
          <w:p w:rsidR="00000000" w:rsidRDefault="00963946">
            <w:pPr>
              <w:spacing w:line="380" w:lineRule="exact"/>
              <w:jc w:val="right"/>
              <w:rPr>
                <w:sz w:val="18"/>
              </w:rPr>
            </w:pPr>
            <w:r>
              <w:rPr>
                <w:sz w:val="18"/>
              </w:rPr>
              <w:t>53</w:t>
            </w:r>
            <w:r>
              <w:rPr>
                <w:rFonts w:hint="eastAsia"/>
                <w:sz w:val="18"/>
              </w:rPr>
              <w:t xml:space="preserve"> </w:t>
            </w:r>
            <w:r>
              <w:rPr>
                <w:sz w:val="18"/>
              </w:rPr>
              <w:t>394</w:t>
            </w:r>
          </w:p>
        </w:tc>
        <w:tc>
          <w:tcPr>
            <w:tcW w:w="446" w:type="pct"/>
          </w:tcPr>
          <w:p w:rsidR="00000000" w:rsidRDefault="00963946">
            <w:pPr>
              <w:spacing w:line="380" w:lineRule="exact"/>
              <w:jc w:val="right"/>
              <w:rPr>
                <w:sz w:val="18"/>
              </w:rPr>
            </w:pPr>
            <w:r>
              <w:rPr>
                <w:sz w:val="18"/>
              </w:rPr>
              <w:t>30</w:t>
            </w:r>
            <w:r>
              <w:rPr>
                <w:rFonts w:hint="eastAsia"/>
                <w:sz w:val="18"/>
              </w:rPr>
              <w:t xml:space="preserve"> </w:t>
            </w:r>
            <w:r>
              <w:rPr>
                <w:sz w:val="18"/>
              </w:rPr>
              <w:t>490</w:t>
            </w:r>
          </w:p>
        </w:tc>
        <w:tc>
          <w:tcPr>
            <w:tcW w:w="295" w:type="pct"/>
          </w:tcPr>
          <w:p w:rsidR="00000000" w:rsidRDefault="00963946">
            <w:pPr>
              <w:spacing w:line="380" w:lineRule="exact"/>
              <w:rPr>
                <w:sz w:val="18"/>
              </w:rPr>
            </w:pPr>
            <w:r>
              <w:rPr>
                <w:sz w:val="18"/>
              </w:rPr>
              <w:t>70.0</w:t>
            </w:r>
          </w:p>
        </w:tc>
        <w:tc>
          <w:tcPr>
            <w:tcW w:w="303" w:type="pct"/>
          </w:tcPr>
          <w:p w:rsidR="00000000" w:rsidRDefault="00963946">
            <w:pPr>
              <w:spacing w:line="380" w:lineRule="exact"/>
              <w:rPr>
                <w:sz w:val="18"/>
              </w:rPr>
            </w:pPr>
            <w:r>
              <w:rPr>
                <w:sz w:val="18"/>
              </w:rPr>
              <w:t>30.0</w:t>
            </w:r>
          </w:p>
        </w:tc>
        <w:tc>
          <w:tcPr>
            <w:tcW w:w="462" w:type="pct"/>
          </w:tcPr>
          <w:p w:rsidR="00000000" w:rsidRDefault="00963946">
            <w:pPr>
              <w:spacing w:line="380" w:lineRule="exact"/>
              <w:jc w:val="right"/>
              <w:rPr>
                <w:sz w:val="18"/>
              </w:rPr>
            </w:pPr>
            <w:r>
              <w:rPr>
                <w:sz w:val="18"/>
              </w:rPr>
              <w:t>87</w:t>
            </w:r>
            <w:r>
              <w:rPr>
                <w:rFonts w:hint="eastAsia"/>
                <w:sz w:val="18"/>
              </w:rPr>
              <w:t xml:space="preserve"> </w:t>
            </w:r>
            <w:r>
              <w:rPr>
                <w:sz w:val="18"/>
              </w:rPr>
              <w:t>955</w:t>
            </w:r>
          </w:p>
        </w:tc>
        <w:tc>
          <w:tcPr>
            <w:tcW w:w="462" w:type="pct"/>
          </w:tcPr>
          <w:p w:rsidR="00000000" w:rsidRDefault="00963946">
            <w:pPr>
              <w:spacing w:line="380" w:lineRule="exact"/>
              <w:jc w:val="right"/>
              <w:rPr>
                <w:sz w:val="18"/>
              </w:rPr>
            </w:pPr>
            <w:r>
              <w:rPr>
                <w:sz w:val="18"/>
              </w:rPr>
              <w:t>61</w:t>
            </w:r>
            <w:r>
              <w:rPr>
                <w:rFonts w:hint="eastAsia"/>
                <w:sz w:val="18"/>
              </w:rPr>
              <w:t xml:space="preserve"> </w:t>
            </w:r>
            <w:r>
              <w:rPr>
                <w:sz w:val="18"/>
              </w:rPr>
              <w:t>605</w:t>
            </w:r>
          </w:p>
        </w:tc>
        <w:tc>
          <w:tcPr>
            <w:tcW w:w="462" w:type="pct"/>
          </w:tcPr>
          <w:p w:rsidR="00000000" w:rsidRDefault="00963946">
            <w:pPr>
              <w:spacing w:line="380" w:lineRule="exact"/>
              <w:jc w:val="right"/>
              <w:rPr>
                <w:sz w:val="18"/>
              </w:rPr>
            </w:pPr>
            <w:r>
              <w:rPr>
                <w:sz w:val="18"/>
              </w:rPr>
              <w:t>26</w:t>
            </w:r>
            <w:r>
              <w:rPr>
                <w:rFonts w:hint="eastAsia"/>
                <w:sz w:val="18"/>
              </w:rPr>
              <w:t xml:space="preserve"> </w:t>
            </w:r>
            <w:r>
              <w:rPr>
                <w:sz w:val="18"/>
              </w:rPr>
              <w:t>350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实用地质学和勘探</w:t>
            </w:r>
          </w:p>
        </w:tc>
        <w:tc>
          <w:tcPr>
            <w:tcW w:w="303" w:type="pct"/>
          </w:tcPr>
          <w:p w:rsidR="00000000" w:rsidRDefault="00963946">
            <w:pPr>
              <w:spacing w:line="380" w:lineRule="exact"/>
              <w:rPr>
                <w:sz w:val="18"/>
              </w:rPr>
            </w:pPr>
            <w:r>
              <w:rPr>
                <w:sz w:val="18"/>
              </w:rPr>
              <w:t>39.7</w:t>
            </w:r>
          </w:p>
        </w:tc>
        <w:tc>
          <w:tcPr>
            <w:tcW w:w="303" w:type="pct"/>
          </w:tcPr>
          <w:p w:rsidR="00000000" w:rsidRDefault="00963946">
            <w:pPr>
              <w:spacing w:line="380" w:lineRule="exact"/>
              <w:rPr>
                <w:sz w:val="18"/>
              </w:rPr>
            </w:pPr>
            <w:r>
              <w:rPr>
                <w:sz w:val="18"/>
              </w:rPr>
              <w:t>60.3</w:t>
            </w:r>
          </w:p>
        </w:tc>
        <w:tc>
          <w:tcPr>
            <w:tcW w:w="445" w:type="pct"/>
          </w:tcPr>
          <w:p w:rsidR="00000000" w:rsidRDefault="00963946">
            <w:pPr>
              <w:spacing w:line="380" w:lineRule="exact"/>
              <w:jc w:val="right"/>
              <w:rPr>
                <w:sz w:val="18"/>
              </w:rPr>
            </w:pPr>
            <w:r>
              <w:rPr>
                <w:sz w:val="18"/>
              </w:rPr>
              <w:t>1</w:t>
            </w:r>
            <w:r>
              <w:rPr>
                <w:rFonts w:hint="eastAsia"/>
                <w:sz w:val="18"/>
              </w:rPr>
              <w:t xml:space="preserve"> </w:t>
            </w:r>
            <w:r>
              <w:rPr>
                <w:sz w:val="18"/>
              </w:rPr>
              <w:t>367</w:t>
            </w:r>
          </w:p>
        </w:tc>
        <w:tc>
          <w:tcPr>
            <w:tcW w:w="445" w:type="pct"/>
          </w:tcPr>
          <w:p w:rsidR="00000000" w:rsidRDefault="00963946">
            <w:pPr>
              <w:spacing w:line="380" w:lineRule="exact"/>
              <w:jc w:val="right"/>
              <w:rPr>
                <w:sz w:val="18"/>
              </w:rPr>
            </w:pPr>
            <w:r>
              <w:rPr>
                <w:sz w:val="18"/>
              </w:rPr>
              <w:t>543</w:t>
            </w:r>
          </w:p>
        </w:tc>
        <w:tc>
          <w:tcPr>
            <w:tcW w:w="446" w:type="pct"/>
          </w:tcPr>
          <w:p w:rsidR="00000000" w:rsidRDefault="00963946">
            <w:pPr>
              <w:spacing w:line="380" w:lineRule="exact"/>
              <w:jc w:val="right"/>
              <w:rPr>
                <w:sz w:val="18"/>
              </w:rPr>
            </w:pPr>
            <w:r>
              <w:rPr>
                <w:sz w:val="18"/>
              </w:rPr>
              <w:t>824</w:t>
            </w:r>
          </w:p>
        </w:tc>
        <w:tc>
          <w:tcPr>
            <w:tcW w:w="295" w:type="pct"/>
          </w:tcPr>
          <w:p w:rsidR="00000000" w:rsidRDefault="00963946">
            <w:pPr>
              <w:spacing w:line="380" w:lineRule="exact"/>
              <w:rPr>
                <w:sz w:val="18"/>
              </w:rPr>
            </w:pPr>
            <w:r>
              <w:rPr>
                <w:sz w:val="18"/>
              </w:rPr>
              <w:t>43.4</w:t>
            </w:r>
          </w:p>
        </w:tc>
        <w:tc>
          <w:tcPr>
            <w:tcW w:w="303" w:type="pct"/>
          </w:tcPr>
          <w:p w:rsidR="00000000" w:rsidRDefault="00963946">
            <w:pPr>
              <w:spacing w:line="380" w:lineRule="exact"/>
              <w:rPr>
                <w:sz w:val="18"/>
              </w:rPr>
            </w:pPr>
            <w:r>
              <w:rPr>
                <w:sz w:val="18"/>
              </w:rPr>
              <w:t>56.6</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549</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105</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444</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采矿学</w:t>
            </w:r>
          </w:p>
        </w:tc>
        <w:tc>
          <w:tcPr>
            <w:tcW w:w="303" w:type="pct"/>
          </w:tcPr>
          <w:p w:rsidR="00000000" w:rsidRDefault="00963946">
            <w:pPr>
              <w:spacing w:line="380" w:lineRule="exact"/>
              <w:rPr>
                <w:sz w:val="18"/>
              </w:rPr>
            </w:pPr>
            <w:r>
              <w:rPr>
                <w:sz w:val="18"/>
              </w:rPr>
              <w:t>13.1</w:t>
            </w:r>
          </w:p>
        </w:tc>
        <w:tc>
          <w:tcPr>
            <w:tcW w:w="303" w:type="pct"/>
          </w:tcPr>
          <w:p w:rsidR="00000000" w:rsidRDefault="00963946">
            <w:pPr>
              <w:spacing w:line="380" w:lineRule="exact"/>
              <w:rPr>
                <w:sz w:val="18"/>
              </w:rPr>
            </w:pPr>
            <w:r>
              <w:rPr>
                <w:sz w:val="18"/>
              </w:rPr>
              <w:t>86.9</w:t>
            </w:r>
          </w:p>
        </w:tc>
        <w:tc>
          <w:tcPr>
            <w:tcW w:w="445" w:type="pct"/>
          </w:tcPr>
          <w:p w:rsidR="00000000" w:rsidRDefault="00963946">
            <w:pPr>
              <w:spacing w:line="380" w:lineRule="exact"/>
              <w:jc w:val="right"/>
              <w:rPr>
                <w:sz w:val="18"/>
              </w:rPr>
            </w:pPr>
            <w:r>
              <w:rPr>
                <w:sz w:val="18"/>
              </w:rPr>
              <w:t>3</w:t>
            </w:r>
            <w:r>
              <w:rPr>
                <w:rFonts w:hint="eastAsia"/>
                <w:sz w:val="18"/>
              </w:rPr>
              <w:t xml:space="preserve"> </w:t>
            </w:r>
            <w:r>
              <w:rPr>
                <w:sz w:val="18"/>
              </w:rPr>
              <w:t>067</w:t>
            </w:r>
          </w:p>
        </w:tc>
        <w:tc>
          <w:tcPr>
            <w:tcW w:w="445" w:type="pct"/>
          </w:tcPr>
          <w:p w:rsidR="00000000" w:rsidRDefault="00963946">
            <w:pPr>
              <w:spacing w:line="380" w:lineRule="exact"/>
              <w:jc w:val="right"/>
              <w:rPr>
                <w:sz w:val="18"/>
              </w:rPr>
            </w:pPr>
            <w:r>
              <w:rPr>
                <w:sz w:val="18"/>
              </w:rPr>
              <w:t>402</w:t>
            </w:r>
          </w:p>
        </w:tc>
        <w:tc>
          <w:tcPr>
            <w:tcW w:w="446" w:type="pct"/>
          </w:tcPr>
          <w:p w:rsidR="00000000" w:rsidRDefault="00963946">
            <w:pPr>
              <w:spacing w:line="380" w:lineRule="exact"/>
              <w:jc w:val="right"/>
              <w:rPr>
                <w:sz w:val="18"/>
              </w:rPr>
            </w:pPr>
            <w:r>
              <w:rPr>
                <w:sz w:val="18"/>
              </w:rPr>
              <w:t>2</w:t>
            </w:r>
            <w:r>
              <w:rPr>
                <w:rFonts w:hint="eastAsia"/>
                <w:sz w:val="18"/>
              </w:rPr>
              <w:t xml:space="preserve"> </w:t>
            </w:r>
            <w:r>
              <w:rPr>
                <w:sz w:val="18"/>
              </w:rPr>
              <w:t>665</w:t>
            </w:r>
          </w:p>
        </w:tc>
        <w:tc>
          <w:tcPr>
            <w:tcW w:w="295" w:type="pct"/>
          </w:tcPr>
          <w:p w:rsidR="00000000" w:rsidRDefault="00963946">
            <w:pPr>
              <w:spacing w:line="380" w:lineRule="exact"/>
              <w:rPr>
                <w:sz w:val="18"/>
              </w:rPr>
            </w:pPr>
            <w:r>
              <w:rPr>
                <w:sz w:val="18"/>
              </w:rPr>
              <w:t>15.0</w:t>
            </w:r>
          </w:p>
        </w:tc>
        <w:tc>
          <w:tcPr>
            <w:tcW w:w="303" w:type="pct"/>
          </w:tcPr>
          <w:p w:rsidR="00000000" w:rsidRDefault="00963946">
            <w:pPr>
              <w:spacing w:line="380" w:lineRule="exact"/>
              <w:rPr>
                <w:sz w:val="18"/>
              </w:rPr>
            </w:pPr>
            <w:r>
              <w:rPr>
                <w:sz w:val="18"/>
              </w:rPr>
              <w:t>85.0</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318</w:t>
            </w:r>
          </w:p>
        </w:tc>
        <w:tc>
          <w:tcPr>
            <w:tcW w:w="462" w:type="pct"/>
          </w:tcPr>
          <w:p w:rsidR="00000000" w:rsidRDefault="00963946">
            <w:pPr>
              <w:spacing w:line="380" w:lineRule="exact"/>
              <w:jc w:val="right"/>
              <w:rPr>
                <w:sz w:val="18"/>
              </w:rPr>
            </w:pPr>
            <w:r>
              <w:rPr>
                <w:sz w:val="18"/>
              </w:rPr>
              <w:t>497</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821</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石油天然气学</w:t>
            </w:r>
          </w:p>
        </w:tc>
        <w:tc>
          <w:tcPr>
            <w:tcW w:w="303" w:type="pct"/>
          </w:tcPr>
          <w:p w:rsidR="00000000" w:rsidRDefault="00963946">
            <w:pPr>
              <w:spacing w:line="380" w:lineRule="exact"/>
              <w:rPr>
                <w:sz w:val="18"/>
              </w:rPr>
            </w:pPr>
            <w:r>
              <w:rPr>
                <w:sz w:val="18"/>
              </w:rPr>
              <w:t>11.9</w:t>
            </w:r>
          </w:p>
        </w:tc>
        <w:tc>
          <w:tcPr>
            <w:tcW w:w="303" w:type="pct"/>
          </w:tcPr>
          <w:p w:rsidR="00000000" w:rsidRDefault="00963946">
            <w:pPr>
              <w:spacing w:line="380" w:lineRule="exact"/>
              <w:rPr>
                <w:sz w:val="18"/>
              </w:rPr>
            </w:pPr>
            <w:r>
              <w:rPr>
                <w:sz w:val="18"/>
              </w:rPr>
              <w:t>88.1</w:t>
            </w:r>
          </w:p>
        </w:tc>
        <w:tc>
          <w:tcPr>
            <w:tcW w:w="445" w:type="pct"/>
          </w:tcPr>
          <w:p w:rsidR="00000000" w:rsidRDefault="00963946">
            <w:pPr>
              <w:spacing w:line="380" w:lineRule="exact"/>
              <w:jc w:val="right"/>
              <w:rPr>
                <w:sz w:val="18"/>
              </w:rPr>
            </w:pPr>
            <w:r>
              <w:rPr>
                <w:sz w:val="18"/>
              </w:rPr>
              <w:t>4</w:t>
            </w:r>
            <w:r>
              <w:rPr>
                <w:rFonts w:hint="eastAsia"/>
                <w:sz w:val="18"/>
              </w:rPr>
              <w:t xml:space="preserve"> </w:t>
            </w:r>
            <w:r>
              <w:rPr>
                <w:sz w:val="18"/>
              </w:rPr>
              <w:t>946</w:t>
            </w:r>
          </w:p>
        </w:tc>
        <w:tc>
          <w:tcPr>
            <w:tcW w:w="445" w:type="pct"/>
          </w:tcPr>
          <w:p w:rsidR="00000000" w:rsidRDefault="00963946">
            <w:pPr>
              <w:spacing w:line="380" w:lineRule="exact"/>
              <w:jc w:val="right"/>
              <w:rPr>
                <w:sz w:val="18"/>
              </w:rPr>
            </w:pPr>
            <w:r>
              <w:rPr>
                <w:sz w:val="18"/>
              </w:rPr>
              <w:t>591</w:t>
            </w:r>
          </w:p>
        </w:tc>
        <w:tc>
          <w:tcPr>
            <w:tcW w:w="446" w:type="pct"/>
          </w:tcPr>
          <w:p w:rsidR="00000000" w:rsidRDefault="00963946">
            <w:pPr>
              <w:spacing w:line="380" w:lineRule="exact"/>
              <w:jc w:val="right"/>
              <w:rPr>
                <w:sz w:val="18"/>
              </w:rPr>
            </w:pPr>
            <w:r>
              <w:rPr>
                <w:sz w:val="18"/>
              </w:rPr>
              <w:t>4</w:t>
            </w:r>
            <w:r>
              <w:rPr>
                <w:rFonts w:hint="eastAsia"/>
                <w:sz w:val="18"/>
              </w:rPr>
              <w:t xml:space="preserve"> </w:t>
            </w:r>
            <w:r>
              <w:rPr>
                <w:sz w:val="18"/>
              </w:rPr>
              <w:t>355</w:t>
            </w:r>
          </w:p>
        </w:tc>
        <w:tc>
          <w:tcPr>
            <w:tcW w:w="295" w:type="pct"/>
          </w:tcPr>
          <w:p w:rsidR="00000000" w:rsidRDefault="00963946">
            <w:pPr>
              <w:spacing w:line="380" w:lineRule="exact"/>
              <w:rPr>
                <w:sz w:val="18"/>
              </w:rPr>
            </w:pPr>
            <w:r>
              <w:rPr>
                <w:sz w:val="18"/>
              </w:rPr>
              <w:t>15.2</w:t>
            </w:r>
          </w:p>
        </w:tc>
        <w:tc>
          <w:tcPr>
            <w:tcW w:w="303" w:type="pct"/>
          </w:tcPr>
          <w:p w:rsidR="00000000" w:rsidRDefault="00963946">
            <w:pPr>
              <w:spacing w:line="380" w:lineRule="exact"/>
              <w:rPr>
                <w:sz w:val="18"/>
              </w:rPr>
            </w:pPr>
            <w:r>
              <w:rPr>
                <w:sz w:val="18"/>
              </w:rPr>
              <w:t>84.8</w:t>
            </w:r>
          </w:p>
        </w:tc>
        <w:tc>
          <w:tcPr>
            <w:tcW w:w="462" w:type="pct"/>
          </w:tcPr>
          <w:p w:rsidR="00000000" w:rsidRDefault="00963946">
            <w:pPr>
              <w:spacing w:line="380" w:lineRule="exact"/>
              <w:jc w:val="right"/>
              <w:rPr>
                <w:sz w:val="18"/>
              </w:rPr>
            </w:pPr>
            <w:r>
              <w:rPr>
                <w:sz w:val="18"/>
              </w:rPr>
              <w:t>16</w:t>
            </w:r>
            <w:r>
              <w:rPr>
                <w:rFonts w:hint="eastAsia"/>
                <w:sz w:val="18"/>
              </w:rPr>
              <w:t xml:space="preserve"> </w:t>
            </w:r>
            <w:r>
              <w:rPr>
                <w:sz w:val="18"/>
              </w:rPr>
              <w:t>154</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458</w:t>
            </w:r>
          </w:p>
        </w:tc>
        <w:tc>
          <w:tcPr>
            <w:tcW w:w="462" w:type="pct"/>
          </w:tcPr>
          <w:p w:rsidR="00000000" w:rsidRDefault="00963946">
            <w:pPr>
              <w:spacing w:line="380" w:lineRule="exact"/>
              <w:jc w:val="right"/>
              <w:rPr>
                <w:sz w:val="18"/>
              </w:rPr>
            </w:pPr>
            <w:r>
              <w:rPr>
                <w:sz w:val="18"/>
              </w:rPr>
              <w:t>13</w:t>
            </w:r>
            <w:r>
              <w:rPr>
                <w:rFonts w:hint="eastAsia"/>
                <w:sz w:val="18"/>
              </w:rPr>
              <w:t xml:space="preserve"> </w:t>
            </w:r>
            <w:r>
              <w:rPr>
                <w:sz w:val="18"/>
              </w:rPr>
              <w:t>696</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电力学</w:t>
            </w:r>
          </w:p>
        </w:tc>
        <w:tc>
          <w:tcPr>
            <w:tcW w:w="303" w:type="pct"/>
          </w:tcPr>
          <w:p w:rsidR="00000000" w:rsidRDefault="00963946">
            <w:pPr>
              <w:spacing w:line="380" w:lineRule="exact"/>
              <w:rPr>
                <w:sz w:val="18"/>
              </w:rPr>
            </w:pPr>
            <w:r>
              <w:rPr>
                <w:sz w:val="18"/>
              </w:rPr>
              <w:t>14</w:t>
            </w:r>
            <w:r>
              <w:rPr>
                <w:sz w:val="18"/>
              </w:rPr>
              <w:t>.9</w:t>
            </w:r>
          </w:p>
        </w:tc>
        <w:tc>
          <w:tcPr>
            <w:tcW w:w="303" w:type="pct"/>
          </w:tcPr>
          <w:p w:rsidR="00000000" w:rsidRDefault="00963946">
            <w:pPr>
              <w:spacing w:line="380" w:lineRule="exact"/>
              <w:rPr>
                <w:sz w:val="18"/>
              </w:rPr>
            </w:pPr>
            <w:r>
              <w:rPr>
                <w:sz w:val="18"/>
              </w:rPr>
              <w:t>85.1</w:t>
            </w:r>
          </w:p>
        </w:tc>
        <w:tc>
          <w:tcPr>
            <w:tcW w:w="445" w:type="pct"/>
          </w:tcPr>
          <w:p w:rsidR="00000000" w:rsidRDefault="00963946">
            <w:pPr>
              <w:spacing w:line="380" w:lineRule="exact"/>
              <w:jc w:val="right"/>
              <w:rPr>
                <w:sz w:val="18"/>
              </w:rPr>
            </w:pPr>
            <w:r>
              <w:rPr>
                <w:sz w:val="18"/>
              </w:rPr>
              <w:t>4</w:t>
            </w:r>
            <w:r>
              <w:rPr>
                <w:rFonts w:hint="eastAsia"/>
                <w:sz w:val="18"/>
              </w:rPr>
              <w:t xml:space="preserve"> </w:t>
            </w:r>
            <w:r>
              <w:rPr>
                <w:sz w:val="18"/>
              </w:rPr>
              <w:t>592</w:t>
            </w:r>
          </w:p>
        </w:tc>
        <w:tc>
          <w:tcPr>
            <w:tcW w:w="445" w:type="pct"/>
          </w:tcPr>
          <w:p w:rsidR="00000000" w:rsidRDefault="00963946">
            <w:pPr>
              <w:spacing w:line="380" w:lineRule="exact"/>
              <w:jc w:val="right"/>
              <w:rPr>
                <w:sz w:val="18"/>
              </w:rPr>
            </w:pPr>
            <w:r>
              <w:rPr>
                <w:sz w:val="18"/>
              </w:rPr>
              <w:t>685</w:t>
            </w:r>
          </w:p>
        </w:tc>
        <w:tc>
          <w:tcPr>
            <w:tcW w:w="446" w:type="pct"/>
          </w:tcPr>
          <w:p w:rsidR="00000000" w:rsidRDefault="00963946">
            <w:pPr>
              <w:spacing w:line="380" w:lineRule="exact"/>
              <w:jc w:val="right"/>
              <w:rPr>
                <w:sz w:val="18"/>
              </w:rPr>
            </w:pPr>
            <w:r>
              <w:rPr>
                <w:sz w:val="18"/>
              </w:rPr>
              <w:t>3</w:t>
            </w:r>
            <w:r>
              <w:rPr>
                <w:rFonts w:hint="eastAsia"/>
                <w:sz w:val="18"/>
              </w:rPr>
              <w:t xml:space="preserve"> </w:t>
            </w:r>
            <w:r>
              <w:rPr>
                <w:sz w:val="18"/>
              </w:rPr>
              <w:t>907</w:t>
            </w:r>
          </w:p>
        </w:tc>
        <w:tc>
          <w:tcPr>
            <w:tcW w:w="295" w:type="pct"/>
          </w:tcPr>
          <w:p w:rsidR="00000000" w:rsidRDefault="00963946">
            <w:pPr>
              <w:spacing w:line="380" w:lineRule="exact"/>
              <w:rPr>
                <w:sz w:val="18"/>
              </w:rPr>
            </w:pPr>
            <w:r>
              <w:rPr>
                <w:sz w:val="18"/>
              </w:rPr>
              <w:t>11.2</w:t>
            </w:r>
          </w:p>
        </w:tc>
        <w:tc>
          <w:tcPr>
            <w:tcW w:w="303" w:type="pct"/>
          </w:tcPr>
          <w:p w:rsidR="00000000" w:rsidRDefault="00963946">
            <w:pPr>
              <w:spacing w:line="380" w:lineRule="exact"/>
              <w:rPr>
                <w:sz w:val="18"/>
              </w:rPr>
            </w:pPr>
            <w:r>
              <w:rPr>
                <w:sz w:val="18"/>
              </w:rPr>
              <w:t>88.8</w:t>
            </w:r>
          </w:p>
        </w:tc>
        <w:tc>
          <w:tcPr>
            <w:tcW w:w="462" w:type="pct"/>
          </w:tcPr>
          <w:p w:rsidR="00000000" w:rsidRDefault="00963946">
            <w:pPr>
              <w:spacing w:line="380" w:lineRule="exact"/>
              <w:jc w:val="right"/>
              <w:rPr>
                <w:sz w:val="18"/>
              </w:rPr>
            </w:pPr>
            <w:r>
              <w:rPr>
                <w:sz w:val="18"/>
              </w:rPr>
              <w:t>9</w:t>
            </w:r>
            <w:r>
              <w:rPr>
                <w:rFonts w:hint="eastAsia"/>
                <w:sz w:val="18"/>
              </w:rPr>
              <w:t xml:space="preserve"> </w:t>
            </w:r>
            <w:r>
              <w:rPr>
                <w:sz w:val="18"/>
              </w:rPr>
              <w:t>208</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033</w:t>
            </w:r>
          </w:p>
        </w:tc>
        <w:tc>
          <w:tcPr>
            <w:tcW w:w="462" w:type="pct"/>
          </w:tcPr>
          <w:p w:rsidR="00000000" w:rsidRDefault="00963946">
            <w:pPr>
              <w:spacing w:line="380" w:lineRule="exact"/>
              <w:jc w:val="right"/>
              <w:rPr>
                <w:sz w:val="18"/>
              </w:rPr>
            </w:pPr>
            <w:r>
              <w:rPr>
                <w:sz w:val="18"/>
              </w:rPr>
              <w:t>8</w:t>
            </w:r>
            <w:r>
              <w:rPr>
                <w:rFonts w:hint="eastAsia"/>
                <w:sz w:val="18"/>
              </w:rPr>
              <w:t xml:space="preserve"> </w:t>
            </w:r>
            <w:r>
              <w:rPr>
                <w:sz w:val="18"/>
              </w:rPr>
              <w:t>175</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热力学</w:t>
            </w:r>
          </w:p>
        </w:tc>
        <w:tc>
          <w:tcPr>
            <w:tcW w:w="303" w:type="pct"/>
          </w:tcPr>
          <w:p w:rsidR="00000000" w:rsidRDefault="00963946">
            <w:pPr>
              <w:spacing w:line="380" w:lineRule="exact"/>
              <w:rPr>
                <w:rFonts w:hint="eastAsia"/>
                <w:sz w:val="18"/>
              </w:rPr>
            </w:pPr>
            <w:r>
              <w:rPr>
                <w:rFonts w:hint="eastAsia"/>
                <w:sz w:val="18"/>
              </w:rPr>
              <w:t>31</w:t>
            </w:r>
            <w:r>
              <w:rPr>
                <w:sz w:val="18"/>
              </w:rPr>
              <w:t>.</w:t>
            </w:r>
            <w:r>
              <w:rPr>
                <w:rFonts w:hint="eastAsia"/>
                <w:sz w:val="18"/>
              </w:rPr>
              <w:t>9</w:t>
            </w:r>
          </w:p>
        </w:tc>
        <w:tc>
          <w:tcPr>
            <w:tcW w:w="303" w:type="pct"/>
          </w:tcPr>
          <w:p w:rsidR="00000000" w:rsidRDefault="00963946">
            <w:pPr>
              <w:spacing w:line="380" w:lineRule="exact"/>
              <w:rPr>
                <w:sz w:val="18"/>
              </w:rPr>
            </w:pPr>
            <w:r>
              <w:rPr>
                <w:sz w:val="18"/>
              </w:rPr>
              <w:t>68.1</w:t>
            </w:r>
          </w:p>
        </w:tc>
        <w:tc>
          <w:tcPr>
            <w:tcW w:w="445" w:type="pct"/>
          </w:tcPr>
          <w:p w:rsidR="00000000" w:rsidRDefault="00963946">
            <w:pPr>
              <w:spacing w:line="380" w:lineRule="exact"/>
              <w:jc w:val="right"/>
              <w:rPr>
                <w:sz w:val="18"/>
              </w:rPr>
            </w:pPr>
            <w:r>
              <w:rPr>
                <w:sz w:val="18"/>
              </w:rPr>
              <w:t>1</w:t>
            </w:r>
            <w:r>
              <w:rPr>
                <w:rFonts w:hint="eastAsia"/>
                <w:sz w:val="18"/>
              </w:rPr>
              <w:t xml:space="preserve"> </w:t>
            </w:r>
            <w:r>
              <w:rPr>
                <w:sz w:val="18"/>
              </w:rPr>
              <w:t>046</w:t>
            </w:r>
          </w:p>
        </w:tc>
        <w:tc>
          <w:tcPr>
            <w:tcW w:w="445" w:type="pct"/>
          </w:tcPr>
          <w:p w:rsidR="00000000" w:rsidRDefault="00963946">
            <w:pPr>
              <w:spacing w:line="380" w:lineRule="exact"/>
              <w:jc w:val="right"/>
              <w:rPr>
                <w:sz w:val="18"/>
              </w:rPr>
            </w:pPr>
            <w:r>
              <w:rPr>
                <w:sz w:val="18"/>
              </w:rPr>
              <w:t>334</w:t>
            </w:r>
          </w:p>
        </w:tc>
        <w:tc>
          <w:tcPr>
            <w:tcW w:w="446" w:type="pct"/>
          </w:tcPr>
          <w:p w:rsidR="00000000" w:rsidRDefault="00963946">
            <w:pPr>
              <w:spacing w:line="380" w:lineRule="exact"/>
              <w:jc w:val="right"/>
              <w:rPr>
                <w:sz w:val="18"/>
              </w:rPr>
            </w:pPr>
            <w:r>
              <w:rPr>
                <w:sz w:val="18"/>
              </w:rPr>
              <w:t>712</w:t>
            </w:r>
          </w:p>
        </w:tc>
        <w:tc>
          <w:tcPr>
            <w:tcW w:w="295" w:type="pct"/>
          </w:tcPr>
          <w:p w:rsidR="00000000" w:rsidRDefault="00963946">
            <w:pPr>
              <w:spacing w:line="380" w:lineRule="exact"/>
              <w:rPr>
                <w:sz w:val="18"/>
              </w:rPr>
            </w:pPr>
            <w:r>
              <w:rPr>
                <w:sz w:val="18"/>
              </w:rPr>
              <w:t>27.6</w:t>
            </w:r>
          </w:p>
        </w:tc>
        <w:tc>
          <w:tcPr>
            <w:tcW w:w="303" w:type="pct"/>
          </w:tcPr>
          <w:p w:rsidR="00000000" w:rsidRDefault="00963946">
            <w:pPr>
              <w:spacing w:line="380" w:lineRule="exact"/>
              <w:rPr>
                <w:sz w:val="18"/>
              </w:rPr>
            </w:pPr>
            <w:r>
              <w:rPr>
                <w:sz w:val="18"/>
              </w:rPr>
              <w:t>72.4</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486</w:t>
            </w:r>
          </w:p>
        </w:tc>
        <w:tc>
          <w:tcPr>
            <w:tcW w:w="462" w:type="pct"/>
          </w:tcPr>
          <w:p w:rsidR="00000000" w:rsidRDefault="00963946">
            <w:pPr>
              <w:spacing w:line="380" w:lineRule="exact"/>
              <w:jc w:val="right"/>
              <w:rPr>
                <w:sz w:val="18"/>
              </w:rPr>
            </w:pPr>
            <w:r>
              <w:rPr>
                <w:sz w:val="18"/>
              </w:rPr>
              <w:t>687</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799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冶金学</w:t>
            </w:r>
          </w:p>
        </w:tc>
        <w:tc>
          <w:tcPr>
            <w:tcW w:w="303" w:type="pct"/>
          </w:tcPr>
          <w:p w:rsidR="00000000" w:rsidRDefault="00963946">
            <w:pPr>
              <w:spacing w:line="380" w:lineRule="exact"/>
              <w:rPr>
                <w:sz w:val="18"/>
              </w:rPr>
            </w:pPr>
            <w:r>
              <w:rPr>
                <w:sz w:val="18"/>
              </w:rPr>
              <w:t>33.2</w:t>
            </w:r>
          </w:p>
        </w:tc>
        <w:tc>
          <w:tcPr>
            <w:tcW w:w="303" w:type="pct"/>
          </w:tcPr>
          <w:p w:rsidR="00000000" w:rsidRDefault="00963946">
            <w:pPr>
              <w:spacing w:line="380" w:lineRule="exact"/>
              <w:rPr>
                <w:sz w:val="18"/>
              </w:rPr>
            </w:pPr>
            <w:r>
              <w:rPr>
                <w:sz w:val="18"/>
              </w:rPr>
              <w:t>66.8</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246</w:t>
            </w:r>
          </w:p>
        </w:tc>
        <w:tc>
          <w:tcPr>
            <w:tcW w:w="445" w:type="pct"/>
          </w:tcPr>
          <w:p w:rsidR="00000000" w:rsidRDefault="00963946">
            <w:pPr>
              <w:spacing w:line="380" w:lineRule="exact"/>
              <w:jc w:val="right"/>
              <w:rPr>
                <w:sz w:val="18"/>
              </w:rPr>
            </w:pPr>
            <w:r>
              <w:rPr>
                <w:sz w:val="18"/>
              </w:rPr>
              <w:t>745</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501</w:t>
            </w:r>
          </w:p>
        </w:tc>
        <w:tc>
          <w:tcPr>
            <w:tcW w:w="295" w:type="pct"/>
          </w:tcPr>
          <w:p w:rsidR="00000000" w:rsidRDefault="00963946">
            <w:pPr>
              <w:spacing w:line="380" w:lineRule="exact"/>
              <w:rPr>
                <w:sz w:val="18"/>
              </w:rPr>
            </w:pPr>
            <w:r>
              <w:rPr>
                <w:sz w:val="18"/>
              </w:rPr>
              <w:t>31.3</w:t>
            </w:r>
          </w:p>
        </w:tc>
        <w:tc>
          <w:tcPr>
            <w:tcW w:w="303" w:type="pct"/>
          </w:tcPr>
          <w:p w:rsidR="00000000" w:rsidRDefault="00963946">
            <w:pPr>
              <w:spacing w:line="380" w:lineRule="exact"/>
              <w:rPr>
                <w:sz w:val="18"/>
              </w:rPr>
            </w:pPr>
            <w:r>
              <w:rPr>
                <w:sz w:val="18"/>
              </w:rPr>
              <w:t>68.7</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553</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113</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440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机器制造工艺学和设备</w:t>
            </w:r>
          </w:p>
        </w:tc>
        <w:tc>
          <w:tcPr>
            <w:tcW w:w="303" w:type="pct"/>
          </w:tcPr>
          <w:p w:rsidR="00000000" w:rsidRDefault="00963946">
            <w:pPr>
              <w:spacing w:line="380" w:lineRule="exact"/>
              <w:rPr>
                <w:sz w:val="18"/>
              </w:rPr>
            </w:pPr>
            <w:r>
              <w:rPr>
                <w:sz w:val="18"/>
              </w:rPr>
              <w:t>16.4</w:t>
            </w:r>
          </w:p>
        </w:tc>
        <w:tc>
          <w:tcPr>
            <w:tcW w:w="303" w:type="pct"/>
          </w:tcPr>
          <w:p w:rsidR="00000000" w:rsidRDefault="00963946">
            <w:pPr>
              <w:spacing w:line="380" w:lineRule="exact"/>
              <w:rPr>
                <w:sz w:val="18"/>
              </w:rPr>
            </w:pPr>
            <w:r>
              <w:rPr>
                <w:sz w:val="18"/>
              </w:rPr>
              <w:t>83.6</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125</w:t>
            </w:r>
          </w:p>
        </w:tc>
        <w:tc>
          <w:tcPr>
            <w:tcW w:w="445" w:type="pct"/>
          </w:tcPr>
          <w:p w:rsidR="00000000" w:rsidRDefault="00963946">
            <w:pPr>
              <w:spacing w:line="380" w:lineRule="exact"/>
              <w:jc w:val="right"/>
              <w:rPr>
                <w:sz w:val="18"/>
              </w:rPr>
            </w:pPr>
            <w:r>
              <w:rPr>
                <w:sz w:val="18"/>
              </w:rPr>
              <w:t>348</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777</w:t>
            </w:r>
          </w:p>
        </w:tc>
        <w:tc>
          <w:tcPr>
            <w:tcW w:w="295" w:type="pct"/>
          </w:tcPr>
          <w:p w:rsidR="00000000" w:rsidRDefault="00963946">
            <w:pPr>
              <w:spacing w:line="380" w:lineRule="exact"/>
              <w:rPr>
                <w:sz w:val="18"/>
              </w:rPr>
            </w:pPr>
            <w:r>
              <w:rPr>
                <w:sz w:val="18"/>
              </w:rPr>
              <w:t>14.4</w:t>
            </w:r>
          </w:p>
        </w:tc>
        <w:tc>
          <w:tcPr>
            <w:tcW w:w="303" w:type="pct"/>
          </w:tcPr>
          <w:p w:rsidR="00000000" w:rsidRDefault="00963946">
            <w:pPr>
              <w:spacing w:line="380" w:lineRule="exact"/>
              <w:rPr>
                <w:sz w:val="18"/>
              </w:rPr>
            </w:pPr>
            <w:r>
              <w:rPr>
                <w:sz w:val="18"/>
              </w:rPr>
              <w:t>85.6</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606</w:t>
            </w:r>
          </w:p>
        </w:tc>
        <w:tc>
          <w:tcPr>
            <w:tcW w:w="462" w:type="pct"/>
          </w:tcPr>
          <w:p w:rsidR="00000000" w:rsidRDefault="00963946">
            <w:pPr>
              <w:spacing w:line="380" w:lineRule="exact"/>
              <w:jc w:val="right"/>
              <w:rPr>
                <w:sz w:val="18"/>
              </w:rPr>
            </w:pPr>
            <w:r>
              <w:rPr>
                <w:sz w:val="18"/>
              </w:rPr>
              <w:t>376</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230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航空技术学</w:t>
            </w:r>
          </w:p>
        </w:tc>
        <w:tc>
          <w:tcPr>
            <w:tcW w:w="303" w:type="pct"/>
          </w:tcPr>
          <w:p w:rsidR="00000000" w:rsidRDefault="00963946">
            <w:pPr>
              <w:spacing w:line="380" w:lineRule="exact"/>
              <w:rPr>
                <w:sz w:val="18"/>
              </w:rPr>
            </w:pPr>
            <w:r>
              <w:rPr>
                <w:sz w:val="18"/>
              </w:rPr>
              <w:t>1.1</w:t>
            </w:r>
          </w:p>
        </w:tc>
        <w:tc>
          <w:tcPr>
            <w:tcW w:w="303" w:type="pct"/>
          </w:tcPr>
          <w:p w:rsidR="00000000" w:rsidRDefault="00963946">
            <w:pPr>
              <w:spacing w:line="380" w:lineRule="exact"/>
              <w:rPr>
                <w:sz w:val="18"/>
              </w:rPr>
            </w:pPr>
            <w:r>
              <w:rPr>
                <w:sz w:val="18"/>
              </w:rPr>
              <w:t>98.9</w:t>
            </w:r>
          </w:p>
        </w:tc>
        <w:tc>
          <w:tcPr>
            <w:tcW w:w="445" w:type="pct"/>
          </w:tcPr>
          <w:p w:rsidR="00000000" w:rsidRDefault="00963946">
            <w:pPr>
              <w:spacing w:line="380" w:lineRule="exact"/>
              <w:jc w:val="right"/>
              <w:rPr>
                <w:sz w:val="18"/>
              </w:rPr>
            </w:pPr>
            <w:r>
              <w:rPr>
                <w:sz w:val="18"/>
              </w:rPr>
              <w:t>186</w:t>
            </w:r>
          </w:p>
        </w:tc>
        <w:tc>
          <w:tcPr>
            <w:tcW w:w="445" w:type="pct"/>
          </w:tcPr>
          <w:p w:rsidR="00000000" w:rsidRDefault="00963946">
            <w:pPr>
              <w:spacing w:line="380" w:lineRule="exact"/>
              <w:jc w:val="right"/>
              <w:rPr>
                <w:sz w:val="18"/>
              </w:rPr>
            </w:pPr>
            <w:r>
              <w:rPr>
                <w:sz w:val="18"/>
              </w:rPr>
              <w:t>2</w:t>
            </w:r>
          </w:p>
        </w:tc>
        <w:tc>
          <w:tcPr>
            <w:tcW w:w="446" w:type="pct"/>
          </w:tcPr>
          <w:p w:rsidR="00000000" w:rsidRDefault="00963946">
            <w:pPr>
              <w:spacing w:line="380" w:lineRule="exact"/>
              <w:jc w:val="right"/>
              <w:rPr>
                <w:sz w:val="18"/>
              </w:rPr>
            </w:pPr>
            <w:r>
              <w:rPr>
                <w:sz w:val="18"/>
              </w:rPr>
              <w:t>184</w:t>
            </w:r>
          </w:p>
        </w:tc>
        <w:tc>
          <w:tcPr>
            <w:tcW w:w="295" w:type="pct"/>
          </w:tcPr>
          <w:p w:rsidR="00000000" w:rsidRDefault="00963946">
            <w:pPr>
              <w:spacing w:line="380" w:lineRule="exact"/>
              <w:rPr>
                <w:sz w:val="18"/>
              </w:rPr>
            </w:pPr>
            <w:r>
              <w:rPr>
                <w:sz w:val="18"/>
              </w:rPr>
              <w:t>4.5</w:t>
            </w:r>
          </w:p>
        </w:tc>
        <w:tc>
          <w:tcPr>
            <w:tcW w:w="303" w:type="pct"/>
          </w:tcPr>
          <w:p w:rsidR="00000000" w:rsidRDefault="00963946">
            <w:pPr>
              <w:spacing w:line="380" w:lineRule="exact"/>
              <w:rPr>
                <w:sz w:val="18"/>
              </w:rPr>
            </w:pPr>
            <w:r>
              <w:rPr>
                <w:sz w:val="18"/>
              </w:rPr>
              <w:t>95.5</w:t>
            </w:r>
          </w:p>
        </w:tc>
        <w:tc>
          <w:tcPr>
            <w:tcW w:w="462" w:type="pct"/>
          </w:tcPr>
          <w:p w:rsidR="00000000" w:rsidRDefault="00963946">
            <w:pPr>
              <w:spacing w:line="380" w:lineRule="exact"/>
              <w:jc w:val="right"/>
              <w:rPr>
                <w:sz w:val="18"/>
              </w:rPr>
            </w:pPr>
            <w:r>
              <w:rPr>
                <w:sz w:val="18"/>
              </w:rPr>
              <w:t>313</w:t>
            </w:r>
          </w:p>
        </w:tc>
        <w:tc>
          <w:tcPr>
            <w:tcW w:w="462" w:type="pct"/>
          </w:tcPr>
          <w:p w:rsidR="00000000" w:rsidRDefault="00963946">
            <w:pPr>
              <w:spacing w:line="380" w:lineRule="exact"/>
              <w:jc w:val="right"/>
              <w:rPr>
                <w:sz w:val="18"/>
              </w:rPr>
            </w:pPr>
            <w:r>
              <w:rPr>
                <w:sz w:val="18"/>
              </w:rPr>
              <w:t>14</w:t>
            </w:r>
          </w:p>
        </w:tc>
        <w:tc>
          <w:tcPr>
            <w:tcW w:w="462" w:type="pct"/>
          </w:tcPr>
          <w:p w:rsidR="00000000" w:rsidRDefault="00963946">
            <w:pPr>
              <w:spacing w:line="380" w:lineRule="exact"/>
              <w:jc w:val="right"/>
              <w:rPr>
                <w:sz w:val="18"/>
              </w:rPr>
            </w:pPr>
            <w:r>
              <w:rPr>
                <w:sz w:val="18"/>
              </w:rPr>
              <w:t>299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海洋技术学</w:t>
            </w:r>
          </w:p>
        </w:tc>
        <w:tc>
          <w:tcPr>
            <w:tcW w:w="303" w:type="pct"/>
          </w:tcPr>
          <w:p w:rsidR="00000000" w:rsidRDefault="00963946">
            <w:pPr>
              <w:spacing w:line="380" w:lineRule="exact"/>
              <w:rPr>
                <w:sz w:val="18"/>
              </w:rPr>
            </w:pPr>
            <w:r>
              <w:rPr>
                <w:sz w:val="18"/>
              </w:rPr>
              <w:t>26.5</w:t>
            </w:r>
          </w:p>
        </w:tc>
        <w:tc>
          <w:tcPr>
            <w:tcW w:w="303" w:type="pct"/>
          </w:tcPr>
          <w:p w:rsidR="00000000" w:rsidRDefault="00963946">
            <w:pPr>
              <w:spacing w:line="380" w:lineRule="exact"/>
              <w:rPr>
                <w:sz w:val="18"/>
              </w:rPr>
            </w:pPr>
            <w:r>
              <w:rPr>
                <w:sz w:val="18"/>
              </w:rPr>
              <w:t>73.5</w:t>
            </w:r>
          </w:p>
        </w:tc>
        <w:tc>
          <w:tcPr>
            <w:tcW w:w="445" w:type="pct"/>
          </w:tcPr>
          <w:p w:rsidR="00000000" w:rsidRDefault="00963946">
            <w:pPr>
              <w:spacing w:line="380" w:lineRule="exact"/>
              <w:jc w:val="right"/>
              <w:rPr>
                <w:sz w:val="18"/>
              </w:rPr>
            </w:pPr>
            <w:r>
              <w:rPr>
                <w:sz w:val="18"/>
              </w:rPr>
              <w:t>147</w:t>
            </w:r>
          </w:p>
        </w:tc>
        <w:tc>
          <w:tcPr>
            <w:tcW w:w="445" w:type="pct"/>
          </w:tcPr>
          <w:p w:rsidR="00000000" w:rsidRDefault="00963946">
            <w:pPr>
              <w:spacing w:line="380" w:lineRule="exact"/>
              <w:jc w:val="right"/>
              <w:rPr>
                <w:sz w:val="18"/>
              </w:rPr>
            </w:pPr>
            <w:r>
              <w:rPr>
                <w:sz w:val="18"/>
              </w:rPr>
              <w:t>39</w:t>
            </w:r>
          </w:p>
        </w:tc>
        <w:tc>
          <w:tcPr>
            <w:tcW w:w="446" w:type="pct"/>
          </w:tcPr>
          <w:p w:rsidR="00000000" w:rsidRDefault="00963946">
            <w:pPr>
              <w:spacing w:line="380" w:lineRule="exact"/>
              <w:jc w:val="right"/>
              <w:rPr>
                <w:sz w:val="18"/>
              </w:rPr>
            </w:pPr>
            <w:r>
              <w:rPr>
                <w:sz w:val="18"/>
              </w:rPr>
              <w:t>108</w:t>
            </w:r>
          </w:p>
        </w:tc>
        <w:tc>
          <w:tcPr>
            <w:tcW w:w="295" w:type="pct"/>
          </w:tcPr>
          <w:p w:rsidR="00000000" w:rsidRDefault="00963946">
            <w:pPr>
              <w:spacing w:line="380" w:lineRule="exact"/>
              <w:rPr>
                <w:sz w:val="18"/>
              </w:rPr>
            </w:pPr>
            <w:r>
              <w:rPr>
                <w:sz w:val="18"/>
              </w:rPr>
              <w:t>25.4</w:t>
            </w:r>
          </w:p>
        </w:tc>
        <w:tc>
          <w:tcPr>
            <w:tcW w:w="303" w:type="pct"/>
          </w:tcPr>
          <w:p w:rsidR="00000000" w:rsidRDefault="00963946">
            <w:pPr>
              <w:spacing w:line="380" w:lineRule="exact"/>
              <w:rPr>
                <w:sz w:val="18"/>
              </w:rPr>
            </w:pPr>
            <w:r>
              <w:rPr>
                <w:sz w:val="18"/>
              </w:rPr>
              <w:t>74.6</w:t>
            </w:r>
          </w:p>
        </w:tc>
        <w:tc>
          <w:tcPr>
            <w:tcW w:w="462" w:type="pct"/>
          </w:tcPr>
          <w:p w:rsidR="00000000" w:rsidRDefault="00963946">
            <w:pPr>
              <w:spacing w:line="380" w:lineRule="exact"/>
              <w:jc w:val="right"/>
              <w:rPr>
                <w:sz w:val="18"/>
              </w:rPr>
            </w:pPr>
            <w:r>
              <w:rPr>
                <w:sz w:val="18"/>
              </w:rPr>
              <w:t>535</w:t>
            </w:r>
          </w:p>
        </w:tc>
        <w:tc>
          <w:tcPr>
            <w:tcW w:w="462" w:type="pct"/>
          </w:tcPr>
          <w:p w:rsidR="00000000" w:rsidRDefault="00963946">
            <w:pPr>
              <w:spacing w:line="380" w:lineRule="exact"/>
              <w:jc w:val="right"/>
              <w:rPr>
                <w:sz w:val="18"/>
              </w:rPr>
            </w:pPr>
            <w:r>
              <w:rPr>
                <w:sz w:val="18"/>
              </w:rPr>
              <w:t>136</w:t>
            </w:r>
          </w:p>
        </w:tc>
        <w:tc>
          <w:tcPr>
            <w:tcW w:w="462" w:type="pct"/>
          </w:tcPr>
          <w:p w:rsidR="00000000" w:rsidRDefault="00963946">
            <w:pPr>
              <w:spacing w:line="380" w:lineRule="exact"/>
              <w:jc w:val="right"/>
              <w:rPr>
                <w:sz w:val="18"/>
              </w:rPr>
            </w:pPr>
            <w:r>
              <w:rPr>
                <w:sz w:val="18"/>
              </w:rPr>
              <w:t>399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运输技术</w:t>
            </w:r>
          </w:p>
        </w:tc>
        <w:tc>
          <w:tcPr>
            <w:tcW w:w="303" w:type="pct"/>
          </w:tcPr>
          <w:p w:rsidR="00000000" w:rsidRDefault="00963946">
            <w:pPr>
              <w:spacing w:line="380" w:lineRule="exact"/>
              <w:rPr>
                <w:sz w:val="18"/>
              </w:rPr>
            </w:pPr>
            <w:r>
              <w:rPr>
                <w:sz w:val="18"/>
              </w:rPr>
              <w:t>6.3</w:t>
            </w:r>
          </w:p>
        </w:tc>
        <w:tc>
          <w:tcPr>
            <w:tcW w:w="303" w:type="pct"/>
          </w:tcPr>
          <w:p w:rsidR="00000000" w:rsidRDefault="00963946">
            <w:pPr>
              <w:spacing w:line="380" w:lineRule="exact"/>
              <w:rPr>
                <w:sz w:val="18"/>
              </w:rPr>
            </w:pPr>
            <w:r>
              <w:rPr>
                <w:sz w:val="18"/>
              </w:rPr>
              <w:t>93.7</w:t>
            </w:r>
          </w:p>
        </w:tc>
        <w:tc>
          <w:tcPr>
            <w:tcW w:w="445" w:type="pct"/>
          </w:tcPr>
          <w:p w:rsidR="00000000" w:rsidRDefault="00963946">
            <w:pPr>
              <w:spacing w:line="380" w:lineRule="exact"/>
              <w:jc w:val="right"/>
              <w:rPr>
                <w:sz w:val="18"/>
              </w:rPr>
            </w:pPr>
            <w:r>
              <w:rPr>
                <w:sz w:val="18"/>
              </w:rPr>
              <w:t>6</w:t>
            </w:r>
            <w:r>
              <w:rPr>
                <w:rFonts w:hint="eastAsia"/>
                <w:sz w:val="18"/>
              </w:rPr>
              <w:t xml:space="preserve"> </w:t>
            </w:r>
            <w:r>
              <w:rPr>
                <w:sz w:val="18"/>
              </w:rPr>
              <w:t>921</w:t>
            </w:r>
          </w:p>
        </w:tc>
        <w:tc>
          <w:tcPr>
            <w:tcW w:w="445" w:type="pct"/>
          </w:tcPr>
          <w:p w:rsidR="00000000" w:rsidRDefault="00963946">
            <w:pPr>
              <w:spacing w:line="380" w:lineRule="exact"/>
              <w:jc w:val="right"/>
              <w:rPr>
                <w:sz w:val="18"/>
              </w:rPr>
            </w:pPr>
            <w:r>
              <w:rPr>
                <w:sz w:val="18"/>
              </w:rPr>
              <w:t>438</w:t>
            </w:r>
          </w:p>
        </w:tc>
        <w:tc>
          <w:tcPr>
            <w:tcW w:w="446" w:type="pct"/>
          </w:tcPr>
          <w:p w:rsidR="00000000" w:rsidRDefault="00963946">
            <w:pPr>
              <w:spacing w:line="380" w:lineRule="exact"/>
              <w:jc w:val="right"/>
              <w:rPr>
                <w:sz w:val="18"/>
              </w:rPr>
            </w:pPr>
            <w:r>
              <w:rPr>
                <w:sz w:val="18"/>
              </w:rPr>
              <w:t>6</w:t>
            </w:r>
            <w:r>
              <w:rPr>
                <w:rFonts w:hint="eastAsia"/>
                <w:sz w:val="18"/>
              </w:rPr>
              <w:t xml:space="preserve"> </w:t>
            </w:r>
            <w:r>
              <w:rPr>
                <w:sz w:val="18"/>
              </w:rPr>
              <w:t>483</w:t>
            </w:r>
          </w:p>
        </w:tc>
        <w:tc>
          <w:tcPr>
            <w:tcW w:w="295" w:type="pct"/>
          </w:tcPr>
          <w:p w:rsidR="00000000" w:rsidRDefault="00963946">
            <w:pPr>
              <w:spacing w:line="380" w:lineRule="exact"/>
              <w:rPr>
                <w:sz w:val="18"/>
              </w:rPr>
            </w:pPr>
            <w:r>
              <w:rPr>
                <w:sz w:val="18"/>
              </w:rPr>
              <w:t>5.3</w:t>
            </w:r>
          </w:p>
        </w:tc>
        <w:tc>
          <w:tcPr>
            <w:tcW w:w="303" w:type="pct"/>
          </w:tcPr>
          <w:p w:rsidR="00000000" w:rsidRDefault="00963946">
            <w:pPr>
              <w:spacing w:line="380" w:lineRule="exact"/>
              <w:rPr>
                <w:sz w:val="18"/>
              </w:rPr>
            </w:pPr>
            <w:r>
              <w:rPr>
                <w:sz w:val="18"/>
              </w:rPr>
              <w:t>94.7</w:t>
            </w:r>
          </w:p>
        </w:tc>
        <w:tc>
          <w:tcPr>
            <w:tcW w:w="462" w:type="pct"/>
          </w:tcPr>
          <w:p w:rsidR="00000000" w:rsidRDefault="00963946">
            <w:pPr>
              <w:spacing w:line="380" w:lineRule="exact"/>
              <w:jc w:val="right"/>
              <w:rPr>
                <w:sz w:val="18"/>
              </w:rPr>
            </w:pPr>
            <w:r>
              <w:rPr>
                <w:sz w:val="18"/>
              </w:rPr>
              <w:t>9</w:t>
            </w:r>
            <w:r>
              <w:rPr>
                <w:rFonts w:hint="eastAsia"/>
                <w:sz w:val="18"/>
              </w:rPr>
              <w:t xml:space="preserve"> </w:t>
            </w:r>
            <w:r>
              <w:rPr>
                <w:sz w:val="18"/>
              </w:rPr>
              <w:t>958</w:t>
            </w:r>
          </w:p>
        </w:tc>
        <w:tc>
          <w:tcPr>
            <w:tcW w:w="462" w:type="pct"/>
          </w:tcPr>
          <w:p w:rsidR="00000000" w:rsidRDefault="00963946">
            <w:pPr>
              <w:spacing w:line="380" w:lineRule="exact"/>
              <w:jc w:val="right"/>
              <w:rPr>
                <w:sz w:val="18"/>
              </w:rPr>
            </w:pPr>
            <w:r>
              <w:rPr>
                <w:sz w:val="18"/>
              </w:rPr>
              <w:t>523</w:t>
            </w:r>
          </w:p>
        </w:tc>
        <w:tc>
          <w:tcPr>
            <w:tcW w:w="462" w:type="pct"/>
          </w:tcPr>
          <w:p w:rsidR="00000000" w:rsidRDefault="00963946">
            <w:pPr>
              <w:spacing w:line="380" w:lineRule="exact"/>
              <w:jc w:val="right"/>
              <w:rPr>
                <w:rFonts w:hint="eastAsia"/>
                <w:sz w:val="18"/>
              </w:rPr>
            </w:pPr>
            <w:r>
              <w:rPr>
                <w:sz w:val="18"/>
              </w:rPr>
              <w:t>9</w:t>
            </w:r>
            <w:r>
              <w:rPr>
                <w:rFonts w:hint="eastAsia"/>
                <w:sz w:val="18"/>
              </w:rPr>
              <w:t xml:space="preserve"> </w:t>
            </w:r>
            <w:r>
              <w:rPr>
                <w:sz w:val="18"/>
              </w:rPr>
              <w:t>435</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运输维护</w:t>
            </w:r>
          </w:p>
        </w:tc>
        <w:tc>
          <w:tcPr>
            <w:tcW w:w="303" w:type="pct"/>
          </w:tcPr>
          <w:p w:rsidR="00000000" w:rsidRDefault="00963946">
            <w:pPr>
              <w:spacing w:line="380" w:lineRule="exact"/>
              <w:rPr>
                <w:rFonts w:hint="eastAsia"/>
                <w:sz w:val="18"/>
              </w:rPr>
            </w:pPr>
            <w:r>
              <w:rPr>
                <w:rFonts w:hint="eastAsia"/>
                <w:sz w:val="18"/>
              </w:rPr>
              <w:t>16</w:t>
            </w:r>
            <w:r>
              <w:rPr>
                <w:sz w:val="18"/>
              </w:rPr>
              <w:t>.</w:t>
            </w:r>
            <w:r>
              <w:rPr>
                <w:rFonts w:hint="eastAsia"/>
                <w:sz w:val="18"/>
              </w:rPr>
              <w:t>7</w:t>
            </w:r>
          </w:p>
        </w:tc>
        <w:tc>
          <w:tcPr>
            <w:tcW w:w="303" w:type="pct"/>
          </w:tcPr>
          <w:p w:rsidR="00000000" w:rsidRDefault="00963946">
            <w:pPr>
              <w:spacing w:line="380" w:lineRule="exact"/>
              <w:rPr>
                <w:sz w:val="18"/>
              </w:rPr>
            </w:pPr>
            <w:r>
              <w:rPr>
                <w:sz w:val="18"/>
              </w:rPr>
              <w:t>83.3</w:t>
            </w:r>
          </w:p>
        </w:tc>
        <w:tc>
          <w:tcPr>
            <w:tcW w:w="445" w:type="pct"/>
          </w:tcPr>
          <w:p w:rsidR="00000000" w:rsidRDefault="00963946">
            <w:pPr>
              <w:spacing w:line="380" w:lineRule="exact"/>
              <w:jc w:val="right"/>
              <w:rPr>
                <w:sz w:val="18"/>
              </w:rPr>
            </w:pPr>
            <w:r>
              <w:rPr>
                <w:sz w:val="18"/>
              </w:rPr>
              <w:t>5</w:t>
            </w:r>
            <w:r>
              <w:rPr>
                <w:rFonts w:hint="eastAsia"/>
                <w:sz w:val="18"/>
              </w:rPr>
              <w:t xml:space="preserve"> </w:t>
            </w:r>
            <w:r>
              <w:rPr>
                <w:sz w:val="18"/>
              </w:rPr>
              <w:t>643</w:t>
            </w:r>
          </w:p>
        </w:tc>
        <w:tc>
          <w:tcPr>
            <w:tcW w:w="445" w:type="pct"/>
          </w:tcPr>
          <w:p w:rsidR="00000000" w:rsidRDefault="00963946">
            <w:pPr>
              <w:spacing w:line="380" w:lineRule="exact"/>
              <w:jc w:val="right"/>
              <w:rPr>
                <w:sz w:val="18"/>
              </w:rPr>
            </w:pPr>
            <w:r>
              <w:rPr>
                <w:sz w:val="18"/>
              </w:rPr>
              <w:t>943</w:t>
            </w:r>
          </w:p>
        </w:tc>
        <w:tc>
          <w:tcPr>
            <w:tcW w:w="446" w:type="pct"/>
          </w:tcPr>
          <w:p w:rsidR="00000000" w:rsidRDefault="00963946">
            <w:pPr>
              <w:spacing w:line="380" w:lineRule="exact"/>
              <w:jc w:val="right"/>
              <w:rPr>
                <w:sz w:val="18"/>
              </w:rPr>
            </w:pPr>
            <w:r>
              <w:rPr>
                <w:sz w:val="18"/>
              </w:rPr>
              <w:t>4</w:t>
            </w:r>
            <w:r>
              <w:rPr>
                <w:rFonts w:hint="eastAsia"/>
                <w:sz w:val="18"/>
              </w:rPr>
              <w:t xml:space="preserve"> </w:t>
            </w:r>
            <w:r>
              <w:rPr>
                <w:sz w:val="18"/>
              </w:rPr>
              <w:t>700</w:t>
            </w:r>
          </w:p>
        </w:tc>
        <w:tc>
          <w:tcPr>
            <w:tcW w:w="295" w:type="pct"/>
          </w:tcPr>
          <w:p w:rsidR="00000000" w:rsidRDefault="00963946">
            <w:pPr>
              <w:spacing w:line="380" w:lineRule="exact"/>
              <w:rPr>
                <w:sz w:val="18"/>
              </w:rPr>
            </w:pPr>
            <w:r>
              <w:rPr>
                <w:sz w:val="18"/>
              </w:rPr>
              <w:t>22.2</w:t>
            </w:r>
          </w:p>
        </w:tc>
        <w:tc>
          <w:tcPr>
            <w:tcW w:w="303" w:type="pct"/>
          </w:tcPr>
          <w:p w:rsidR="00000000" w:rsidRDefault="00963946">
            <w:pPr>
              <w:spacing w:line="380" w:lineRule="exact"/>
              <w:rPr>
                <w:sz w:val="18"/>
              </w:rPr>
            </w:pPr>
            <w:r>
              <w:rPr>
                <w:sz w:val="18"/>
              </w:rPr>
              <w:t>77.8</w:t>
            </w:r>
          </w:p>
        </w:tc>
        <w:tc>
          <w:tcPr>
            <w:tcW w:w="462" w:type="pct"/>
          </w:tcPr>
          <w:p w:rsidR="00000000" w:rsidRDefault="00963946">
            <w:pPr>
              <w:spacing w:line="380" w:lineRule="exact"/>
              <w:jc w:val="right"/>
              <w:rPr>
                <w:sz w:val="18"/>
              </w:rPr>
            </w:pPr>
            <w:r>
              <w:rPr>
                <w:sz w:val="18"/>
              </w:rPr>
              <w:t>15</w:t>
            </w:r>
            <w:r>
              <w:rPr>
                <w:rFonts w:hint="eastAsia"/>
                <w:sz w:val="18"/>
              </w:rPr>
              <w:t xml:space="preserve"> </w:t>
            </w:r>
            <w:r>
              <w:rPr>
                <w:sz w:val="18"/>
              </w:rPr>
              <w:t>246</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384</w:t>
            </w:r>
          </w:p>
        </w:tc>
        <w:tc>
          <w:tcPr>
            <w:tcW w:w="462" w:type="pct"/>
          </w:tcPr>
          <w:p w:rsidR="00000000" w:rsidRDefault="00963946">
            <w:pPr>
              <w:spacing w:line="380" w:lineRule="exact"/>
              <w:jc w:val="right"/>
              <w:rPr>
                <w:sz w:val="18"/>
              </w:rPr>
            </w:pPr>
            <w:r>
              <w:rPr>
                <w:sz w:val="18"/>
              </w:rPr>
              <w:t>11</w:t>
            </w:r>
            <w:r>
              <w:rPr>
                <w:rFonts w:hint="eastAsia"/>
                <w:sz w:val="18"/>
              </w:rPr>
              <w:t xml:space="preserve"> </w:t>
            </w:r>
            <w:r>
              <w:rPr>
                <w:sz w:val="18"/>
              </w:rPr>
              <w:t>862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印刷学</w:t>
            </w:r>
          </w:p>
        </w:tc>
        <w:tc>
          <w:tcPr>
            <w:tcW w:w="303" w:type="pct"/>
          </w:tcPr>
          <w:p w:rsidR="00000000" w:rsidRDefault="00963946">
            <w:pPr>
              <w:spacing w:line="380" w:lineRule="exact"/>
              <w:rPr>
                <w:sz w:val="18"/>
              </w:rPr>
            </w:pPr>
            <w:r>
              <w:rPr>
                <w:sz w:val="18"/>
              </w:rPr>
              <w:t>52.9</w:t>
            </w:r>
          </w:p>
        </w:tc>
        <w:tc>
          <w:tcPr>
            <w:tcW w:w="303" w:type="pct"/>
          </w:tcPr>
          <w:p w:rsidR="00000000" w:rsidRDefault="00963946">
            <w:pPr>
              <w:spacing w:line="380" w:lineRule="exact"/>
              <w:rPr>
                <w:sz w:val="18"/>
              </w:rPr>
            </w:pPr>
            <w:r>
              <w:rPr>
                <w:sz w:val="18"/>
              </w:rPr>
              <w:t>47.1</w:t>
            </w:r>
          </w:p>
        </w:tc>
        <w:tc>
          <w:tcPr>
            <w:tcW w:w="445" w:type="pct"/>
          </w:tcPr>
          <w:p w:rsidR="00000000" w:rsidRDefault="00963946">
            <w:pPr>
              <w:spacing w:line="380" w:lineRule="exact"/>
              <w:jc w:val="right"/>
              <w:rPr>
                <w:sz w:val="18"/>
              </w:rPr>
            </w:pPr>
            <w:r>
              <w:rPr>
                <w:sz w:val="18"/>
              </w:rPr>
              <w:t>289</w:t>
            </w:r>
          </w:p>
        </w:tc>
        <w:tc>
          <w:tcPr>
            <w:tcW w:w="445" w:type="pct"/>
          </w:tcPr>
          <w:p w:rsidR="00000000" w:rsidRDefault="00963946">
            <w:pPr>
              <w:spacing w:line="380" w:lineRule="exact"/>
              <w:jc w:val="right"/>
              <w:rPr>
                <w:sz w:val="18"/>
              </w:rPr>
            </w:pPr>
            <w:r>
              <w:rPr>
                <w:sz w:val="18"/>
              </w:rPr>
              <w:t>153</w:t>
            </w:r>
          </w:p>
        </w:tc>
        <w:tc>
          <w:tcPr>
            <w:tcW w:w="446" w:type="pct"/>
          </w:tcPr>
          <w:p w:rsidR="00000000" w:rsidRDefault="00963946">
            <w:pPr>
              <w:spacing w:line="380" w:lineRule="exact"/>
              <w:jc w:val="right"/>
              <w:rPr>
                <w:sz w:val="18"/>
              </w:rPr>
            </w:pPr>
            <w:r>
              <w:rPr>
                <w:sz w:val="18"/>
              </w:rPr>
              <w:t>136</w:t>
            </w:r>
          </w:p>
        </w:tc>
        <w:tc>
          <w:tcPr>
            <w:tcW w:w="295" w:type="pct"/>
          </w:tcPr>
          <w:p w:rsidR="00000000" w:rsidRDefault="00963946">
            <w:pPr>
              <w:spacing w:line="380" w:lineRule="exact"/>
              <w:rPr>
                <w:sz w:val="18"/>
              </w:rPr>
            </w:pPr>
            <w:r>
              <w:rPr>
                <w:sz w:val="18"/>
              </w:rPr>
              <w:t>43.7</w:t>
            </w:r>
          </w:p>
        </w:tc>
        <w:tc>
          <w:tcPr>
            <w:tcW w:w="303" w:type="pct"/>
          </w:tcPr>
          <w:p w:rsidR="00000000" w:rsidRDefault="00963946">
            <w:pPr>
              <w:spacing w:line="380" w:lineRule="exact"/>
              <w:rPr>
                <w:sz w:val="18"/>
              </w:rPr>
            </w:pPr>
            <w:r>
              <w:rPr>
                <w:sz w:val="18"/>
              </w:rPr>
              <w:t>56.3</w:t>
            </w:r>
          </w:p>
        </w:tc>
        <w:tc>
          <w:tcPr>
            <w:tcW w:w="462" w:type="pct"/>
          </w:tcPr>
          <w:p w:rsidR="00000000" w:rsidRDefault="00963946">
            <w:pPr>
              <w:spacing w:line="380" w:lineRule="exact"/>
              <w:jc w:val="right"/>
              <w:rPr>
                <w:sz w:val="18"/>
              </w:rPr>
            </w:pPr>
            <w:r>
              <w:rPr>
                <w:sz w:val="18"/>
              </w:rPr>
              <w:t>270</w:t>
            </w:r>
          </w:p>
        </w:tc>
        <w:tc>
          <w:tcPr>
            <w:tcW w:w="462" w:type="pct"/>
          </w:tcPr>
          <w:p w:rsidR="00000000" w:rsidRDefault="00963946">
            <w:pPr>
              <w:spacing w:line="380" w:lineRule="exact"/>
              <w:jc w:val="right"/>
              <w:rPr>
                <w:sz w:val="18"/>
              </w:rPr>
            </w:pPr>
            <w:r>
              <w:rPr>
                <w:sz w:val="18"/>
              </w:rPr>
              <w:t>118</w:t>
            </w:r>
          </w:p>
        </w:tc>
        <w:tc>
          <w:tcPr>
            <w:tcW w:w="462" w:type="pct"/>
          </w:tcPr>
          <w:p w:rsidR="00000000" w:rsidRDefault="00963946">
            <w:pPr>
              <w:spacing w:line="380" w:lineRule="exact"/>
              <w:jc w:val="right"/>
              <w:rPr>
                <w:sz w:val="18"/>
              </w:rPr>
            </w:pPr>
            <w:r>
              <w:rPr>
                <w:sz w:val="18"/>
              </w:rPr>
              <w:t>152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大地测量学</w:t>
            </w:r>
          </w:p>
        </w:tc>
        <w:tc>
          <w:tcPr>
            <w:tcW w:w="303" w:type="pct"/>
          </w:tcPr>
          <w:p w:rsidR="00000000" w:rsidRDefault="00963946">
            <w:pPr>
              <w:spacing w:line="380" w:lineRule="exact"/>
              <w:rPr>
                <w:sz w:val="18"/>
              </w:rPr>
            </w:pPr>
            <w:r>
              <w:rPr>
                <w:sz w:val="18"/>
              </w:rPr>
              <w:t>47.6</w:t>
            </w:r>
          </w:p>
        </w:tc>
        <w:tc>
          <w:tcPr>
            <w:tcW w:w="303" w:type="pct"/>
          </w:tcPr>
          <w:p w:rsidR="00000000" w:rsidRDefault="00963946">
            <w:pPr>
              <w:spacing w:line="380" w:lineRule="exact"/>
              <w:rPr>
                <w:sz w:val="18"/>
              </w:rPr>
            </w:pPr>
            <w:r>
              <w:rPr>
                <w:sz w:val="18"/>
              </w:rPr>
              <w:t>52.4</w:t>
            </w:r>
          </w:p>
        </w:tc>
        <w:tc>
          <w:tcPr>
            <w:tcW w:w="445" w:type="pct"/>
          </w:tcPr>
          <w:p w:rsidR="00000000" w:rsidRDefault="00963946">
            <w:pPr>
              <w:spacing w:line="380" w:lineRule="exact"/>
              <w:jc w:val="right"/>
              <w:rPr>
                <w:sz w:val="18"/>
              </w:rPr>
            </w:pPr>
            <w:r>
              <w:rPr>
                <w:sz w:val="18"/>
              </w:rPr>
              <w:t>16</w:t>
            </w:r>
            <w:r>
              <w:rPr>
                <w:sz w:val="18"/>
              </w:rPr>
              <w:t>4</w:t>
            </w:r>
          </w:p>
        </w:tc>
        <w:tc>
          <w:tcPr>
            <w:tcW w:w="445" w:type="pct"/>
          </w:tcPr>
          <w:p w:rsidR="00000000" w:rsidRDefault="00963946">
            <w:pPr>
              <w:spacing w:line="380" w:lineRule="exact"/>
              <w:jc w:val="right"/>
              <w:rPr>
                <w:sz w:val="18"/>
              </w:rPr>
            </w:pPr>
            <w:r>
              <w:rPr>
                <w:sz w:val="18"/>
              </w:rPr>
              <w:t>78</w:t>
            </w:r>
          </w:p>
        </w:tc>
        <w:tc>
          <w:tcPr>
            <w:tcW w:w="446" w:type="pct"/>
          </w:tcPr>
          <w:p w:rsidR="00000000" w:rsidRDefault="00963946">
            <w:pPr>
              <w:spacing w:line="380" w:lineRule="exact"/>
              <w:jc w:val="right"/>
              <w:rPr>
                <w:sz w:val="18"/>
              </w:rPr>
            </w:pPr>
            <w:r>
              <w:rPr>
                <w:sz w:val="18"/>
              </w:rPr>
              <w:t>86</w:t>
            </w:r>
          </w:p>
        </w:tc>
        <w:tc>
          <w:tcPr>
            <w:tcW w:w="295" w:type="pct"/>
          </w:tcPr>
          <w:p w:rsidR="00000000" w:rsidRDefault="00963946">
            <w:pPr>
              <w:spacing w:line="380" w:lineRule="exact"/>
              <w:rPr>
                <w:sz w:val="18"/>
              </w:rPr>
            </w:pPr>
            <w:r>
              <w:rPr>
                <w:sz w:val="18"/>
              </w:rPr>
              <w:t>46.3</w:t>
            </w:r>
          </w:p>
        </w:tc>
        <w:tc>
          <w:tcPr>
            <w:tcW w:w="303" w:type="pct"/>
          </w:tcPr>
          <w:p w:rsidR="00000000" w:rsidRDefault="00963946">
            <w:pPr>
              <w:spacing w:line="380" w:lineRule="exact"/>
              <w:rPr>
                <w:sz w:val="18"/>
              </w:rPr>
            </w:pPr>
            <w:r>
              <w:rPr>
                <w:sz w:val="18"/>
              </w:rPr>
              <w:t>53.7</w:t>
            </w:r>
          </w:p>
        </w:tc>
        <w:tc>
          <w:tcPr>
            <w:tcW w:w="462" w:type="pct"/>
          </w:tcPr>
          <w:p w:rsidR="00000000" w:rsidRDefault="00963946">
            <w:pPr>
              <w:spacing w:line="380" w:lineRule="exact"/>
              <w:jc w:val="right"/>
              <w:rPr>
                <w:sz w:val="18"/>
              </w:rPr>
            </w:pPr>
            <w:r>
              <w:rPr>
                <w:sz w:val="18"/>
              </w:rPr>
              <w:t>268</w:t>
            </w:r>
          </w:p>
        </w:tc>
        <w:tc>
          <w:tcPr>
            <w:tcW w:w="462" w:type="pct"/>
          </w:tcPr>
          <w:p w:rsidR="00000000" w:rsidRDefault="00963946">
            <w:pPr>
              <w:spacing w:line="380" w:lineRule="exact"/>
              <w:jc w:val="right"/>
              <w:rPr>
                <w:sz w:val="18"/>
              </w:rPr>
            </w:pPr>
            <w:r>
              <w:rPr>
                <w:sz w:val="18"/>
              </w:rPr>
              <w:t>124</w:t>
            </w:r>
          </w:p>
        </w:tc>
        <w:tc>
          <w:tcPr>
            <w:tcW w:w="462" w:type="pct"/>
          </w:tcPr>
          <w:p w:rsidR="00000000" w:rsidRDefault="00963946">
            <w:pPr>
              <w:spacing w:line="380" w:lineRule="exact"/>
              <w:jc w:val="right"/>
              <w:rPr>
                <w:sz w:val="18"/>
              </w:rPr>
            </w:pPr>
            <w:r>
              <w:rPr>
                <w:sz w:val="18"/>
              </w:rPr>
              <w:t>144</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电机学和电机设备</w:t>
            </w:r>
          </w:p>
        </w:tc>
        <w:tc>
          <w:tcPr>
            <w:tcW w:w="303" w:type="pct"/>
          </w:tcPr>
          <w:p w:rsidR="00000000" w:rsidRDefault="00963946">
            <w:pPr>
              <w:spacing w:line="380" w:lineRule="exact"/>
              <w:rPr>
                <w:sz w:val="18"/>
              </w:rPr>
            </w:pPr>
            <w:r>
              <w:rPr>
                <w:sz w:val="18"/>
              </w:rPr>
              <w:t>14.9</w:t>
            </w:r>
          </w:p>
        </w:tc>
        <w:tc>
          <w:tcPr>
            <w:tcW w:w="303" w:type="pct"/>
          </w:tcPr>
          <w:p w:rsidR="00000000" w:rsidRDefault="00963946">
            <w:pPr>
              <w:spacing w:line="380" w:lineRule="exact"/>
              <w:rPr>
                <w:sz w:val="18"/>
              </w:rPr>
            </w:pPr>
            <w:r>
              <w:rPr>
                <w:sz w:val="18"/>
              </w:rPr>
              <w:t>85.1</w:t>
            </w:r>
          </w:p>
        </w:tc>
        <w:tc>
          <w:tcPr>
            <w:tcW w:w="445" w:type="pct"/>
          </w:tcPr>
          <w:p w:rsidR="00000000" w:rsidRDefault="00963946">
            <w:pPr>
              <w:spacing w:line="380" w:lineRule="exact"/>
              <w:jc w:val="right"/>
              <w:rPr>
                <w:sz w:val="18"/>
              </w:rPr>
            </w:pPr>
            <w:r>
              <w:rPr>
                <w:sz w:val="18"/>
              </w:rPr>
              <w:t>1</w:t>
            </w:r>
            <w:r>
              <w:rPr>
                <w:rFonts w:hint="eastAsia"/>
                <w:sz w:val="18"/>
              </w:rPr>
              <w:t xml:space="preserve"> </w:t>
            </w:r>
            <w:r>
              <w:rPr>
                <w:sz w:val="18"/>
              </w:rPr>
              <w:t>556</w:t>
            </w:r>
          </w:p>
        </w:tc>
        <w:tc>
          <w:tcPr>
            <w:tcW w:w="445" w:type="pct"/>
          </w:tcPr>
          <w:p w:rsidR="00000000" w:rsidRDefault="00963946">
            <w:pPr>
              <w:spacing w:line="380" w:lineRule="exact"/>
              <w:jc w:val="right"/>
              <w:rPr>
                <w:sz w:val="18"/>
              </w:rPr>
            </w:pPr>
            <w:r>
              <w:rPr>
                <w:sz w:val="18"/>
              </w:rPr>
              <w:t>232</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324</w:t>
            </w:r>
          </w:p>
        </w:tc>
        <w:tc>
          <w:tcPr>
            <w:tcW w:w="295" w:type="pct"/>
          </w:tcPr>
          <w:p w:rsidR="00000000" w:rsidRDefault="00963946">
            <w:pPr>
              <w:spacing w:line="380" w:lineRule="exact"/>
              <w:rPr>
                <w:sz w:val="18"/>
              </w:rPr>
            </w:pPr>
            <w:r>
              <w:rPr>
                <w:sz w:val="18"/>
              </w:rPr>
              <w:t>14.5</w:t>
            </w:r>
          </w:p>
        </w:tc>
        <w:tc>
          <w:tcPr>
            <w:tcW w:w="303" w:type="pct"/>
          </w:tcPr>
          <w:p w:rsidR="00000000" w:rsidRDefault="00963946">
            <w:pPr>
              <w:spacing w:line="380" w:lineRule="exact"/>
              <w:rPr>
                <w:sz w:val="18"/>
              </w:rPr>
            </w:pPr>
            <w:r>
              <w:rPr>
                <w:sz w:val="18"/>
              </w:rPr>
              <w:t>85.5</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467</w:t>
            </w:r>
          </w:p>
        </w:tc>
        <w:tc>
          <w:tcPr>
            <w:tcW w:w="462" w:type="pct"/>
          </w:tcPr>
          <w:p w:rsidR="00000000" w:rsidRDefault="00963946">
            <w:pPr>
              <w:spacing w:line="380" w:lineRule="exact"/>
              <w:jc w:val="right"/>
              <w:rPr>
                <w:sz w:val="18"/>
              </w:rPr>
            </w:pPr>
            <w:r>
              <w:rPr>
                <w:sz w:val="18"/>
              </w:rPr>
              <w:t>503</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964</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仪表制造</w:t>
            </w:r>
          </w:p>
        </w:tc>
        <w:tc>
          <w:tcPr>
            <w:tcW w:w="303" w:type="pct"/>
          </w:tcPr>
          <w:p w:rsidR="00000000" w:rsidRDefault="00963946">
            <w:pPr>
              <w:spacing w:line="380" w:lineRule="exact"/>
              <w:rPr>
                <w:sz w:val="18"/>
              </w:rPr>
            </w:pPr>
            <w:r>
              <w:rPr>
                <w:sz w:val="18"/>
              </w:rPr>
              <w:t>31.2</w:t>
            </w:r>
          </w:p>
        </w:tc>
        <w:tc>
          <w:tcPr>
            <w:tcW w:w="303" w:type="pct"/>
          </w:tcPr>
          <w:p w:rsidR="00000000" w:rsidRDefault="00963946">
            <w:pPr>
              <w:spacing w:line="380" w:lineRule="exact"/>
              <w:rPr>
                <w:sz w:val="18"/>
              </w:rPr>
            </w:pPr>
            <w:r>
              <w:rPr>
                <w:sz w:val="18"/>
              </w:rPr>
              <w:t>68.8</w:t>
            </w:r>
          </w:p>
        </w:tc>
        <w:tc>
          <w:tcPr>
            <w:tcW w:w="445" w:type="pct"/>
          </w:tcPr>
          <w:p w:rsidR="00000000" w:rsidRDefault="00963946">
            <w:pPr>
              <w:spacing w:line="380" w:lineRule="exact"/>
              <w:jc w:val="right"/>
              <w:rPr>
                <w:sz w:val="18"/>
              </w:rPr>
            </w:pPr>
            <w:r>
              <w:rPr>
                <w:sz w:val="18"/>
              </w:rPr>
              <w:t>685</w:t>
            </w:r>
          </w:p>
        </w:tc>
        <w:tc>
          <w:tcPr>
            <w:tcW w:w="445" w:type="pct"/>
          </w:tcPr>
          <w:p w:rsidR="00000000" w:rsidRDefault="00963946">
            <w:pPr>
              <w:spacing w:line="380" w:lineRule="exact"/>
              <w:jc w:val="right"/>
              <w:rPr>
                <w:sz w:val="18"/>
              </w:rPr>
            </w:pPr>
            <w:r>
              <w:rPr>
                <w:sz w:val="18"/>
              </w:rPr>
              <w:t>214</w:t>
            </w:r>
          </w:p>
        </w:tc>
        <w:tc>
          <w:tcPr>
            <w:tcW w:w="446" w:type="pct"/>
          </w:tcPr>
          <w:p w:rsidR="00000000" w:rsidRDefault="00963946">
            <w:pPr>
              <w:spacing w:line="380" w:lineRule="exact"/>
              <w:jc w:val="right"/>
              <w:rPr>
                <w:sz w:val="18"/>
              </w:rPr>
            </w:pPr>
            <w:r>
              <w:rPr>
                <w:sz w:val="18"/>
              </w:rPr>
              <w:t>471</w:t>
            </w:r>
          </w:p>
        </w:tc>
        <w:tc>
          <w:tcPr>
            <w:tcW w:w="295" w:type="pct"/>
          </w:tcPr>
          <w:p w:rsidR="00000000" w:rsidRDefault="00963946">
            <w:pPr>
              <w:spacing w:line="380" w:lineRule="exact"/>
              <w:rPr>
                <w:sz w:val="18"/>
              </w:rPr>
            </w:pPr>
            <w:r>
              <w:rPr>
                <w:sz w:val="18"/>
              </w:rPr>
              <w:t>34.2</w:t>
            </w:r>
          </w:p>
        </w:tc>
        <w:tc>
          <w:tcPr>
            <w:tcW w:w="303" w:type="pct"/>
          </w:tcPr>
          <w:p w:rsidR="00000000" w:rsidRDefault="00963946">
            <w:pPr>
              <w:spacing w:line="380" w:lineRule="exact"/>
              <w:rPr>
                <w:sz w:val="18"/>
              </w:rPr>
            </w:pPr>
            <w:r>
              <w:rPr>
                <w:sz w:val="18"/>
              </w:rPr>
              <w:t>65.8</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021</w:t>
            </w:r>
          </w:p>
        </w:tc>
        <w:tc>
          <w:tcPr>
            <w:tcW w:w="462" w:type="pct"/>
          </w:tcPr>
          <w:p w:rsidR="00000000" w:rsidRDefault="00963946">
            <w:pPr>
              <w:spacing w:line="380" w:lineRule="exact"/>
              <w:jc w:val="right"/>
              <w:rPr>
                <w:sz w:val="18"/>
              </w:rPr>
            </w:pPr>
            <w:r>
              <w:rPr>
                <w:sz w:val="18"/>
              </w:rPr>
              <w:t>349</w:t>
            </w:r>
          </w:p>
        </w:tc>
        <w:tc>
          <w:tcPr>
            <w:tcW w:w="462" w:type="pct"/>
          </w:tcPr>
          <w:p w:rsidR="00000000" w:rsidRDefault="00963946">
            <w:pPr>
              <w:spacing w:line="380" w:lineRule="exact"/>
              <w:jc w:val="right"/>
              <w:rPr>
                <w:sz w:val="18"/>
              </w:rPr>
            </w:pPr>
            <w:r>
              <w:rPr>
                <w:sz w:val="18"/>
              </w:rPr>
              <w:t>672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电子技术</w:t>
            </w:r>
          </w:p>
        </w:tc>
        <w:tc>
          <w:tcPr>
            <w:tcW w:w="303" w:type="pct"/>
          </w:tcPr>
          <w:p w:rsidR="00000000" w:rsidRDefault="00963946">
            <w:pPr>
              <w:spacing w:line="380" w:lineRule="exact"/>
              <w:rPr>
                <w:sz w:val="18"/>
              </w:rPr>
            </w:pPr>
            <w:r>
              <w:rPr>
                <w:sz w:val="18"/>
              </w:rPr>
              <w:t>26.3</w:t>
            </w:r>
          </w:p>
        </w:tc>
        <w:tc>
          <w:tcPr>
            <w:tcW w:w="303" w:type="pct"/>
          </w:tcPr>
          <w:p w:rsidR="00000000" w:rsidRDefault="00963946">
            <w:pPr>
              <w:spacing w:line="380" w:lineRule="exact"/>
              <w:rPr>
                <w:sz w:val="18"/>
              </w:rPr>
            </w:pPr>
            <w:r>
              <w:rPr>
                <w:sz w:val="18"/>
              </w:rPr>
              <w:t>73.7</w:t>
            </w:r>
          </w:p>
        </w:tc>
        <w:tc>
          <w:tcPr>
            <w:tcW w:w="445" w:type="pct"/>
          </w:tcPr>
          <w:p w:rsidR="00000000" w:rsidRDefault="00963946">
            <w:pPr>
              <w:spacing w:line="380" w:lineRule="exact"/>
              <w:jc w:val="right"/>
              <w:rPr>
                <w:sz w:val="18"/>
              </w:rPr>
            </w:pPr>
            <w:r>
              <w:rPr>
                <w:sz w:val="18"/>
              </w:rPr>
              <w:t>186</w:t>
            </w:r>
          </w:p>
        </w:tc>
        <w:tc>
          <w:tcPr>
            <w:tcW w:w="445" w:type="pct"/>
          </w:tcPr>
          <w:p w:rsidR="00000000" w:rsidRDefault="00963946">
            <w:pPr>
              <w:spacing w:line="380" w:lineRule="exact"/>
              <w:jc w:val="right"/>
              <w:rPr>
                <w:sz w:val="18"/>
              </w:rPr>
            </w:pPr>
            <w:r>
              <w:rPr>
                <w:sz w:val="18"/>
              </w:rPr>
              <w:t>49</w:t>
            </w:r>
          </w:p>
        </w:tc>
        <w:tc>
          <w:tcPr>
            <w:tcW w:w="446" w:type="pct"/>
          </w:tcPr>
          <w:p w:rsidR="00000000" w:rsidRDefault="00963946">
            <w:pPr>
              <w:spacing w:line="380" w:lineRule="exact"/>
              <w:jc w:val="right"/>
              <w:rPr>
                <w:sz w:val="18"/>
              </w:rPr>
            </w:pPr>
            <w:r>
              <w:rPr>
                <w:sz w:val="18"/>
              </w:rPr>
              <w:t>137</w:t>
            </w:r>
          </w:p>
        </w:tc>
        <w:tc>
          <w:tcPr>
            <w:tcW w:w="295" w:type="pct"/>
          </w:tcPr>
          <w:p w:rsidR="00000000" w:rsidRDefault="00963946">
            <w:pPr>
              <w:spacing w:line="380" w:lineRule="exact"/>
              <w:rPr>
                <w:sz w:val="18"/>
              </w:rPr>
            </w:pPr>
            <w:r>
              <w:rPr>
                <w:sz w:val="18"/>
              </w:rPr>
              <w:t>24.2</w:t>
            </w:r>
          </w:p>
        </w:tc>
        <w:tc>
          <w:tcPr>
            <w:tcW w:w="303" w:type="pct"/>
          </w:tcPr>
          <w:p w:rsidR="00000000" w:rsidRDefault="00963946">
            <w:pPr>
              <w:spacing w:line="380" w:lineRule="exact"/>
              <w:rPr>
                <w:sz w:val="18"/>
              </w:rPr>
            </w:pPr>
            <w:r>
              <w:rPr>
                <w:sz w:val="18"/>
              </w:rPr>
              <w:t>75.8</w:t>
            </w:r>
          </w:p>
        </w:tc>
        <w:tc>
          <w:tcPr>
            <w:tcW w:w="462" w:type="pct"/>
          </w:tcPr>
          <w:p w:rsidR="00000000" w:rsidRDefault="00963946">
            <w:pPr>
              <w:spacing w:line="380" w:lineRule="exact"/>
              <w:jc w:val="right"/>
              <w:rPr>
                <w:sz w:val="18"/>
              </w:rPr>
            </w:pPr>
            <w:r>
              <w:rPr>
                <w:sz w:val="18"/>
              </w:rPr>
              <w:t>658</w:t>
            </w:r>
          </w:p>
        </w:tc>
        <w:tc>
          <w:tcPr>
            <w:tcW w:w="462" w:type="pct"/>
          </w:tcPr>
          <w:p w:rsidR="00000000" w:rsidRDefault="00963946">
            <w:pPr>
              <w:spacing w:line="380" w:lineRule="exact"/>
              <w:jc w:val="right"/>
              <w:rPr>
                <w:sz w:val="18"/>
              </w:rPr>
            </w:pPr>
            <w:r>
              <w:rPr>
                <w:sz w:val="18"/>
              </w:rPr>
              <w:t>159</w:t>
            </w:r>
          </w:p>
        </w:tc>
        <w:tc>
          <w:tcPr>
            <w:tcW w:w="462" w:type="pct"/>
          </w:tcPr>
          <w:p w:rsidR="00000000" w:rsidRDefault="00963946">
            <w:pPr>
              <w:spacing w:line="380" w:lineRule="exact"/>
              <w:jc w:val="right"/>
              <w:rPr>
                <w:sz w:val="18"/>
              </w:rPr>
            </w:pPr>
            <w:r>
              <w:rPr>
                <w:sz w:val="18"/>
              </w:rPr>
              <w:t>499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自动化控制</w:t>
            </w:r>
          </w:p>
        </w:tc>
        <w:tc>
          <w:tcPr>
            <w:tcW w:w="303" w:type="pct"/>
          </w:tcPr>
          <w:p w:rsidR="00000000" w:rsidRDefault="00963946">
            <w:pPr>
              <w:spacing w:line="380" w:lineRule="exact"/>
              <w:rPr>
                <w:sz w:val="18"/>
              </w:rPr>
            </w:pPr>
            <w:r>
              <w:rPr>
                <w:sz w:val="18"/>
              </w:rPr>
              <w:t>29.1</w:t>
            </w:r>
          </w:p>
        </w:tc>
        <w:tc>
          <w:tcPr>
            <w:tcW w:w="303" w:type="pct"/>
          </w:tcPr>
          <w:p w:rsidR="00000000" w:rsidRDefault="00963946">
            <w:pPr>
              <w:spacing w:line="380" w:lineRule="exact"/>
              <w:rPr>
                <w:sz w:val="18"/>
              </w:rPr>
            </w:pPr>
            <w:r>
              <w:rPr>
                <w:sz w:val="18"/>
              </w:rPr>
              <w:t>70.9</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850</w:t>
            </w:r>
          </w:p>
        </w:tc>
        <w:tc>
          <w:tcPr>
            <w:tcW w:w="445" w:type="pct"/>
          </w:tcPr>
          <w:p w:rsidR="00000000" w:rsidRDefault="00963946">
            <w:pPr>
              <w:spacing w:line="380" w:lineRule="exact"/>
              <w:jc w:val="right"/>
              <w:rPr>
                <w:sz w:val="18"/>
              </w:rPr>
            </w:pPr>
            <w:r>
              <w:rPr>
                <w:sz w:val="18"/>
              </w:rPr>
              <w:t>828</w:t>
            </w:r>
          </w:p>
        </w:tc>
        <w:tc>
          <w:tcPr>
            <w:tcW w:w="446" w:type="pct"/>
          </w:tcPr>
          <w:p w:rsidR="00000000" w:rsidRDefault="00963946">
            <w:pPr>
              <w:spacing w:line="380" w:lineRule="exact"/>
              <w:jc w:val="right"/>
              <w:rPr>
                <w:sz w:val="18"/>
              </w:rPr>
            </w:pPr>
            <w:r>
              <w:rPr>
                <w:sz w:val="18"/>
              </w:rPr>
              <w:t>2</w:t>
            </w:r>
            <w:r>
              <w:rPr>
                <w:rFonts w:hint="eastAsia"/>
                <w:sz w:val="18"/>
              </w:rPr>
              <w:t xml:space="preserve"> </w:t>
            </w:r>
            <w:r>
              <w:rPr>
                <w:sz w:val="18"/>
              </w:rPr>
              <w:t>022</w:t>
            </w:r>
          </w:p>
        </w:tc>
        <w:tc>
          <w:tcPr>
            <w:tcW w:w="295" w:type="pct"/>
          </w:tcPr>
          <w:p w:rsidR="00000000" w:rsidRDefault="00963946">
            <w:pPr>
              <w:spacing w:line="380" w:lineRule="exact"/>
              <w:rPr>
                <w:sz w:val="18"/>
              </w:rPr>
            </w:pPr>
            <w:r>
              <w:rPr>
                <w:sz w:val="18"/>
              </w:rPr>
              <w:t>29.1</w:t>
            </w:r>
          </w:p>
        </w:tc>
        <w:tc>
          <w:tcPr>
            <w:tcW w:w="303" w:type="pct"/>
          </w:tcPr>
          <w:p w:rsidR="00000000" w:rsidRDefault="00963946">
            <w:pPr>
              <w:spacing w:line="380" w:lineRule="exact"/>
              <w:rPr>
                <w:sz w:val="18"/>
              </w:rPr>
            </w:pPr>
            <w:r>
              <w:rPr>
                <w:sz w:val="18"/>
              </w:rPr>
              <w:t>70.9</w:t>
            </w:r>
          </w:p>
        </w:tc>
        <w:tc>
          <w:tcPr>
            <w:tcW w:w="462" w:type="pct"/>
          </w:tcPr>
          <w:p w:rsidR="00000000" w:rsidRDefault="00963946">
            <w:pPr>
              <w:spacing w:line="380" w:lineRule="exact"/>
              <w:jc w:val="right"/>
              <w:rPr>
                <w:sz w:val="18"/>
              </w:rPr>
            </w:pPr>
            <w:r>
              <w:rPr>
                <w:sz w:val="18"/>
              </w:rPr>
              <w:t>6</w:t>
            </w:r>
            <w:r>
              <w:rPr>
                <w:rFonts w:hint="eastAsia"/>
                <w:sz w:val="18"/>
              </w:rPr>
              <w:t xml:space="preserve"> </w:t>
            </w:r>
            <w:r>
              <w:rPr>
                <w:sz w:val="18"/>
              </w:rPr>
              <w:t>144</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786</w:t>
            </w:r>
          </w:p>
        </w:tc>
        <w:tc>
          <w:tcPr>
            <w:tcW w:w="462" w:type="pct"/>
          </w:tcPr>
          <w:p w:rsidR="00000000" w:rsidRDefault="00963946">
            <w:pPr>
              <w:spacing w:line="380" w:lineRule="exact"/>
              <w:jc w:val="right"/>
              <w:rPr>
                <w:sz w:val="18"/>
              </w:rPr>
            </w:pPr>
            <w:r>
              <w:rPr>
                <w:sz w:val="18"/>
              </w:rPr>
              <w:t>4</w:t>
            </w:r>
            <w:r>
              <w:rPr>
                <w:rFonts w:hint="eastAsia"/>
                <w:sz w:val="18"/>
              </w:rPr>
              <w:t xml:space="preserve"> </w:t>
            </w:r>
            <w:r>
              <w:rPr>
                <w:sz w:val="18"/>
              </w:rPr>
              <w:t>358</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计</w:t>
            </w:r>
            <w:r>
              <w:rPr>
                <w:rFonts w:hint="eastAsia"/>
                <w:sz w:val="18"/>
              </w:rPr>
              <w:t>算技术和软件</w:t>
            </w:r>
          </w:p>
        </w:tc>
        <w:tc>
          <w:tcPr>
            <w:tcW w:w="303" w:type="pct"/>
          </w:tcPr>
          <w:p w:rsidR="00000000" w:rsidRDefault="00963946">
            <w:pPr>
              <w:spacing w:line="380" w:lineRule="exact"/>
              <w:rPr>
                <w:sz w:val="18"/>
              </w:rPr>
            </w:pPr>
            <w:r>
              <w:rPr>
                <w:sz w:val="18"/>
              </w:rPr>
              <w:t>33.3</w:t>
            </w:r>
          </w:p>
        </w:tc>
        <w:tc>
          <w:tcPr>
            <w:tcW w:w="303" w:type="pct"/>
          </w:tcPr>
          <w:p w:rsidR="00000000" w:rsidRDefault="00963946">
            <w:pPr>
              <w:spacing w:line="380" w:lineRule="exact"/>
              <w:rPr>
                <w:sz w:val="18"/>
              </w:rPr>
            </w:pPr>
            <w:r>
              <w:rPr>
                <w:sz w:val="18"/>
              </w:rPr>
              <w:t>66.7</w:t>
            </w:r>
          </w:p>
        </w:tc>
        <w:tc>
          <w:tcPr>
            <w:tcW w:w="445" w:type="pct"/>
          </w:tcPr>
          <w:p w:rsidR="00000000" w:rsidRDefault="00963946">
            <w:pPr>
              <w:spacing w:line="380" w:lineRule="exact"/>
              <w:jc w:val="right"/>
              <w:rPr>
                <w:sz w:val="18"/>
              </w:rPr>
            </w:pPr>
            <w:r>
              <w:rPr>
                <w:sz w:val="18"/>
              </w:rPr>
              <w:t>3</w:t>
            </w:r>
            <w:r>
              <w:rPr>
                <w:rFonts w:hint="eastAsia"/>
                <w:sz w:val="18"/>
              </w:rPr>
              <w:t xml:space="preserve"> </w:t>
            </w:r>
            <w:r>
              <w:rPr>
                <w:sz w:val="18"/>
              </w:rPr>
              <w:t>903</w:t>
            </w:r>
          </w:p>
        </w:tc>
        <w:tc>
          <w:tcPr>
            <w:tcW w:w="445" w:type="pct"/>
          </w:tcPr>
          <w:p w:rsidR="00000000" w:rsidRDefault="00963946">
            <w:pPr>
              <w:spacing w:line="380" w:lineRule="exact"/>
              <w:jc w:val="right"/>
              <w:rPr>
                <w:sz w:val="18"/>
              </w:rPr>
            </w:pPr>
            <w:r>
              <w:rPr>
                <w:sz w:val="18"/>
              </w:rPr>
              <w:t>1</w:t>
            </w:r>
            <w:r>
              <w:rPr>
                <w:rFonts w:hint="eastAsia"/>
                <w:sz w:val="18"/>
              </w:rPr>
              <w:t xml:space="preserve"> </w:t>
            </w:r>
            <w:r>
              <w:rPr>
                <w:sz w:val="18"/>
              </w:rPr>
              <w:t>299</w:t>
            </w:r>
          </w:p>
        </w:tc>
        <w:tc>
          <w:tcPr>
            <w:tcW w:w="446" w:type="pct"/>
          </w:tcPr>
          <w:p w:rsidR="00000000" w:rsidRDefault="00963946">
            <w:pPr>
              <w:spacing w:line="380" w:lineRule="exact"/>
              <w:jc w:val="right"/>
              <w:rPr>
                <w:sz w:val="18"/>
              </w:rPr>
            </w:pPr>
            <w:r>
              <w:rPr>
                <w:sz w:val="18"/>
              </w:rPr>
              <w:t>2</w:t>
            </w:r>
            <w:r>
              <w:rPr>
                <w:rFonts w:hint="eastAsia"/>
                <w:sz w:val="18"/>
              </w:rPr>
              <w:t xml:space="preserve"> </w:t>
            </w:r>
            <w:r>
              <w:rPr>
                <w:sz w:val="18"/>
              </w:rPr>
              <w:t>604</w:t>
            </w:r>
          </w:p>
        </w:tc>
        <w:tc>
          <w:tcPr>
            <w:tcW w:w="295" w:type="pct"/>
          </w:tcPr>
          <w:p w:rsidR="00000000" w:rsidRDefault="00963946">
            <w:pPr>
              <w:spacing w:line="380" w:lineRule="exact"/>
              <w:rPr>
                <w:sz w:val="18"/>
              </w:rPr>
            </w:pPr>
            <w:r>
              <w:rPr>
                <w:sz w:val="18"/>
              </w:rPr>
              <w:t>33.6</w:t>
            </w:r>
          </w:p>
        </w:tc>
        <w:tc>
          <w:tcPr>
            <w:tcW w:w="303" w:type="pct"/>
          </w:tcPr>
          <w:p w:rsidR="00000000" w:rsidRDefault="00963946">
            <w:pPr>
              <w:spacing w:line="380" w:lineRule="exact"/>
              <w:rPr>
                <w:sz w:val="18"/>
              </w:rPr>
            </w:pPr>
            <w:r>
              <w:rPr>
                <w:sz w:val="18"/>
              </w:rPr>
              <w:t>66.4</w:t>
            </w:r>
          </w:p>
        </w:tc>
        <w:tc>
          <w:tcPr>
            <w:tcW w:w="462" w:type="pct"/>
          </w:tcPr>
          <w:p w:rsidR="00000000" w:rsidRDefault="00963946">
            <w:pPr>
              <w:spacing w:line="380" w:lineRule="exact"/>
              <w:jc w:val="right"/>
              <w:rPr>
                <w:sz w:val="18"/>
              </w:rPr>
            </w:pPr>
            <w:r>
              <w:rPr>
                <w:sz w:val="18"/>
              </w:rPr>
              <w:t>12</w:t>
            </w:r>
            <w:r>
              <w:rPr>
                <w:rFonts w:hint="eastAsia"/>
                <w:sz w:val="18"/>
              </w:rPr>
              <w:t xml:space="preserve"> </w:t>
            </w:r>
            <w:r>
              <w:rPr>
                <w:sz w:val="18"/>
              </w:rPr>
              <w:t>259</w:t>
            </w:r>
          </w:p>
        </w:tc>
        <w:tc>
          <w:tcPr>
            <w:tcW w:w="462" w:type="pct"/>
          </w:tcPr>
          <w:p w:rsidR="00000000" w:rsidRDefault="00963946">
            <w:pPr>
              <w:spacing w:line="380" w:lineRule="exact"/>
              <w:jc w:val="right"/>
              <w:rPr>
                <w:sz w:val="18"/>
              </w:rPr>
            </w:pPr>
            <w:r>
              <w:rPr>
                <w:sz w:val="18"/>
              </w:rPr>
              <w:t>4</w:t>
            </w:r>
            <w:r>
              <w:rPr>
                <w:rFonts w:hint="eastAsia"/>
                <w:sz w:val="18"/>
              </w:rPr>
              <w:t xml:space="preserve"> </w:t>
            </w:r>
            <w:r>
              <w:rPr>
                <w:sz w:val="18"/>
              </w:rPr>
              <w:t>115</w:t>
            </w:r>
          </w:p>
        </w:tc>
        <w:tc>
          <w:tcPr>
            <w:tcW w:w="462" w:type="pct"/>
          </w:tcPr>
          <w:p w:rsidR="00000000" w:rsidRDefault="00963946">
            <w:pPr>
              <w:spacing w:line="380" w:lineRule="exact"/>
              <w:jc w:val="right"/>
              <w:rPr>
                <w:sz w:val="18"/>
              </w:rPr>
            </w:pPr>
            <w:r>
              <w:rPr>
                <w:sz w:val="18"/>
              </w:rPr>
              <w:t>8</w:t>
            </w:r>
            <w:r>
              <w:rPr>
                <w:rFonts w:hint="eastAsia"/>
                <w:sz w:val="18"/>
              </w:rPr>
              <w:t xml:space="preserve"> </w:t>
            </w:r>
            <w:r>
              <w:rPr>
                <w:sz w:val="18"/>
              </w:rPr>
              <w:t>144</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无线电电子学和电讯</w:t>
            </w:r>
          </w:p>
        </w:tc>
        <w:tc>
          <w:tcPr>
            <w:tcW w:w="303" w:type="pct"/>
          </w:tcPr>
          <w:p w:rsidR="00000000" w:rsidRDefault="00963946">
            <w:pPr>
              <w:spacing w:line="380" w:lineRule="exact"/>
              <w:rPr>
                <w:sz w:val="18"/>
              </w:rPr>
            </w:pPr>
            <w:r>
              <w:rPr>
                <w:sz w:val="18"/>
              </w:rPr>
              <w:t>32.2</w:t>
            </w:r>
          </w:p>
        </w:tc>
        <w:tc>
          <w:tcPr>
            <w:tcW w:w="303" w:type="pct"/>
          </w:tcPr>
          <w:p w:rsidR="00000000" w:rsidRDefault="00963946">
            <w:pPr>
              <w:spacing w:line="380" w:lineRule="exact"/>
              <w:rPr>
                <w:sz w:val="18"/>
              </w:rPr>
            </w:pPr>
            <w:r>
              <w:rPr>
                <w:sz w:val="18"/>
              </w:rPr>
              <w:t>67.8</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498</w:t>
            </w:r>
          </w:p>
        </w:tc>
        <w:tc>
          <w:tcPr>
            <w:tcW w:w="445" w:type="pct"/>
          </w:tcPr>
          <w:p w:rsidR="00000000" w:rsidRDefault="00963946">
            <w:pPr>
              <w:spacing w:line="380" w:lineRule="exact"/>
              <w:jc w:val="right"/>
              <w:rPr>
                <w:sz w:val="18"/>
              </w:rPr>
            </w:pPr>
            <w:r>
              <w:rPr>
                <w:sz w:val="18"/>
              </w:rPr>
              <w:t>804</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694</w:t>
            </w:r>
          </w:p>
        </w:tc>
        <w:tc>
          <w:tcPr>
            <w:tcW w:w="295" w:type="pct"/>
          </w:tcPr>
          <w:p w:rsidR="00000000" w:rsidRDefault="00963946">
            <w:pPr>
              <w:spacing w:line="380" w:lineRule="exact"/>
              <w:rPr>
                <w:sz w:val="18"/>
              </w:rPr>
            </w:pPr>
            <w:r>
              <w:rPr>
                <w:sz w:val="18"/>
              </w:rPr>
              <w:t>33.6</w:t>
            </w:r>
          </w:p>
        </w:tc>
        <w:tc>
          <w:tcPr>
            <w:tcW w:w="303" w:type="pct"/>
          </w:tcPr>
          <w:p w:rsidR="00000000" w:rsidRDefault="00963946">
            <w:pPr>
              <w:spacing w:line="380" w:lineRule="exact"/>
              <w:rPr>
                <w:sz w:val="18"/>
              </w:rPr>
            </w:pPr>
            <w:r>
              <w:rPr>
                <w:sz w:val="18"/>
              </w:rPr>
              <w:t>66.4</w:t>
            </w:r>
          </w:p>
        </w:tc>
        <w:tc>
          <w:tcPr>
            <w:tcW w:w="462" w:type="pct"/>
          </w:tcPr>
          <w:p w:rsidR="00000000" w:rsidRDefault="00963946">
            <w:pPr>
              <w:spacing w:line="380" w:lineRule="exact"/>
              <w:jc w:val="right"/>
              <w:rPr>
                <w:sz w:val="18"/>
              </w:rPr>
            </w:pPr>
            <w:r>
              <w:rPr>
                <w:sz w:val="18"/>
              </w:rPr>
              <w:t>5</w:t>
            </w:r>
            <w:r>
              <w:rPr>
                <w:rFonts w:hint="eastAsia"/>
                <w:sz w:val="18"/>
              </w:rPr>
              <w:t xml:space="preserve"> </w:t>
            </w:r>
            <w:r>
              <w:rPr>
                <w:sz w:val="18"/>
              </w:rPr>
              <w:t>083</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710</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373</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化学工艺学</w:t>
            </w:r>
          </w:p>
        </w:tc>
        <w:tc>
          <w:tcPr>
            <w:tcW w:w="303" w:type="pct"/>
          </w:tcPr>
          <w:p w:rsidR="00000000" w:rsidRDefault="00963946">
            <w:pPr>
              <w:spacing w:line="380" w:lineRule="exact"/>
              <w:rPr>
                <w:sz w:val="18"/>
              </w:rPr>
            </w:pPr>
            <w:r>
              <w:rPr>
                <w:sz w:val="18"/>
              </w:rPr>
              <w:t>41.2</w:t>
            </w:r>
          </w:p>
        </w:tc>
        <w:tc>
          <w:tcPr>
            <w:tcW w:w="303" w:type="pct"/>
          </w:tcPr>
          <w:p w:rsidR="00000000" w:rsidRDefault="00963946">
            <w:pPr>
              <w:spacing w:line="380" w:lineRule="exact"/>
              <w:rPr>
                <w:sz w:val="18"/>
              </w:rPr>
            </w:pPr>
            <w:r>
              <w:rPr>
                <w:sz w:val="18"/>
              </w:rPr>
              <w:t>58.8</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152</w:t>
            </w:r>
          </w:p>
        </w:tc>
        <w:tc>
          <w:tcPr>
            <w:tcW w:w="445" w:type="pct"/>
          </w:tcPr>
          <w:p w:rsidR="00000000" w:rsidRDefault="00963946">
            <w:pPr>
              <w:spacing w:line="380" w:lineRule="exact"/>
              <w:jc w:val="right"/>
              <w:rPr>
                <w:sz w:val="18"/>
              </w:rPr>
            </w:pPr>
            <w:r>
              <w:rPr>
                <w:sz w:val="18"/>
              </w:rPr>
              <w:t>886</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266</w:t>
            </w:r>
          </w:p>
        </w:tc>
        <w:tc>
          <w:tcPr>
            <w:tcW w:w="295" w:type="pct"/>
          </w:tcPr>
          <w:p w:rsidR="00000000" w:rsidRDefault="00963946">
            <w:pPr>
              <w:spacing w:line="380" w:lineRule="exact"/>
              <w:rPr>
                <w:sz w:val="18"/>
              </w:rPr>
            </w:pPr>
            <w:r>
              <w:rPr>
                <w:sz w:val="18"/>
              </w:rPr>
              <w:t>41.3</w:t>
            </w:r>
          </w:p>
        </w:tc>
        <w:tc>
          <w:tcPr>
            <w:tcW w:w="303" w:type="pct"/>
          </w:tcPr>
          <w:p w:rsidR="00000000" w:rsidRDefault="00963946">
            <w:pPr>
              <w:spacing w:line="380" w:lineRule="exact"/>
              <w:rPr>
                <w:sz w:val="18"/>
              </w:rPr>
            </w:pPr>
            <w:r>
              <w:rPr>
                <w:sz w:val="18"/>
              </w:rPr>
              <w:t>58.7</w:t>
            </w:r>
          </w:p>
        </w:tc>
        <w:tc>
          <w:tcPr>
            <w:tcW w:w="462" w:type="pct"/>
          </w:tcPr>
          <w:p w:rsidR="00000000" w:rsidRDefault="00963946">
            <w:pPr>
              <w:spacing w:line="380" w:lineRule="exact"/>
              <w:jc w:val="right"/>
              <w:rPr>
                <w:sz w:val="18"/>
              </w:rPr>
            </w:pPr>
            <w:r>
              <w:rPr>
                <w:sz w:val="18"/>
              </w:rPr>
              <w:t>4</w:t>
            </w:r>
            <w:r>
              <w:rPr>
                <w:rFonts w:hint="eastAsia"/>
                <w:sz w:val="18"/>
              </w:rPr>
              <w:t xml:space="preserve"> </w:t>
            </w:r>
            <w:r>
              <w:rPr>
                <w:sz w:val="18"/>
              </w:rPr>
              <w:t>633</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913</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720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日用品工艺</w:t>
            </w:r>
          </w:p>
        </w:tc>
        <w:tc>
          <w:tcPr>
            <w:tcW w:w="303" w:type="pct"/>
          </w:tcPr>
          <w:p w:rsidR="00000000" w:rsidRDefault="00963946">
            <w:pPr>
              <w:spacing w:line="380" w:lineRule="exact"/>
              <w:rPr>
                <w:rFonts w:hint="eastAsia"/>
                <w:sz w:val="18"/>
              </w:rPr>
            </w:pPr>
            <w:r>
              <w:rPr>
                <w:rFonts w:hint="eastAsia"/>
                <w:sz w:val="18"/>
              </w:rPr>
              <w:t>44</w:t>
            </w:r>
            <w:r>
              <w:rPr>
                <w:sz w:val="18"/>
              </w:rPr>
              <w:t>.</w:t>
            </w:r>
            <w:r>
              <w:rPr>
                <w:rFonts w:hint="eastAsia"/>
                <w:sz w:val="18"/>
              </w:rPr>
              <w:t>6</w:t>
            </w:r>
          </w:p>
        </w:tc>
        <w:tc>
          <w:tcPr>
            <w:tcW w:w="303" w:type="pct"/>
          </w:tcPr>
          <w:p w:rsidR="00000000" w:rsidRDefault="00963946">
            <w:pPr>
              <w:spacing w:line="380" w:lineRule="exact"/>
              <w:rPr>
                <w:sz w:val="18"/>
              </w:rPr>
            </w:pPr>
            <w:r>
              <w:rPr>
                <w:sz w:val="18"/>
              </w:rPr>
              <w:t>55.4</w:t>
            </w:r>
          </w:p>
        </w:tc>
        <w:tc>
          <w:tcPr>
            <w:tcW w:w="445" w:type="pct"/>
          </w:tcPr>
          <w:p w:rsidR="00000000" w:rsidRDefault="00963946">
            <w:pPr>
              <w:spacing w:line="380" w:lineRule="exact"/>
              <w:jc w:val="right"/>
              <w:rPr>
                <w:sz w:val="18"/>
              </w:rPr>
            </w:pPr>
            <w:r>
              <w:rPr>
                <w:sz w:val="18"/>
              </w:rPr>
              <w:t>345</w:t>
            </w:r>
          </w:p>
        </w:tc>
        <w:tc>
          <w:tcPr>
            <w:tcW w:w="445" w:type="pct"/>
          </w:tcPr>
          <w:p w:rsidR="00000000" w:rsidRDefault="00963946">
            <w:pPr>
              <w:spacing w:line="380" w:lineRule="exact"/>
              <w:jc w:val="right"/>
              <w:rPr>
                <w:sz w:val="18"/>
              </w:rPr>
            </w:pPr>
            <w:r>
              <w:rPr>
                <w:sz w:val="18"/>
              </w:rPr>
              <w:t>154</w:t>
            </w:r>
          </w:p>
        </w:tc>
        <w:tc>
          <w:tcPr>
            <w:tcW w:w="446" w:type="pct"/>
          </w:tcPr>
          <w:p w:rsidR="00000000" w:rsidRDefault="00963946">
            <w:pPr>
              <w:spacing w:line="380" w:lineRule="exact"/>
              <w:jc w:val="right"/>
              <w:rPr>
                <w:sz w:val="18"/>
              </w:rPr>
            </w:pPr>
            <w:r>
              <w:rPr>
                <w:sz w:val="18"/>
              </w:rPr>
              <w:t>191</w:t>
            </w:r>
          </w:p>
        </w:tc>
        <w:tc>
          <w:tcPr>
            <w:tcW w:w="295" w:type="pct"/>
          </w:tcPr>
          <w:p w:rsidR="00000000" w:rsidRDefault="00963946">
            <w:pPr>
              <w:spacing w:line="380" w:lineRule="exact"/>
              <w:rPr>
                <w:sz w:val="18"/>
              </w:rPr>
            </w:pPr>
            <w:r>
              <w:rPr>
                <w:sz w:val="18"/>
              </w:rPr>
              <w:t>76.5</w:t>
            </w:r>
          </w:p>
        </w:tc>
        <w:tc>
          <w:tcPr>
            <w:tcW w:w="303" w:type="pct"/>
          </w:tcPr>
          <w:p w:rsidR="00000000" w:rsidRDefault="00963946">
            <w:pPr>
              <w:spacing w:line="380" w:lineRule="exact"/>
              <w:rPr>
                <w:sz w:val="18"/>
              </w:rPr>
            </w:pPr>
            <w:r>
              <w:rPr>
                <w:sz w:val="18"/>
              </w:rPr>
              <w:t>23.5</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146</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642</w:t>
            </w:r>
          </w:p>
        </w:tc>
        <w:tc>
          <w:tcPr>
            <w:tcW w:w="462" w:type="pct"/>
          </w:tcPr>
          <w:p w:rsidR="00000000" w:rsidRDefault="00963946">
            <w:pPr>
              <w:spacing w:line="380" w:lineRule="exact"/>
              <w:jc w:val="right"/>
              <w:rPr>
                <w:sz w:val="18"/>
              </w:rPr>
            </w:pPr>
            <w:r>
              <w:rPr>
                <w:sz w:val="18"/>
              </w:rPr>
              <w:t>504</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食品工艺</w:t>
            </w:r>
          </w:p>
        </w:tc>
        <w:tc>
          <w:tcPr>
            <w:tcW w:w="303" w:type="pct"/>
          </w:tcPr>
          <w:p w:rsidR="00000000" w:rsidRDefault="00963946">
            <w:pPr>
              <w:spacing w:line="380" w:lineRule="exact"/>
              <w:rPr>
                <w:sz w:val="18"/>
              </w:rPr>
            </w:pPr>
            <w:r>
              <w:rPr>
                <w:sz w:val="18"/>
              </w:rPr>
              <w:t>53.6</w:t>
            </w:r>
          </w:p>
        </w:tc>
        <w:tc>
          <w:tcPr>
            <w:tcW w:w="303" w:type="pct"/>
          </w:tcPr>
          <w:p w:rsidR="00000000" w:rsidRDefault="00963946">
            <w:pPr>
              <w:spacing w:line="380" w:lineRule="exact"/>
              <w:rPr>
                <w:sz w:val="18"/>
              </w:rPr>
            </w:pPr>
            <w:r>
              <w:rPr>
                <w:sz w:val="18"/>
              </w:rPr>
              <w:t>46.4</w:t>
            </w:r>
          </w:p>
        </w:tc>
        <w:tc>
          <w:tcPr>
            <w:tcW w:w="445" w:type="pct"/>
          </w:tcPr>
          <w:p w:rsidR="00000000" w:rsidRDefault="00963946">
            <w:pPr>
              <w:spacing w:line="380" w:lineRule="exact"/>
              <w:jc w:val="right"/>
              <w:rPr>
                <w:sz w:val="18"/>
              </w:rPr>
            </w:pPr>
            <w:r>
              <w:rPr>
                <w:sz w:val="18"/>
              </w:rPr>
              <w:t>4</w:t>
            </w:r>
            <w:r>
              <w:rPr>
                <w:rFonts w:hint="eastAsia"/>
                <w:sz w:val="18"/>
              </w:rPr>
              <w:t xml:space="preserve"> </w:t>
            </w:r>
            <w:r>
              <w:rPr>
                <w:sz w:val="18"/>
              </w:rPr>
              <w:t>041</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165</w:t>
            </w:r>
          </w:p>
        </w:tc>
        <w:tc>
          <w:tcPr>
            <w:tcW w:w="446" w:type="pct"/>
          </w:tcPr>
          <w:p w:rsidR="00000000" w:rsidRDefault="00963946">
            <w:pPr>
              <w:spacing w:line="380" w:lineRule="exact"/>
              <w:jc w:val="right"/>
              <w:rPr>
                <w:sz w:val="18"/>
              </w:rPr>
            </w:pPr>
            <w:r>
              <w:rPr>
                <w:sz w:val="18"/>
              </w:rPr>
              <w:t>1</w:t>
            </w:r>
            <w:r>
              <w:rPr>
                <w:rFonts w:hint="eastAsia"/>
                <w:sz w:val="18"/>
              </w:rPr>
              <w:t xml:space="preserve"> </w:t>
            </w:r>
            <w:r>
              <w:rPr>
                <w:sz w:val="18"/>
              </w:rPr>
              <w:t>876</w:t>
            </w:r>
          </w:p>
        </w:tc>
        <w:tc>
          <w:tcPr>
            <w:tcW w:w="295" w:type="pct"/>
          </w:tcPr>
          <w:p w:rsidR="00000000" w:rsidRDefault="00963946">
            <w:pPr>
              <w:spacing w:line="380" w:lineRule="exact"/>
              <w:rPr>
                <w:sz w:val="18"/>
              </w:rPr>
            </w:pPr>
            <w:r>
              <w:rPr>
                <w:sz w:val="18"/>
              </w:rPr>
              <w:t>65.6</w:t>
            </w:r>
          </w:p>
        </w:tc>
        <w:tc>
          <w:tcPr>
            <w:tcW w:w="303" w:type="pct"/>
          </w:tcPr>
          <w:p w:rsidR="00000000" w:rsidRDefault="00963946">
            <w:pPr>
              <w:spacing w:line="380" w:lineRule="exact"/>
              <w:rPr>
                <w:sz w:val="18"/>
              </w:rPr>
            </w:pPr>
            <w:r>
              <w:rPr>
                <w:sz w:val="18"/>
              </w:rPr>
              <w:t>34.4</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913</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565</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348</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建筑</w:t>
            </w:r>
          </w:p>
        </w:tc>
        <w:tc>
          <w:tcPr>
            <w:tcW w:w="303" w:type="pct"/>
          </w:tcPr>
          <w:p w:rsidR="00000000" w:rsidRDefault="00963946">
            <w:pPr>
              <w:spacing w:line="380" w:lineRule="exact"/>
              <w:rPr>
                <w:sz w:val="18"/>
              </w:rPr>
            </w:pPr>
            <w:r>
              <w:rPr>
                <w:sz w:val="18"/>
              </w:rPr>
              <w:t>33.8</w:t>
            </w:r>
          </w:p>
        </w:tc>
        <w:tc>
          <w:tcPr>
            <w:tcW w:w="303" w:type="pct"/>
          </w:tcPr>
          <w:p w:rsidR="00000000" w:rsidRDefault="00963946">
            <w:pPr>
              <w:spacing w:line="380" w:lineRule="exact"/>
              <w:rPr>
                <w:sz w:val="18"/>
              </w:rPr>
            </w:pPr>
            <w:r>
              <w:rPr>
                <w:sz w:val="18"/>
              </w:rPr>
              <w:t>66.2</w:t>
            </w:r>
          </w:p>
        </w:tc>
        <w:tc>
          <w:tcPr>
            <w:tcW w:w="445" w:type="pct"/>
          </w:tcPr>
          <w:p w:rsidR="00000000" w:rsidRDefault="00963946">
            <w:pPr>
              <w:spacing w:line="380" w:lineRule="exact"/>
              <w:jc w:val="right"/>
              <w:rPr>
                <w:sz w:val="18"/>
              </w:rPr>
            </w:pPr>
            <w:r>
              <w:rPr>
                <w:sz w:val="18"/>
              </w:rPr>
              <w:t>7</w:t>
            </w:r>
            <w:r>
              <w:rPr>
                <w:rFonts w:hint="eastAsia"/>
                <w:sz w:val="18"/>
              </w:rPr>
              <w:t xml:space="preserve"> </w:t>
            </w:r>
            <w:r>
              <w:rPr>
                <w:sz w:val="18"/>
              </w:rPr>
              <w:t>761</w:t>
            </w:r>
          </w:p>
        </w:tc>
        <w:tc>
          <w:tcPr>
            <w:tcW w:w="445" w:type="pct"/>
          </w:tcPr>
          <w:p w:rsidR="00000000" w:rsidRDefault="00963946">
            <w:pPr>
              <w:spacing w:line="380" w:lineRule="exact"/>
              <w:jc w:val="right"/>
              <w:rPr>
                <w:sz w:val="18"/>
              </w:rPr>
            </w:pPr>
            <w:r>
              <w:rPr>
                <w:sz w:val="18"/>
              </w:rPr>
              <w:t>2</w:t>
            </w:r>
            <w:r>
              <w:rPr>
                <w:rFonts w:hint="eastAsia"/>
                <w:sz w:val="18"/>
              </w:rPr>
              <w:t xml:space="preserve"> </w:t>
            </w:r>
            <w:r>
              <w:rPr>
                <w:sz w:val="18"/>
              </w:rPr>
              <w:t>626</w:t>
            </w:r>
          </w:p>
        </w:tc>
        <w:tc>
          <w:tcPr>
            <w:tcW w:w="446" w:type="pct"/>
          </w:tcPr>
          <w:p w:rsidR="00000000" w:rsidRDefault="00963946">
            <w:pPr>
              <w:spacing w:line="380" w:lineRule="exact"/>
              <w:jc w:val="right"/>
              <w:rPr>
                <w:sz w:val="18"/>
              </w:rPr>
            </w:pPr>
            <w:r>
              <w:rPr>
                <w:sz w:val="18"/>
              </w:rPr>
              <w:t>5</w:t>
            </w:r>
            <w:r>
              <w:rPr>
                <w:rFonts w:hint="eastAsia"/>
                <w:sz w:val="18"/>
              </w:rPr>
              <w:t xml:space="preserve"> </w:t>
            </w:r>
            <w:r>
              <w:rPr>
                <w:sz w:val="18"/>
              </w:rPr>
              <w:t>135</w:t>
            </w:r>
          </w:p>
        </w:tc>
        <w:tc>
          <w:tcPr>
            <w:tcW w:w="295" w:type="pct"/>
          </w:tcPr>
          <w:p w:rsidR="00000000" w:rsidRDefault="00963946">
            <w:pPr>
              <w:spacing w:line="380" w:lineRule="exact"/>
              <w:rPr>
                <w:sz w:val="18"/>
              </w:rPr>
            </w:pPr>
            <w:r>
              <w:rPr>
                <w:sz w:val="18"/>
              </w:rPr>
              <w:t>26.5</w:t>
            </w:r>
          </w:p>
        </w:tc>
        <w:tc>
          <w:tcPr>
            <w:tcW w:w="303" w:type="pct"/>
          </w:tcPr>
          <w:p w:rsidR="00000000" w:rsidRDefault="00963946">
            <w:pPr>
              <w:spacing w:line="380" w:lineRule="exact"/>
              <w:rPr>
                <w:sz w:val="18"/>
              </w:rPr>
            </w:pPr>
            <w:r>
              <w:rPr>
                <w:sz w:val="18"/>
              </w:rPr>
              <w:t>73.5</w:t>
            </w:r>
          </w:p>
        </w:tc>
        <w:tc>
          <w:tcPr>
            <w:tcW w:w="462" w:type="pct"/>
          </w:tcPr>
          <w:p w:rsidR="00000000" w:rsidRDefault="00963946">
            <w:pPr>
              <w:spacing w:line="380" w:lineRule="exact"/>
              <w:jc w:val="right"/>
              <w:rPr>
                <w:sz w:val="18"/>
              </w:rPr>
            </w:pPr>
            <w:r>
              <w:rPr>
                <w:sz w:val="18"/>
              </w:rPr>
              <w:t>5</w:t>
            </w:r>
            <w:r>
              <w:rPr>
                <w:rFonts w:hint="eastAsia"/>
                <w:sz w:val="18"/>
              </w:rPr>
              <w:t xml:space="preserve"> </w:t>
            </w:r>
            <w:r>
              <w:rPr>
                <w:sz w:val="18"/>
              </w:rPr>
              <w:t>217</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384</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833</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农业、林业和渔业</w:t>
            </w:r>
          </w:p>
        </w:tc>
        <w:tc>
          <w:tcPr>
            <w:tcW w:w="303" w:type="pct"/>
          </w:tcPr>
          <w:p w:rsidR="00000000" w:rsidRDefault="00963946">
            <w:pPr>
              <w:spacing w:line="380" w:lineRule="exact"/>
              <w:rPr>
                <w:rFonts w:hint="eastAsia"/>
                <w:sz w:val="18"/>
              </w:rPr>
            </w:pPr>
            <w:r>
              <w:rPr>
                <w:rFonts w:hint="eastAsia"/>
                <w:sz w:val="18"/>
              </w:rPr>
              <w:t>17.4</w:t>
            </w:r>
          </w:p>
        </w:tc>
        <w:tc>
          <w:tcPr>
            <w:tcW w:w="303" w:type="pct"/>
          </w:tcPr>
          <w:p w:rsidR="00000000" w:rsidRDefault="00963946">
            <w:pPr>
              <w:spacing w:line="380" w:lineRule="exact"/>
              <w:rPr>
                <w:rFonts w:hint="eastAsia"/>
                <w:sz w:val="18"/>
              </w:rPr>
            </w:pPr>
            <w:r>
              <w:rPr>
                <w:rFonts w:hint="eastAsia"/>
                <w:sz w:val="18"/>
              </w:rPr>
              <w:t>82.6</w:t>
            </w:r>
          </w:p>
        </w:tc>
        <w:tc>
          <w:tcPr>
            <w:tcW w:w="445" w:type="pct"/>
          </w:tcPr>
          <w:p w:rsidR="00000000" w:rsidRDefault="00963946">
            <w:pPr>
              <w:spacing w:line="380" w:lineRule="exact"/>
              <w:jc w:val="right"/>
              <w:rPr>
                <w:rFonts w:hint="eastAsia"/>
                <w:sz w:val="18"/>
              </w:rPr>
            </w:pPr>
            <w:r>
              <w:rPr>
                <w:rFonts w:hint="eastAsia"/>
                <w:sz w:val="18"/>
              </w:rPr>
              <w:t>396</w:t>
            </w:r>
          </w:p>
        </w:tc>
        <w:tc>
          <w:tcPr>
            <w:tcW w:w="445" w:type="pct"/>
          </w:tcPr>
          <w:p w:rsidR="00000000" w:rsidRDefault="00963946">
            <w:pPr>
              <w:spacing w:line="380" w:lineRule="exact"/>
              <w:jc w:val="right"/>
              <w:rPr>
                <w:rFonts w:hint="eastAsia"/>
                <w:sz w:val="18"/>
              </w:rPr>
            </w:pPr>
            <w:r>
              <w:rPr>
                <w:rFonts w:hint="eastAsia"/>
                <w:sz w:val="18"/>
              </w:rPr>
              <w:t>69</w:t>
            </w:r>
          </w:p>
        </w:tc>
        <w:tc>
          <w:tcPr>
            <w:tcW w:w="446" w:type="pct"/>
          </w:tcPr>
          <w:p w:rsidR="00000000" w:rsidRDefault="00963946">
            <w:pPr>
              <w:spacing w:line="380" w:lineRule="exact"/>
              <w:jc w:val="right"/>
              <w:rPr>
                <w:rFonts w:hint="eastAsia"/>
                <w:sz w:val="18"/>
              </w:rPr>
            </w:pPr>
            <w:r>
              <w:rPr>
                <w:rFonts w:hint="eastAsia"/>
                <w:sz w:val="18"/>
              </w:rPr>
              <w:t>327</w:t>
            </w:r>
          </w:p>
        </w:tc>
        <w:tc>
          <w:tcPr>
            <w:tcW w:w="295" w:type="pct"/>
          </w:tcPr>
          <w:p w:rsidR="00000000" w:rsidRDefault="00963946">
            <w:pPr>
              <w:spacing w:line="380" w:lineRule="exact"/>
              <w:rPr>
                <w:rFonts w:hint="eastAsia"/>
                <w:sz w:val="18"/>
              </w:rPr>
            </w:pPr>
            <w:r>
              <w:rPr>
                <w:rFonts w:hint="eastAsia"/>
                <w:sz w:val="18"/>
              </w:rPr>
              <w:t>35.4</w:t>
            </w:r>
          </w:p>
        </w:tc>
        <w:tc>
          <w:tcPr>
            <w:tcW w:w="303" w:type="pct"/>
          </w:tcPr>
          <w:p w:rsidR="00000000" w:rsidRDefault="00963946">
            <w:pPr>
              <w:spacing w:line="380" w:lineRule="exact"/>
              <w:rPr>
                <w:rFonts w:hint="eastAsia"/>
                <w:sz w:val="18"/>
              </w:rPr>
            </w:pPr>
            <w:r>
              <w:rPr>
                <w:rFonts w:hint="eastAsia"/>
                <w:sz w:val="18"/>
              </w:rPr>
              <w:t>64.6</w:t>
            </w:r>
          </w:p>
        </w:tc>
        <w:tc>
          <w:tcPr>
            <w:tcW w:w="462" w:type="pct"/>
          </w:tcPr>
          <w:p w:rsidR="00000000" w:rsidRDefault="00963946">
            <w:pPr>
              <w:spacing w:line="380" w:lineRule="exact"/>
              <w:jc w:val="right"/>
              <w:rPr>
                <w:rFonts w:hint="eastAsia"/>
                <w:sz w:val="18"/>
              </w:rPr>
            </w:pPr>
            <w:r>
              <w:rPr>
                <w:rFonts w:hint="eastAsia"/>
                <w:sz w:val="18"/>
              </w:rPr>
              <w:t>10 906</w:t>
            </w:r>
          </w:p>
        </w:tc>
        <w:tc>
          <w:tcPr>
            <w:tcW w:w="462" w:type="pct"/>
          </w:tcPr>
          <w:p w:rsidR="00000000" w:rsidRDefault="00963946">
            <w:pPr>
              <w:spacing w:line="380" w:lineRule="exact"/>
              <w:jc w:val="right"/>
              <w:rPr>
                <w:rFonts w:hint="eastAsia"/>
                <w:sz w:val="18"/>
              </w:rPr>
            </w:pPr>
            <w:r>
              <w:rPr>
                <w:rFonts w:hint="eastAsia"/>
                <w:sz w:val="18"/>
              </w:rPr>
              <w:t>3 859</w:t>
            </w:r>
          </w:p>
        </w:tc>
        <w:tc>
          <w:tcPr>
            <w:tcW w:w="462" w:type="pct"/>
          </w:tcPr>
          <w:p w:rsidR="00000000" w:rsidRDefault="00963946">
            <w:pPr>
              <w:spacing w:line="380" w:lineRule="exact"/>
              <w:jc w:val="right"/>
              <w:rPr>
                <w:rFonts w:hint="eastAsia"/>
                <w:sz w:val="18"/>
              </w:rPr>
            </w:pPr>
            <w:r>
              <w:rPr>
                <w:rFonts w:hint="eastAsia"/>
                <w:sz w:val="18"/>
              </w:rPr>
              <w:t>7 047</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学士</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62.5</w:t>
            </w:r>
          </w:p>
        </w:tc>
        <w:tc>
          <w:tcPr>
            <w:tcW w:w="303" w:type="pct"/>
          </w:tcPr>
          <w:p w:rsidR="00000000" w:rsidRDefault="00963946">
            <w:pPr>
              <w:spacing w:line="380" w:lineRule="exact"/>
              <w:rPr>
                <w:rFonts w:hint="eastAsia"/>
                <w:sz w:val="18"/>
              </w:rPr>
            </w:pPr>
            <w:r>
              <w:rPr>
                <w:sz w:val="18"/>
              </w:rPr>
              <w:t>37.</w:t>
            </w:r>
            <w:r>
              <w:rPr>
                <w:rFonts w:hint="eastAsia"/>
                <w:sz w:val="18"/>
              </w:rPr>
              <w:t>5</w:t>
            </w:r>
          </w:p>
        </w:tc>
        <w:tc>
          <w:tcPr>
            <w:tcW w:w="462" w:type="pct"/>
          </w:tcPr>
          <w:p w:rsidR="00000000" w:rsidRDefault="00963946">
            <w:pPr>
              <w:spacing w:line="380" w:lineRule="exact"/>
              <w:jc w:val="right"/>
              <w:rPr>
                <w:sz w:val="18"/>
              </w:rPr>
            </w:pPr>
            <w:r>
              <w:rPr>
                <w:sz w:val="18"/>
              </w:rPr>
              <w:t>81</w:t>
            </w:r>
            <w:r>
              <w:rPr>
                <w:rFonts w:hint="eastAsia"/>
                <w:sz w:val="18"/>
              </w:rPr>
              <w:t xml:space="preserve"> </w:t>
            </w:r>
            <w:r>
              <w:rPr>
                <w:sz w:val="18"/>
              </w:rPr>
              <w:t>194</w:t>
            </w:r>
          </w:p>
        </w:tc>
        <w:tc>
          <w:tcPr>
            <w:tcW w:w="462" w:type="pct"/>
          </w:tcPr>
          <w:p w:rsidR="00000000" w:rsidRDefault="00963946">
            <w:pPr>
              <w:spacing w:line="380" w:lineRule="exact"/>
              <w:jc w:val="right"/>
              <w:rPr>
                <w:sz w:val="18"/>
              </w:rPr>
            </w:pPr>
            <w:r>
              <w:rPr>
                <w:sz w:val="18"/>
              </w:rPr>
              <w:t>50</w:t>
            </w:r>
            <w:r>
              <w:rPr>
                <w:rFonts w:hint="eastAsia"/>
                <w:sz w:val="18"/>
              </w:rPr>
              <w:t xml:space="preserve"> </w:t>
            </w:r>
            <w:r>
              <w:rPr>
                <w:sz w:val="18"/>
              </w:rPr>
              <w:t>772</w:t>
            </w:r>
          </w:p>
        </w:tc>
        <w:tc>
          <w:tcPr>
            <w:tcW w:w="462" w:type="pct"/>
          </w:tcPr>
          <w:p w:rsidR="00000000" w:rsidRDefault="00963946">
            <w:pPr>
              <w:spacing w:line="380" w:lineRule="exact"/>
              <w:jc w:val="right"/>
              <w:rPr>
                <w:sz w:val="18"/>
              </w:rPr>
            </w:pPr>
            <w:r>
              <w:rPr>
                <w:sz w:val="18"/>
              </w:rPr>
              <w:t>30</w:t>
            </w:r>
            <w:r>
              <w:rPr>
                <w:rFonts w:hint="eastAsia"/>
                <w:sz w:val="18"/>
              </w:rPr>
              <w:t xml:space="preserve"> </w:t>
            </w:r>
            <w:r>
              <w:rPr>
                <w:sz w:val="18"/>
              </w:rPr>
              <w:t>422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自然科学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66.3</w:t>
            </w:r>
          </w:p>
        </w:tc>
        <w:tc>
          <w:tcPr>
            <w:tcW w:w="303" w:type="pct"/>
          </w:tcPr>
          <w:p w:rsidR="00000000" w:rsidRDefault="00963946">
            <w:pPr>
              <w:spacing w:line="380" w:lineRule="exact"/>
              <w:rPr>
                <w:rFonts w:hint="eastAsia"/>
                <w:sz w:val="18"/>
              </w:rPr>
            </w:pPr>
            <w:r>
              <w:rPr>
                <w:sz w:val="18"/>
              </w:rPr>
              <w:t>11.</w:t>
            </w:r>
            <w:r>
              <w:rPr>
                <w:rFonts w:hint="eastAsia"/>
                <w:sz w:val="18"/>
              </w:rPr>
              <w:t>7</w:t>
            </w:r>
          </w:p>
        </w:tc>
        <w:tc>
          <w:tcPr>
            <w:tcW w:w="462" w:type="pct"/>
          </w:tcPr>
          <w:p w:rsidR="00000000" w:rsidRDefault="00963946">
            <w:pPr>
              <w:spacing w:line="380" w:lineRule="exact"/>
              <w:jc w:val="right"/>
              <w:rPr>
                <w:rFonts w:hint="eastAsia"/>
                <w:sz w:val="18"/>
              </w:rPr>
            </w:pPr>
            <w:r>
              <w:rPr>
                <w:rFonts w:hint="eastAsia"/>
                <w:sz w:val="18"/>
              </w:rPr>
              <w:t xml:space="preserve">7 </w:t>
            </w:r>
            <w:r>
              <w:rPr>
                <w:sz w:val="18"/>
              </w:rPr>
              <w:t>17</w:t>
            </w:r>
            <w:r>
              <w:rPr>
                <w:rFonts w:hint="eastAsia"/>
                <w:sz w:val="18"/>
              </w:rPr>
              <w:t>9</w:t>
            </w:r>
          </w:p>
        </w:tc>
        <w:tc>
          <w:tcPr>
            <w:tcW w:w="462" w:type="pct"/>
          </w:tcPr>
          <w:p w:rsidR="00000000" w:rsidRDefault="00963946">
            <w:pPr>
              <w:spacing w:line="380" w:lineRule="exact"/>
              <w:jc w:val="right"/>
              <w:rPr>
                <w:rFonts w:hint="eastAsia"/>
                <w:sz w:val="18"/>
              </w:rPr>
            </w:pPr>
            <w:r>
              <w:rPr>
                <w:rFonts w:hint="eastAsia"/>
                <w:sz w:val="18"/>
              </w:rPr>
              <w:t>4 759</w:t>
            </w:r>
          </w:p>
        </w:tc>
        <w:tc>
          <w:tcPr>
            <w:tcW w:w="462" w:type="pct"/>
          </w:tcPr>
          <w:p w:rsidR="00000000" w:rsidRDefault="00963946">
            <w:pPr>
              <w:spacing w:line="380" w:lineRule="exact"/>
              <w:jc w:val="right"/>
              <w:rPr>
                <w:rFonts w:hint="eastAsia"/>
                <w:sz w:val="18"/>
              </w:rPr>
            </w:pPr>
            <w:r>
              <w:rPr>
                <w:sz w:val="18"/>
              </w:rPr>
              <w:t>2</w:t>
            </w:r>
            <w:r>
              <w:rPr>
                <w:rFonts w:hint="eastAsia"/>
                <w:sz w:val="18"/>
              </w:rPr>
              <w:t xml:space="preserve"> </w:t>
            </w:r>
            <w:r>
              <w:rPr>
                <w:rFonts w:hint="eastAsia"/>
                <w:sz w:val="18"/>
              </w:rPr>
              <w:t>420</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人文和社会经济学</w:t>
            </w:r>
          </w:p>
        </w:tc>
        <w:tc>
          <w:tcPr>
            <w:tcW w:w="303" w:type="pct"/>
          </w:tcPr>
          <w:p w:rsidR="00000000" w:rsidRDefault="00963946">
            <w:pPr>
              <w:spacing w:line="380" w:lineRule="exact"/>
              <w:rPr>
                <w:b/>
                <w:bCs/>
                <w:sz w:val="18"/>
              </w:rPr>
            </w:pPr>
            <w:r>
              <w:rPr>
                <w:b/>
                <w:bCs/>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62.8</w:t>
            </w:r>
          </w:p>
        </w:tc>
        <w:tc>
          <w:tcPr>
            <w:tcW w:w="303" w:type="pct"/>
          </w:tcPr>
          <w:p w:rsidR="00000000" w:rsidRDefault="00963946">
            <w:pPr>
              <w:spacing w:line="380" w:lineRule="exact"/>
              <w:rPr>
                <w:sz w:val="18"/>
              </w:rPr>
            </w:pPr>
            <w:r>
              <w:rPr>
                <w:sz w:val="18"/>
              </w:rPr>
              <w:t>37.2</w:t>
            </w:r>
          </w:p>
        </w:tc>
        <w:tc>
          <w:tcPr>
            <w:tcW w:w="462" w:type="pct"/>
          </w:tcPr>
          <w:p w:rsidR="00000000" w:rsidRDefault="00963946">
            <w:pPr>
              <w:spacing w:line="380" w:lineRule="exact"/>
              <w:jc w:val="right"/>
              <w:rPr>
                <w:sz w:val="18"/>
              </w:rPr>
            </w:pPr>
            <w:r>
              <w:rPr>
                <w:sz w:val="18"/>
              </w:rPr>
              <w:t>68</w:t>
            </w:r>
            <w:r>
              <w:rPr>
                <w:rFonts w:hint="eastAsia"/>
                <w:sz w:val="18"/>
              </w:rPr>
              <w:t xml:space="preserve"> </w:t>
            </w:r>
            <w:r>
              <w:rPr>
                <w:sz w:val="18"/>
              </w:rPr>
              <w:t>046</w:t>
            </w:r>
          </w:p>
        </w:tc>
        <w:tc>
          <w:tcPr>
            <w:tcW w:w="462" w:type="pct"/>
          </w:tcPr>
          <w:p w:rsidR="00000000" w:rsidRDefault="00963946">
            <w:pPr>
              <w:spacing w:line="380" w:lineRule="exact"/>
              <w:jc w:val="right"/>
              <w:rPr>
                <w:sz w:val="18"/>
              </w:rPr>
            </w:pPr>
            <w:r>
              <w:rPr>
                <w:sz w:val="18"/>
              </w:rPr>
              <w:t>42</w:t>
            </w:r>
            <w:r>
              <w:rPr>
                <w:rFonts w:hint="eastAsia"/>
                <w:sz w:val="18"/>
              </w:rPr>
              <w:t xml:space="preserve"> </w:t>
            </w:r>
            <w:r>
              <w:rPr>
                <w:sz w:val="18"/>
              </w:rPr>
              <w:t>710</w:t>
            </w:r>
          </w:p>
        </w:tc>
        <w:tc>
          <w:tcPr>
            <w:tcW w:w="462" w:type="pct"/>
          </w:tcPr>
          <w:p w:rsidR="00000000" w:rsidRDefault="00963946">
            <w:pPr>
              <w:spacing w:line="380" w:lineRule="exact"/>
              <w:jc w:val="right"/>
              <w:rPr>
                <w:sz w:val="18"/>
              </w:rPr>
            </w:pPr>
            <w:r>
              <w:rPr>
                <w:sz w:val="18"/>
              </w:rPr>
              <w:t>25</w:t>
            </w:r>
            <w:r>
              <w:rPr>
                <w:rFonts w:hint="eastAsia"/>
                <w:sz w:val="18"/>
              </w:rPr>
              <w:t xml:space="preserve"> </w:t>
            </w:r>
            <w:r>
              <w:rPr>
                <w:sz w:val="18"/>
              </w:rPr>
              <w:t>336</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医学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88.2</w:t>
            </w:r>
          </w:p>
        </w:tc>
        <w:tc>
          <w:tcPr>
            <w:tcW w:w="303" w:type="pct"/>
          </w:tcPr>
          <w:p w:rsidR="00000000" w:rsidRDefault="00963946">
            <w:pPr>
              <w:spacing w:line="380" w:lineRule="exact"/>
              <w:rPr>
                <w:sz w:val="18"/>
              </w:rPr>
            </w:pPr>
            <w:r>
              <w:rPr>
                <w:sz w:val="18"/>
              </w:rPr>
              <w:t>11.8</w:t>
            </w:r>
          </w:p>
        </w:tc>
        <w:tc>
          <w:tcPr>
            <w:tcW w:w="462" w:type="pct"/>
          </w:tcPr>
          <w:p w:rsidR="00000000" w:rsidRDefault="00963946">
            <w:pPr>
              <w:spacing w:line="380" w:lineRule="exact"/>
              <w:jc w:val="right"/>
              <w:rPr>
                <w:sz w:val="18"/>
              </w:rPr>
            </w:pPr>
            <w:r>
              <w:rPr>
                <w:rFonts w:hint="eastAsia"/>
                <w:sz w:val="18"/>
              </w:rPr>
              <w:t xml:space="preserve"> </w:t>
            </w:r>
            <w:r>
              <w:rPr>
                <w:sz w:val="18"/>
              </w:rPr>
              <w:t>17</w:t>
            </w:r>
          </w:p>
        </w:tc>
        <w:tc>
          <w:tcPr>
            <w:tcW w:w="462" w:type="pct"/>
          </w:tcPr>
          <w:p w:rsidR="00000000" w:rsidRDefault="00963946">
            <w:pPr>
              <w:spacing w:line="380" w:lineRule="exact"/>
              <w:jc w:val="right"/>
              <w:rPr>
                <w:sz w:val="18"/>
              </w:rPr>
            </w:pPr>
            <w:r>
              <w:rPr>
                <w:sz w:val="18"/>
              </w:rPr>
              <w:t>15</w:t>
            </w:r>
          </w:p>
        </w:tc>
        <w:tc>
          <w:tcPr>
            <w:tcW w:w="462" w:type="pct"/>
          </w:tcPr>
          <w:p w:rsidR="00000000" w:rsidRDefault="00963946">
            <w:pPr>
              <w:spacing w:line="380" w:lineRule="exact"/>
              <w:jc w:val="right"/>
              <w:rPr>
                <w:sz w:val="18"/>
              </w:rPr>
            </w:pPr>
            <w:r>
              <w:rPr>
                <w:sz w:val="18"/>
              </w:rPr>
              <w:t>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跨学科科学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56.4</w:t>
            </w:r>
          </w:p>
        </w:tc>
        <w:tc>
          <w:tcPr>
            <w:tcW w:w="303" w:type="pct"/>
          </w:tcPr>
          <w:p w:rsidR="00000000" w:rsidRDefault="00963946">
            <w:pPr>
              <w:spacing w:line="380" w:lineRule="exact"/>
              <w:rPr>
                <w:sz w:val="18"/>
              </w:rPr>
            </w:pPr>
            <w:r>
              <w:rPr>
                <w:sz w:val="18"/>
              </w:rPr>
              <w:t>43.6</w:t>
            </w:r>
          </w:p>
        </w:tc>
        <w:tc>
          <w:tcPr>
            <w:tcW w:w="462" w:type="pct"/>
          </w:tcPr>
          <w:p w:rsidR="00000000" w:rsidRDefault="00963946">
            <w:pPr>
              <w:spacing w:line="380" w:lineRule="exact"/>
              <w:jc w:val="right"/>
              <w:rPr>
                <w:sz w:val="18"/>
              </w:rPr>
            </w:pPr>
            <w:r>
              <w:rPr>
                <w:sz w:val="18"/>
              </w:rPr>
              <w:t>3</w:t>
            </w:r>
            <w:r>
              <w:rPr>
                <w:rFonts w:hint="eastAsia"/>
                <w:sz w:val="18"/>
              </w:rPr>
              <w:t xml:space="preserve"> </w:t>
            </w:r>
            <w:r>
              <w:rPr>
                <w:sz w:val="18"/>
              </w:rPr>
              <w:t>238</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826</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412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技术科学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53.9</w:t>
            </w:r>
          </w:p>
        </w:tc>
        <w:tc>
          <w:tcPr>
            <w:tcW w:w="303" w:type="pct"/>
          </w:tcPr>
          <w:p w:rsidR="00000000" w:rsidRDefault="00963946">
            <w:pPr>
              <w:spacing w:line="380" w:lineRule="exact"/>
              <w:rPr>
                <w:sz w:val="18"/>
              </w:rPr>
            </w:pPr>
            <w:r>
              <w:rPr>
                <w:sz w:val="18"/>
              </w:rPr>
              <w:t>46.1</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714</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462</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252</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硕士</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rFonts w:hint="eastAsia"/>
                <w:sz w:val="18"/>
              </w:rPr>
            </w:pPr>
            <w:r>
              <w:rPr>
                <w:rFonts w:hint="eastAsia"/>
                <w:sz w:val="18"/>
              </w:rPr>
              <w:t>68</w:t>
            </w:r>
            <w:r>
              <w:rPr>
                <w:sz w:val="18"/>
              </w:rPr>
              <w:t>.</w:t>
            </w:r>
            <w:r>
              <w:rPr>
                <w:rFonts w:hint="eastAsia"/>
                <w:sz w:val="18"/>
              </w:rPr>
              <w:t>0</w:t>
            </w:r>
          </w:p>
        </w:tc>
        <w:tc>
          <w:tcPr>
            <w:tcW w:w="303" w:type="pct"/>
          </w:tcPr>
          <w:p w:rsidR="00000000" w:rsidRDefault="00963946">
            <w:pPr>
              <w:spacing w:line="380" w:lineRule="exact"/>
              <w:rPr>
                <w:rFonts w:hint="eastAsia"/>
                <w:sz w:val="18"/>
              </w:rPr>
            </w:pPr>
            <w:r>
              <w:rPr>
                <w:rFonts w:hint="eastAsia"/>
                <w:sz w:val="18"/>
              </w:rPr>
              <w:t>32</w:t>
            </w:r>
            <w:r>
              <w:rPr>
                <w:sz w:val="18"/>
              </w:rPr>
              <w:t>.</w:t>
            </w:r>
            <w:r>
              <w:rPr>
                <w:rFonts w:hint="eastAsia"/>
                <w:sz w:val="18"/>
              </w:rPr>
              <w:t>0</w:t>
            </w:r>
          </w:p>
        </w:tc>
        <w:tc>
          <w:tcPr>
            <w:tcW w:w="462" w:type="pct"/>
          </w:tcPr>
          <w:p w:rsidR="00000000" w:rsidRDefault="00963946">
            <w:pPr>
              <w:spacing w:line="380" w:lineRule="exact"/>
              <w:jc w:val="right"/>
              <w:rPr>
                <w:sz w:val="18"/>
              </w:rPr>
            </w:pPr>
            <w:r>
              <w:rPr>
                <w:sz w:val="18"/>
              </w:rPr>
              <w:t>7</w:t>
            </w:r>
            <w:r>
              <w:rPr>
                <w:rFonts w:hint="eastAsia"/>
                <w:sz w:val="18"/>
              </w:rPr>
              <w:t xml:space="preserve"> </w:t>
            </w:r>
            <w:r>
              <w:rPr>
                <w:sz w:val="18"/>
              </w:rPr>
              <w:t>337</w:t>
            </w:r>
          </w:p>
        </w:tc>
        <w:tc>
          <w:tcPr>
            <w:tcW w:w="462" w:type="pct"/>
          </w:tcPr>
          <w:p w:rsidR="00000000" w:rsidRDefault="00963946">
            <w:pPr>
              <w:spacing w:line="380" w:lineRule="exact"/>
              <w:jc w:val="right"/>
              <w:rPr>
                <w:sz w:val="18"/>
              </w:rPr>
            </w:pPr>
            <w:r>
              <w:rPr>
                <w:sz w:val="18"/>
              </w:rPr>
              <w:t>4</w:t>
            </w:r>
            <w:r>
              <w:rPr>
                <w:rFonts w:hint="eastAsia"/>
                <w:sz w:val="18"/>
              </w:rPr>
              <w:t xml:space="preserve"> </w:t>
            </w:r>
            <w:r>
              <w:rPr>
                <w:sz w:val="18"/>
              </w:rPr>
              <w:t>989</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348</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自然科学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76.9</w:t>
            </w:r>
          </w:p>
        </w:tc>
        <w:tc>
          <w:tcPr>
            <w:tcW w:w="303" w:type="pct"/>
          </w:tcPr>
          <w:p w:rsidR="00000000" w:rsidRDefault="00963946">
            <w:pPr>
              <w:spacing w:line="380" w:lineRule="exact"/>
              <w:rPr>
                <w:rFonts w:hint="eastAsia"/>
                <w:sz w:val="18"/>
              </w:rPr>
            </w:pPr>
            <w:r>
              <w:rPr>
                <w:rFonts w:hint="eastAsia"/>
                <w:sz w:val="18"/>
              </w:rPr>
              <w:t>23</w:t>
            </w:r>
            <w:r>
              <w:rPr>
                <w:sz w:val="18"/>
              </w:rPr>
              <w:t>.</w:t>
            </w:r>
            <w:r>
              <w:rPr>
                <w:rFonts w:hint="eastAsia"/>
                <w:sz w:val="18"/>
              </w:rPr>
              <w:t>1</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336</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027</w:t>
            </w:r>
          </w:p>
        </w:tc>
        <w:tc>
          <w:tcPr>
            <w:tcW w:w="462" w:type="pct"/>
          </w:tcPr>
          <w:p w:rsidR="00000000" w:rsidRDefault="00963946">
            <w:pPr>
              <w:spacing w:line="380" w:lineRule="exact"/>
              <w:jc w:val="right"/>
              <w:rPr>
                <w:sz w:val="18"/>
              </w:rPr>
            </w:pPr>
            <w:r>
              <w:rPr>
                <w:sz w:val="18"/>
              </w:rPr>
              <w:t>309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人文和社会经济学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65.1</w:t>
            </w:r>
          </w:p>
        </w:tc>
        <w:tc>
          <w:tcPr>
            <w:tcW w:w="303" w:type="pct"/>
          </w:tcPr>
          <w:p w:rsidR="00000000" w:rsidRDefault="00963946">
            <w:pPr>
              <w:spacing w:line="380" w:lineRule="exact"/>
              <w:rPr>
                <w:sz w:val="18"/>
              </w:rPr>
            </w:pPr>
            <w:r>
              <w:rPr>
                <w:sz w:val="18"/>
              </w:rPr>
              <w:t>34.9</w:t>
            </w:r>
          </w:p>
        </w:tc>
        <w:tc>
          <w:tcPr>
            <w:tcW w:w="462" w:type="pct"/>
          </w:tcPr>
          <w:p w:rsidR="00000000" w:rsidRDefault="00963946">
            <w:pPr>
              <w:spacing w:line="380" w:lineRule="exact"/>
              <w:jc w:val="right"/>
              <w:rPr>
                <w:sz w:val="18"/>
              </w:rPr>
            </w:pPr>
            <w:r>
              <w:rPr>
                <w:sz w:val="18"/>
              </w:rPr>
              <w:t>4</w:t>
            </w:r>
            <w:r>
              <w:rPr>
                <w:rFonts w:hint="eastAsia"/>
                <w:sz w:val="18"/>
              </w:rPr>
              <w:t xml:space="preserve"> </w:t>
            </w:r>
            <w:r>
              <w:rPr>
                <w:sz w:val="18"/>
              </w:rPr>
              <w:t>450</w:t>
            </w:r>
          </w:p>
        </w:tc>
        <w:tc>
          <w:tcPr>
            <w:tcW w:w="462" w:type="pct"/>
          </w:tcPr>
          <w:p w:rsidR="00000000" w:rsidRDefault="00963946">
            <w:pPr>
              <w:spacing w:line="380" w:lineRule="exact"/>
              <w:jc w:val="right"/>
              <w:rPr>
                <w:sz w:val="18"/>
              </w:rPr>
            </w:pPr>
            <w:r>
              <w:rPr>
                <w:sz w:val="18"/>
              </w:rPr>
              <w:t>2</w:t>
            </w:r>
            <w:r>
              <w:rPr>
                <w:rFonts w:hint="eastAsia"/>
                <w:sz w:val="18"/>
              </w:rPr>
              <w:t xml:space="preserve"> </w:t>
            </w:r>
            <w:r>
              <w:rPr>
                <w:sz w:val="18"/>
              </w:rPr>
              <w:t>895</w:t>
            </w:r>
          </w:p>
        </w:tc>
        <w:tc>
          <w:tcPr>
            <w:tcW w:w="462" w:type="pct"/>
          </w:tcPr>
          <w:p w:rsidR="00000000" w:rsidRDefault="00963946">
            <w:pPr>
              <w:spacing w:line="380" w:lineRule="exact"/>
              <w:jc w:val="right"/>
              <w:rPr>
                <w:sz w:val="18"/>
              </w:rPr>
            </w:pPr>
            <w:r>
              <w:rPr>
                <w:sz w:val="18"/>
              </w:rPr>
              <w:t>1</w:t>
            </w:r>
            <w:r>
              <w:rPr>
                <w:rFonts w:hint="eastAsia"/>
                <w:sz w:val="18"/>
              </w:rPr>
              <w:t xml:space="preserve"> </w:t>
            </w:r>
            <w:r>
              <w:rPr>
                <w:sz w:val="18"/>
              </w:rPr>
              <w:t>555</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跨学科科学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73.3</w:t>
            </w:r>
          </w:p>
        </w:tc>
        <w:tc>
          <w:tcPr>
            <w:tcW w:w="303" w:type="pct"/>
          </w:tcPr>
          <w:p w:rsidR="00000000" w:rsidRDefault="00963946">
            <w:pPr>
              <w:spacing w:line="380" w:lineRule="exact"/>
              <w:rPr>
                <w:sz w:val="18"/>
              </w:rPr>
            </w:pPr>
            <w:r>
              <w:rPr>
                <w:sz w:val="18"/>
              </w:rPr>
              <w:t>26.7</w:t>
            </w:r>
          </w:p>
        </w:tc>
        <w:tc>
          <w:tcPr>
            <w:tcW w:w="462" w:type="pct"/>
          </w:tcPr>
          <w:p w:rsidR="00000000" w:rsidRDefault="00963946">
            <w:pPr>
              <w:spacing w:line="380" w:lineRule="exact"/>
              <w:jc w:val="right"/>
              <w:rPr>
                <w:sz w:val="18"/>
              </w:rPr>
            </w:pPr>
            <w:r>
              <w:rPr>
                <w:sz w:val="18"/>
              </w:rPr>
              <w:t>992</w:t>
            </w:r>
          </w:p>
        </w:tc>
        <w:tc>
          <w:tcPr>
            <w:tcW w:w="462" w:type="pct"/>
          </w:tcPr>
          <w:p w:rsidR="00000000" w:rsidRDefault="00963946">
            <w:pPr>
              <w:spacing w:line="380" w:lineRule="exact"/>
              <w:jc w:val="right"/>
              <w:rPr>
                <w:sz w:val="18"/>
              </w:rPr>
            </w:pPr>
            <w:r>
              <w:rPr>
                <w:sz w:val="18"/>
              </w:rPr>
              <w:t>727</w:t>
            </w:r>
          </w:p>
        </w:tc>
        <w:tc>
          <w:tcPr>
            <w:tcW w:w="462" w:type="pct"/>
          </w:tcPr>
          <w:p w:rsidR="00000000" w:rsidRDefault="00963946">
            <w:pPr>
              <w:spacing w:line="380" w:lineRule="exact"/>
              <w:jc w:val="right"/>
              <w:rPr>
                <w:sz w:val="18"/>
              </w:rPr>
            </w:pPr>
            <w:r>
              <w:rPr>
                <w:sz w:val="18"/>
              </w:rPr>
              <w:t>265</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技术科学</w:t>
            </w:r>
          </w:p>
        </w:tc>
        <w:tc>
          <w:tcPr>
            <w:tcW w:w="303" w:type="pct"/>
          </w:tcPr>
          <w:p w:rsidR="00000000" w:rsidRDefault="00963946">
            <w:pPr>
              <w:spacing w:line="380" w:lineRule="exact"/>
              <w:rPr>
                <w:sz w:val="18"/>
              </w:rPr>
            </w:pPr>
            <w:r>
              <w:rPr>
                <w:sz w:val="18"/>
              </w:rPr>
              <w:t>-</w:t>
            </w:r>
          </w:p>
        </w:tc>
        <w:tc>
          <w:tcPr>
            <w:tcW w:w="303" w:type="pct"/>
          </w:tcPr>
          <w:p w:rsidR="00000000" w:rsidRDefault="00963946">
            <w:pPr>
              <w:spacing w:line="380" w:lineRule="exact"/>
              <w:rPr>
                <w:sz w:val="18"/>
              </w:rPr>
            </w:pPr>
            <w:r>
              <w:rPr>
                <w:sz w:val="18"/>
              </w:rPr>
              <w:t>-</w:t>
            </w:r>
          </w:p>
        </w:tc>
        <w:tc>
          <w:tcPr>
            <w:tcW w:w="445" w:type="pct"/>
          </w:tcPr>
          <w:p w:rsidR="00000000" w:rsidRDefault="00963946">
            <w:pPr>
              <w:spacing w:line="380" w:lineRule="exact"/>
              <w:jc w:val="right"/>
              <w:rPr>
                <w:sz w:val="18"/>
              </w:rPr>
            </w:pPr>
            <w:r>
              <w:rPr>
                <w:sz w:val="18"/>
              </w:rPr>
              <w:t>-</w:t>
            </w:r>
          </w:p>
        </w:tc>
        <w:tc>
          <w:tcPr>
            <w:tcW w:w="445" w:type="pct"/>
          </w:tcPr>
          <w:p w:rsidR="00000000" w:rsidRDefault="00963946">
            <w:pPr>
              <w:spacing w:line="380" w:lineRule="exact"/>
              <w:jc w:val="right"/>
              <w:rPr>
                <w:sz w:val="18"/>
              </w:rPr>
            </w:pPr>
            <w:r>
              <w:rPr>
                <w:sz w:val="18"/>
              </w:rPr>
              <w:t>-</w:t>
            </w:r>
          </w:p>
        </w:tc>
        <w:tc>
          <w:tcPr>
            <w:tcW w:w="446" w:type="pct"/>
          </w:tcPr>
          <w:p w:rsidR="00000000" w:rsidRDefault="00963946">
            <w:pPr>
              <w:spacing w:line="380" w:lineRule="exact"/>
              <w:jc w:val="right"/>
              <w:rPr>
                <w:sz w:val="18"/>
              </w:rPr>
            </w:pPr>
            <w:r>
              <w:rPr>
                <w:sz w:val="18"/>
              </w:rPr>
              <w:t>-</w:t>
            </w:r>
          </w:p>
        </w:tc>
        <w:tc>
          <w:tcPr>
            <w:tcW w:w="295" w:type="pct"/>
          </w:tcPr>
          <w:p w:rsidR="00000000" w:rsidRDefault="00963946">
            <w:pPr>
              <w:spacing w:line="380" w:lineRule="exact"/>
              <w:rPr>
                <w:sz w:val="18"/>
              </w:rPr>
            </w:pPr>
            <w:r>
              <w:rPr>
                <w:sz w:val="18"/>
              </w:rPr>
              <w:t>60.8</w:t>
            </w:r>
          </w:p>
        </w:tc>
        <w:tc>
          <w:tcPr>
            <w:tcW w:w="303" w:type="pct"/>
          </w:tcPr>
          <w:p w:rsidR="00000000" w:rsidRDefault="00963946">
            <w:pPr>
              <w:spacing w:line="380" w:lineRule="exact"/>
              <w:rPr>
                <w:sz w:val="18"/>
              </w:rPr>
            </w:pPr>
            <w:r>
              <w:rPr>
                <w:sz w:val="18"/>
              </w:rPr>
              <w:t>39.2</w:t>
            </w:r>
          </w:p>
        </w:tc>
        <w:tc>
          <w:tcPr>
            <w:tcW w:w="462" w:type="pct"/>
          </w:tcPr>
          <w:p w:rsidR="00000000" w:rsidRDefault="00963946">
            <w:pPr>
              <w:spacing w:line="380" w:lineRule="exact"/>
              <w:jc w:val="right"/>
              <w:rPr>
                <w:sz w:val="18"/>
              </w:rPr>
            </w:pPr>
            <w:r>
              <w:rPr>
                <w:sz w:val="18"/>
              </w:rPr>
              <w:t>559</w:t>
            </w:r>
          </w:p>
        </w:tc>
        <w:tc>
          <w:tcPr>
            <w:tcW w:w="462" w:type="pct"/>
          </w:tcPr>
          <w:p w:rsidR="00000000" w:rsidRDefault="00963946">
            <w:pPr>
              <w:spacing w:line="380" w:lineRule="exact"/>
              <w:jc w:val="right"/>
              <w:rPr>
                <w:sz w:val="18"/>
              </w:rPr>
            </w:pPr>
            <w:r>
              <w:rPr>
                <w:sz w:val="18"/>
              </w:rPr>
              <w:t>340</w:t>
            </w:r>
          </w:p>
        </w:tc>
        <w:tc>
          <w:tcPr>
            <w:tcW w:w="462" w:type="pct"/>
          </w:tcPr>
          <w:p w:rsidR="00000000" w:rsidRDefault="00963946">
            <w:pPr>
              <w:spacing w:line="380" w:lineRule="exact"/>
              <w:jc w:val="right"/>
              <w:rPr>
                <w:sz w:val="18"/>
              </w:rPr>
            </w:pPr>
            <w:r>
              <w:rPr>
                <w:sz w:val="18"/>
              </w:rPr>
              <w:t>219</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其他专业</w:t>
            </w:r>
          </w:p>
        </w:tc>
        <w:tc>
          <w:tcPr>
            <w:tcW w:w="303" w:type="pct"/>
          </w:tcPr>
          <w:p w:rsidR="00000000" w:rsidRDefault="00963946">
            <w:pPr>
              <w:spacing w:line="380" w:lineRule="exact"/>
              <w:rPr>
                <w:sz w:val="18"/>
              </w:rPr>
            </w:pPr>
            <w:r>
              <w:rPr>
                <w:sz w:val="18"/>
              </w:rPr>
              <w:t>45.5</w:t>
            </w:r>
          </w:p>
        </w:tc>
        <w:tc>
          <w:tcPr>
            <w:tcW w:w="303" w:type="pct"/>
          </w:tcPr>
          <w:p w:rsidR="00000000" w:rsidRDefault="00963946">
            <w:pPr>
              <w:spacing w:line="380" w:lineRule="exact"/>
              <w:rPr>
                <w:sz w:val="18"/>
              </w:rPr>
            </w:pPr>
            <w:r>
              <w:rPr>
                <w:sz w:val="18"/>
              </w:rPr>
              <w:t>54.5</w:t>
            </w:r>
          </w:p>
        </w:tc>
        <w:tc>
          <w:tcPr>
            <w:tcW w:w="445" w:type="pct"/>
          </w:tcPr>
          <w:p w:rsidR="00000000" w:rsidRDefault="00963946">
            <w:pPr>
              <w:spacing w:line="380" w:lineRule="exact"/>
              <w:jc w:val="right"/>
              <w:rPr>
                <w:sz w:val="18"/>
              </w:rPr>
            </w:pPr>
            <w:r>
              <w:rPr>
                <w:sz w:val="18"/>
              </w:rPr>
              <w:t>22</w:t>
            </w:r>
            <w:r>
              <w:rPr>
                <w:rFonts w:hint="eastAsia"/>
                <w:sz w:val="18"/>
              </w:rPr>
              <w:t xml:space="preserve"> </w:t>
            </w:r>
            <w:r>
              <w:rPr>
                <w:sz w:val="18"/>
              </w:rPr>
              <w:t>613</w:t>
            </w:r>
          </w:p>
        </w:tc>
        <w:tc>
          <w:tcPr>
            <w:tcW w:w="445" w:type="pct"/>
          </w:tcPr>
          <w:p w:rsidR="00000000" w:rsidRDefault="00963946">
            <w:pPr>
              <w:spacing w:line="380" w:lineRule="exact"/>
              <w:jc w:val="right"/>
              <w:rPr>
                <w:sz w:val="18"/>
              </w:rPr>
            </w:pPr>
            <w:r>
              <w:rPr>
                <w:sz w:val="18"/>
              </w:rPr>
              <w:t>10</w:t>
            </w:r>
            <w:r>
              <w:rPr>
                <w:rFonts w:hint="eastAsia"/>
                <w:sz w:val="18"/>
              </w:rPr>
              <w:t xml:space="preserve"> </w:t>
            </w:r>
            <w:r>
              <w:rPr>
                <w:sz w:val="18"/>
              </w:rPr>
              <w:t>295</w:t>
            </w:r>
          </w:p>
        </w:tc>
        <w:tc>
          <w:tcPr>
            <w:tcW w:w="446" w:type="pct"/>
          </w:tcPr>
          <w:p w:rsidR="00000000" w:rsidRDefault="00963946">
            <w:pPr>
              <w:spacing w:line="380" w:lineRule="exact"/>
              <w:jc w:val="right"/>
              <w:rPr>
                <w:sz w:val="18"/>
              </w:rPr>
            </w:pPr>
            <w:r>
              <w:rPr>
                <w:sz w:val="18"/>
              </w:rPr>
              <w:t>12</w:t>
            </w:r>
            <w:r>
              <w:rPr>
                <w:rFonts w:hint="eastAsia"/>
                <w:sz w:val="18"/>
              </w:rPr>
              <w:t xml:space="preserve"> </w:t>
            </w:r>
            <w:r>
              <w:rPr>
                <w:sz w:val="18"/>
              </w:rPr>
              <w:t>318</w:t>
            </w:r>
          </w:p>
        </w:tc>
        <w:tc>
          <w:tcPr>
            <w:tcW w:w="295" w:type="pct"/>
          </w:tcPr>
          <w:p w:rsidR="00000000" w:rsidRDefault="00963946">
            <w:pPr>
              <w:spacing w:line="380" w:lineRule="exact"/>
              <w:rPr>
                <w:sz w:val="18"/>
              </w:rPr>
            </w:pPr>
            <w:r>
              <w:rPr>
                <w:sz w:val="18"/>
              </w:rPr>
              <w:t>44.8</w:t>
            </w:r>
          </w:p>
        </w:tc>
        <w:tc>
          <w:tcPr>
            <w:tcW w:w="303" w:type="pct"/>
          </w:tcPr>
          <w:p w:rsidR="00000000" w:rsidRDefault="00963946">
            <w:pPr>
              <w:spacing w:line="380" w:lineRule="exact"/>
              <w:rPr>
                <w:sz w:val="18"/>
              </w:rPr>
            </w:pPr>
            <w:r>
              <w:rPr>
                <w:sz w:val="18"/>
              </w:rPr>
              <w:t>55.2</w:t>
            </w:r>
          </w:p>
        </w:tc>
        <w:tc>
          <w:tcPr>
            <w:tcW w:w="462" w:type="pct"/>
          </w:tcPr>
          <w:p w:rsidR="00000000" w:rsidRDefault="00963946">
            <w:pPr>
              <w:spacing w:line="380" w:lineRule="exact"/>
              <w:jc w:val="right"/>
              <w:rPr>
                <w:sz w:val="18"/>
              </w:rPr>
            </w:pPr>
            <w:r>
              <w:rPr>
                <w:sz w:val="18"/>
              </w:rPr>
              <w:t>61</w:t>
            </w:r>
            <w:r>
              <w:rPr>
                <w:rFonts w:hint="eastAsia"/>
                <w:sz w:val="18"/>
              </w:rPr>
              <w:t xml:space="preserve"> </w:t>
            </w:r>
            <w:r>
              <w:rPr>
                <w:sz w:val="18"/>
              </w:rPr>
              <w:t>014</w:t>
            </w:r>
          </w:p>
        </w:tc>
        <w:tc>
          <w:tcPr>
            <w:tcW w:w="462" w:type="pct"/>
          </w:tcPr>
          <w:p w:rsidR="00000000" w:rsidRDefault="00963946">
            <w:pPr>
              <w:spacing w:line="380" w:lineRule="exact"/>
              <w:jc w:val="right"/>
              <w:rPr>
                <w:sz w:val="18"/>
              </w:rPr>
            </w:pPr>
            <w:r>
              <w:rPr>
                <w:sz w:val="18"/>
              </w:rPr>
              <w:t>27</w:t>
            </w:r>
            <w:r>
              <w:rPr>
                <w:rFonts w:hint="eastAsia"/>
                <w:sz w:val="18"/>
              </w:rPr>
              <w:t xml:space="preserve"> </w:t>
            </w:r>
            <w:r>
              <w:rPr>
                <w:sz w:val="18"/>
              </w:rPr>
              <w:t>308</w:t>
            </w:r>
          </w:p>
        </w:tc>
        <w:tc>
          <w:tcPr>
            <w:tcW w:w="462" w:type="pct"/>
          </w:tcPr>
          <w:p w:rsidR="00000000" w:rsidRDefault="00963946">
            <w:pPr>
              <w:spacing w:line="380" w:lineRule="exact"/>
              <w:jc w:val="right"/>
              <w:rPr>
                <w:sz w:val="18"/>
              </w:rPr>
            </w:pPr>
            <w:r>
              <w:rPr>
                <w:sz w:val="18"/>
              </w:rPr>
              <w:t>33</w:t>
            </w:r>
            <w:r>
              <w:rPr>
                <w:rFonts w:hint="eastAsia"/>
                <w:sz w:val="18"/>
              </w:rPr>
              <w:t xml:space="preserve"> </w:t>
            </w:r>
            <w:r>
              <w:rPr>
                <w:sz w:val="18"/>
              </w:rPr>
              <w:t>706</w:t>
            </w:r>
          </w:p>
        </w:tc>
      </w:tr>
      <w:tr w:rsidR="00000000">
        <w:tblPrEx>
          <w:tblCellMar>
            <w:top w:w="0" w:type="dxa"/>
            <w:bottom w:w="0" w:type="dxa"/>
          </w:tblCellMar>
        </w:tblPrEx>
        <w:tc>
          <w:tcPr>
            <w:tcW w:w="1074" w:type="pct"/>
          </w:tcPr>
          <w:p w:rsidR="00000000" w:rsidRDefault="00963946">
            <w:pPr>
              <w:spacing w:line="380" w:lineRule="exact"/>
              <w:rPr>
                <w:rFonts w:hint="eastAsia"/>
                <w:sz w:val="18"/>
              </w:rPr>
            </w:pPr>
            <w:r>
              <w:rPr>
                <w:rFonts w:hint="eastAsia"/>
                <w:sz w:val="18"/>
              </w:rPr>
              <w:t>千人</w:t>
            </w:r>
          </w:p>
        </w:tc>
        <w:tc>
          <w:tcPr>
            <w:tcW w:w="303" w:type="pct"/>
          </w:tcPr>
          <w:p w:rsidR="00000000" w:rsidRDefault="00963946">
            <w:pPr>
              <w:spacing w:line="380" w:lineRule="exact"/>
              <w:rPr>
                <w:sz w:val="18"/>
              </w:rPr>
            </w:pPr>
            <w:r>
              <w:rPr>
                <w:sz w:val="18"/>
              </w:rPr>
              <w:t>54.1</w:t>
            </w:r>
          </w:p>
        </w:tc>
        <w:tc>
          <w:tcPr>
            <w:tcW w:w="303" w:type="pct"/>
          </w:tcPr>
          <w:p w:rsidR="00000000" w:rsidRDefault="00963946">
            <w:pPr>
              <w:spacing w:line="380" w:lineRule="exact"/>
              <w:rPr>
                <w:sz w:val="18"/>
              </w:rPr>
            </w:pPr>
            <w:r>
              <w:rPr>
                <w:sz w:val="18"/>
              </w:rPr>
              <w:t>45.9</w:t>
            </w:r>
          </w:p>
        </w:tc>
        <w:tc>
          <w:tcPr>
            <w:tcW w:w="445" w:type="pct"/>
          </w:tcPr>
          <w:p w:rsidR="00000000" w:rsidRDefault="00963946">
            <w:pPr>
              <w:spacing w:line="380" w:lineRule="exact"/>
              <w:jc w:val="right"/>
              <w:rPr>
                <w:sz w:val="18"/>
              </w:rPr>
            </w:pPr>
            <w:r>
              <w:rPr>
                <w:sz w:val="18"/>
              </w:rPr>
              <w:t>365</w:t>
            </w:r>
            <w:r>
              <w:rPr>
                <w:rFonts w:hint="eastAsia"/>
                <w:sz w:val="18"/>
              </w:rPr>
              <w:t xml:space="preserve"> </w:t>
            </w:r>
            <w:r>
              <w:rPr>
                <w:sz w:val="18"/>
              </w:rPr>
              <w:t>385</w:t>
            </w:r>
          </w:p>
        </w:tc>
        <w:tc>
          <w:tcPr>
            <w:tcW w:w="445" w:type="pct"/>
          </w:tcPr>
          <w:p w:rsidR="00000000" w:rsidRDefault="00963946">
            <w:pPr>
              <w:spacing w:line="380" w:lineRule="exact"/>
              <w:jc w:val="right"/>
              <w:rPr>
                <w:sz w:val="18"/>
              </w:rPr>
            </w:pPr>
            <w:r>
              <w:rPr>
                <w:sz w:val="18"/>
              </w:rPr>
              <w:t>197</w:t>
            </w:r>
            <w:r>
              <w:rPr>
                <w:rFonts w:hint="eastAsia"/>
                <w:sz w:val="18"/>
              </w:rPr>
              <w:t xml:space="preserve"> </w:t>
            </w:r>
            <w:r>
              <w:rPr>
                <w:sz w:val="18"/>
              </w:rPr>
              <w:t>536</w:t>
            </w:r>
          </w:p>
        </w:tc>
        <w:tc>
          <w:tcPr>
            <w:tcW w:w="446" w:type="pct"/>
          </w:tcPr>
          <w:p w:rsidR="00000000" w:rsidRDefault="00963946">
            <w:pPr>
              <w:spacing w:line="380" w:lineRule="exact"/>
              <w:jc w:val="right"/>
              <w:rPr>
                <w:sz w:val="18"/>
              </w:rPr>
            </w:pPr>
            <w:r>
              <w:rPr>
                <w:sz w:val="18"/>
              </w:rPr>
              <w:t>167</w:t>
            </w:r>
            <w:r>
              <w:rPr>
                <w:rFonts w:hint="eastAsia"/>
                <w:sz w:val="18"/>
              </w:rPr>
              <w:t xml:space="preserve"> </w:t>
            </w:r>
            <w:r>
              <w:rPr>
                <w:sz w:val="18"/>
              </w:rPr>
              <w:t>849</w:t>
            </w:r>
          </w:p>
        </w:tc>
        <w:tc>
          <w:tcPr>
            <w:tcW w:w="295" w:type="pct"/>
          </w:tcPr>
          <w:p w:rsidR="00000000" w:rsidRDefault="00963946">
            <w:pPr>
              <w:spacing w:line="380" w:lineRule="exact"/>
              <w:rPr>
                <w:sz w:val="18"/>
              </w:rPr>
            </w:pPr>
            <w:r>
              <w:rPr>
                <w:rFonts w:hint="eastAsia"/>
                <w:sz w:val="18"/>
              </w:rPr>
              <w:t>5</w:t>
            </w:r>
            <w:r>
              <w:rPr>
                <w:sz w:val="18"/>
              </w:rPr>
              <w:t>7.5</w:t>
            </w:r>
          </w:p>
        </w:tc>
        <w:tc>
          <w:tcPr>
            <w:tcW w:w="303" w:type="pct"/>
          </w:tcPr>
          <w:p w:rsidR="00000000" w:rsidRDefault="00963946">
            <w:pPr>
              <w:spacing w:line="380" w:lineRule="exact"/>
              <w:rPr>
                <w:sz w:val="18"/>
              </w:rPr>
            </w:pPr>
            <w:r>
              <w:rPr>
                <w:sz w:val="18"/>
              </w:rPr>
              <w:t>42.5</w:t>
            </w:r>
          </w:p>
        </w:tc>
        <w:tc>
          <w:tcPr>
            <w:tcW w:w="462" w:type="pct"/>
          </w:tcPr>
          <w:p w:rsidR="00000000" w:rsidRDefault="00963946">
            <w:pPr>
              <w:spacing w:line="380" w:lineRule="exact"/>
              <w:jc w:val="right"/>
              <w:rPr>
                <w:sz w:val="18"/>
              </w:rPr>
            </w:pPr>
            <w:r>
              <w:rPr>
                <w:sz w:val="18"/>
              </w:rPr>
              <w:t>658</w:t>
            </w:r>
            <w:r>
              <w:rPr>
                <w:rFonts w:hint="eastAsia"/>
                <w:sz w:val="18"/>
              </w:rPr>
              <w:t xml:space="preserve"> </w:t>
            </w:r>
            <w:r>
              <w:rPr>
                <w:sz w:val="18"/>
              </w:rPr>
              <w:t>106</w:t>
            </w:r>
          </w:p>
        </w:tc>
        <w:tc>
          <w:tcPr>
            <w:tcW w:w="462" w:type="pct"/>
          </w:tcPr>
          <w:p w:rsidR="00000000" w:rsidRDefault="00963946">
            <w:pPr>
              <w:spacing w:line="380" w:lineRule="exact"/>
              <w:jc w:val="right"/>
              <w:rPr>
                <w:sz w:val="18"/>
              </w:rPr>
            </w:pPr>
            <w:r>
              <w:rPr>
                <w:sz w:val="18"/>
              </w:rPr>
              <w:t>37</w:t>
            </w:r>
            <w:r>
              <w:rPr>
                <w:rFonts w:hint="eastAsia"/>
                <w:sz w:val="18"/>
              </w:rPr>
              <w:t xml:space="preserve"> </w:t>
            </w:r>
            <w:r>
              <w:rPr>
                <w:sz w:val="18"/>
              </w:rPr>
              <w:t>840</w:t>
            </w:r>
          </w:p>
        </w:tc>
        <w:tc>
          <w:tcPr>
            <w:tcW w:w="462" w:type="pct"/>
          </w:tcPr>
          <w:p w:rsidR="00000000" w:rsidRDefault="00963946">
            <w:pPr>
              <w:spacing w:line="380" w:lineRule="exact"/>
              <w:jc w:val="right"/>
              <w:rPr>
                <w:sz w:val="18"/>
              </w:rPr>
            </w:pPr>
            <w:r>
              <w:rPr>
                <w:sz w:val="18"/>
              </w:rPr>
              <w:t>279</w:t>
            </w:r>
            <w:r>
              <w:rPr>
                <w:rFonts w:hint="eastAsia"/>
                <w:sz w:val="18"/>
              </w:rPr>
              <w:t xml:space="preserve"> </w:t>
            </w:r>
            <w:r>
              <w:rPr>
                <w:sz w:val="18"/>
              </w:rPr>
              <w:t>704</w:t>
            </w:r>
          </w:p>
        </w:tc>
      </w:tr>
    </w:tbl>
    <w:p w:rsidR="00000000" w:rsidRDefault="00963946" w:rsidP="00963946">
      <w:pPr>
        <w:pStyle w:val="NormalIndent"/>
        <w:spacing w:line="360" w:lineRule="exact"/>
        <w:ind w:firstLineChars="200" w:firstLine="31680"/>
        <w:rPr>
          <w:rFonts w:hint="eastAsia"/>
          <w:kern w:val="0"/>
        </w:rPr>
      </w:pPr>
    </w:p>
    <w:p w:rsidR="00000000" w:rsidRDefault="00963946" w:rsidP="00963946">
      <w:pPr>
        <w:spacing w:after="240" w:line="360" w:lineRule="exact"/>
        <w:ind w:firstLineChars="200" w:firstLine="31680"/>
        <w:rPr>
          <w:rFonts w:hint="eastAsia"/>
          <w:spacing w:val="-4"/>
        </w:rPr>
      </w:pPr>
      <w:r>
        <w:rPr>
          <w:rFonts w:hint="eastAsia"/>
          <w:spacing w:val="-4"/>
        </w:rPr>
        <w:t>妇女尤其关心继续深造和提高文化水平。攻读学士的学员中妇女占</w:t>
      </w:r>
      <w:r>
        <w:rPr>
          <w:rFonts w:hint="eastAsia"/>
          <w:spacing w:val="-4"/>
        </w:rPr>
        <w:t>62</w:t>
      </w:r>
      <w:r>
        <w:rPr>
          <w:spacing w:val="-4"/>
        </w:rPr>
        <w:t>.5%</w:t>
      </w:r>
      <w:r>
        <w:rPr>
          <w:rFonts w:hint="eastAsia"/>
          <w:spacing w:val="-4"/>
        </w:rPr>
        <w:t>，攻读硕士的学员中妇女占</w:t>
      </w:r>
      <w:r>
        <w:rPr>
          <w:rFonts w:hint="eastAsia"/>
          <w:spacing w:val="-4"/>
        </w:rPr>
        <w:t>68%</w:t>
      </w:r>
      <w:r>
        <w:rPr>
          <w:rFonts w:hint="eastAsia"/>
          <w:spacing w:val="-4"/>
        </w:rPr>
        <w:t>。</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(b)</w:t>
      </w:r>
      <w:r>
        <w:rPr>
          <w:rFonts w:ascii="SimHei" w:eastAsia="SimHei" w:hint="eastAsia"/>
          <w:color w:val="FF0000"/>
        </w:rPr>
        <w:t xml:space="preserve"> </w:t>
      </w:r>
      <w:r>
        <w:rPr>
          <w:rFonts w:ascii="SimHei" w:eastAsia="SimHei" w:hint="eastAsia"/>
          <w:color w:val="FF0000"/>
        </w:rPr>
        <w:t>课程、考试、师资的标准、校舍和设备的质量一律相同</w:t>
      </w:r>
    </w:p>
    <w:p w:rsidR="00000000" w:rsidRDefault="00963946" w:rsidP="00963946">
      <w:pPr>
        <w:spacing w:after="240" w:line="360" w:lineRule="exact"/>
        <w:ind w:firstLineChars="200" w:firstLine="31680"/>
        <w:rPr>
          <w:rFonts w:hint="eastAsia"/>
        </w:rPr>
      </w:pPr>
      <w:r>
        <w:rPr>
          <w:rFonts w:hint="eastAsia"/>
        </w:rPr>
        <w:t>国家在教育领域的一项政策是确保哈萨克斯坦共和国所有公民的教育权利平等。女生和男生有学习同样课程的同等权利。</w:t>
      </w:r>
    </w:p>
    <w:p w:rsidR="00000000" w:rsidRDefault="00963946" w:rsidP="00963946">
      <w:pPr>
        <w:spacing w:after="240" w:line="360" w:lineRule="exact"/>
        <w:ind w:firstLineChars="200" w:firstLine="31680"/>
        <w:rPr>
          <w:rFonts w:hint="eastAsia"/>
        </w:rPr>
      </w:pPr>
      <w:r>
        <w:rPr>
          <w:rFonts w:hint="eastAsia"/>
        </w:rPr>
        <w:t>国家规定有人人必须遵守的教育标准，任何学校的活动都必须遵照这些标准进行（《哈萨克斯坦共和国宪法》第</w:t>
      </w:r>
      <w:r>
        <w:rPr>
          <w:rFonts w:hint="eastAsia"/>
        </w:rPr>
        <w:t>30</w:t>
      </w:r>
      <w:r>
        <w:rPr>
          <w:rFonts w:hint="eastAsia"/>
        </w:rPr>
        <w:t>条第</w:t>
      </w:r>
      <w:r>
        <w:rPr>
          <w:rFonts w:hint="eastAsia"/>
        </w:rPr>
        <w:t>4</w:t>
      </w:r>
      <w:r>
        <w:rPr>
          <w:rFonts w:hint="eastAsia"/>
        </w:rPr>
        <w:t>款）。</w:t>
      </w:r>
    </w:p>
    <w:p w:rsidR="00000000" w:rsidRDefault="00963946" w:rsidP="00963946">
      <w:pPr>
        <w:spacing w:after="240" w:line="360" w:lineRule="exact"/>
        <w:ind w:firstLineChars="200" w:firstLine="31680"/>
        <w:rPr>
          <w:rFonts w:hint="eastAsia"/>
        </w:rPr>
      </w:pPr>
      <w:r>
        <w:rPr>
          <w:rFonts w:hint="eastAsia"/>
        </w:rPr>
        <w:t>在我国的教育系统，所有教学大纲、教科书和教学材料在内容上完全统一，不分性别针对所有学生。</w:t>
      </w:r>
    </w:p>
    <w:p w:rsidR="00000000" w:rsidRDefault="00963946" w:rsidP="00963946">
      <w:pPr>
        <w:spacing w:after="240" w:line="360" w:lineRule="exact"/>
        <w:ind w:firstLineChars="200" w:firstLine="31680"/>
        <w:rPr>
          <w:rFonts w:hint="eastAsia"/>
        </w:rPr>
      </w:pPr>
      <w:r>
        <w:rPr>
          <w:rFonts w:hint="eastAsia"/>
        </w:rPr>
        <w:t>女孩和男</w:t>
      </w:r>
      <w:r>
        <w:rPr>
          <w:rFonts w:hint="eastAsia"/>
        </w:rPr>
        <w:t>孩、少男少女按照统一的教育计划同校学习。</w:t>
      </w:r>
    </w:p>
    <w:p w:rsidR="00000000" w:rsidRDefault="00963946" w:rsidP="00963946">
      <w:pPr>
        <w:spacing w:after="240" w:line="360" w:lineRule="exact"/>
        <w:ind w:firstLineChars="200" w:firstLine="31680"/>
        <w:rPr>
          <w:rFonts w:hint="eastAsia"/>
        </w:rPr>
      </w:pPr>
      <w:r>
        <w:rPr>
          <w:rFonts w:hint="eastAsia"/>
        </w:rPr>
        <w:t>女性在我国的教育系统占优势，教育机构中女教员的人数居多（占</w:t>
      </w:r>
      <w:r>
        <w:rPr>
          <w:rFonts w:hint="eastAsia"/>
        </w:rPr>
        <w:t>80</w:t>
      </w:r>
      <w:r>
        <w:t>.6</w:t>
      </w:r>
      <w:r>
        <w:rPr>
          <w:rFonts w:hint="eastAsia"/>
        </w:rPr>
        <w:t>%</w:t>
      </w:r>
      <w:r>
        <w:rPr>
          <w:rFonts w:hint="eastAsia"/>
        </w:rPr>
        <w:t>）。</w:t>
      </w:r>
    </w:p>
    <w:p w:rsidR="00000000" w:rsidRDefault="00963946">
      <w:pPr>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6</w:t>
      </w:r>
      <w:r>
        <w:rPr>
          <w:rFonts w:ascii="SimHei" w:eastAsia="SimHei"/>
          <w:color w:val="FF0000"/>
        </w:rPr>
        <w:br/>
      </w:r>
      <w:r>
        <w:rPr>
          <w:rFonts w:ascii="SimHei" w:eastAsia="SimHei" w:hint="eastAsia"/>
          <w:color w:val="FF0000"/>
        </w:rPr>
        <w:t>全日制普通教育学校教育工作者人数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9"/>
        <w:gridCol w:w="1677"/>
        <w:gridCol w:w="1677"/>
        <w:gridCol w:w="1677"/>
        <w:gridCol w:w="1679"/>
        <w:gridCol w:w="1560"/>
      </w:tblGrid>
      <w:tr w:rsidR="00000000">
        <w:tblPrEx>
          <w:tblCellMar>
            <w:top w:w="0" w:type="dxa"/>
            <w:bottom w:w="0" w:type="dxa"/>
          </w:tblCellMar>
        </w:tblPrEx>
        <w:trPr>
          <w:cantSplit/>
        </w:trPr>
        <w:tc>
          <w:tcPr>
            <w:tcW w:w="797" w:type="pct"/>
            <w:vMerge w:val="restart"/>
          </w:tcPr>
          <w:p w:rsidR="00000000" w:rsidRDefault="00963946">
            <w:pPr>
              <w:spacing w:line="360" w:lineRule="exact"/>
              <w:rPr>
                <w:rFonts w:eastAsia="SimHei" w:hint="eastAsia"/>
                <w:color w:val="FF0000"/>
                <w:sz w:val="18"/>
              </w:rPr>
            </w:pPr>
          </w:p>
        </w:tc>
        <w:tc>
          <w:tcPr>
            <w:tcW w:w="852" w:type="pct"/>
            <w:vMerge w:val="restart"/>
          </w:tcPr>
          <w:p w:rsidR="00000000" w:rsidRDefault="00963946">
            <w:pPr>
              <w:spacing w:line="360" w:lineRule="exact"/>
              <w:jc w:val="center"/>
              <w:rPr>
                <w:rFonts w:eastAsia="SimHei" w:hint="eastAsia"/>
                <w:color w:val="FF0000"/>
                <w:sz w:val="18"/>
              </w:rPr>
            </w:pPr>
            <w:r>
              <w:rPr>
                <w:rFonts w:eastAsia="SimHei" w:hint="eastAsia"/>
                <w:color w:val="FF0000"/>
                <w:sz w:val="18"/>
              </w:rPr>
              <w:t>共计</w:t>
            </w:r>
          </w:p>
        </w:tc>
        <w:tc>
          <w:tcPr>
            <w:tcW w:w="3350" w:type="pct"/>
            <w:gridSpan w:val="4"/>
          </w:tcPr>
          <w:p w:rsidR="00000000" w:rsidRDefault="00963946">
            <w:pPr>
              <w:spacing w:line="360" w:lineRule="exact"/>
              <w:jc w:val="center"/>
              <w:rPr>
                <w:rFonts w:eastAsia="SimHei" w:hint="eastAsia"/>
                <w:color w:val="FF0000"/>
                <w:sz w:val="18"/>
              </w:rPr>
            </w:pPr>
            <w:r>
              <w:rPr>
                <w:rFonts w:eastAsia="SimHei" w:hint="eastAsia"/>
                <w:color w:val="FF0000"/>
                <w:sz w:val="18"/>
              </w:rPr>
              <w:t>其中</w:t>
            </w:r>
          </w:p>
        </w:tc>
      </w:tr>
      <w:tr w:rsidR="00000000">
        <w:tblPrEx>
          <w:tblCellMar>
            <w:top w:w="0" w:type="dxa"/>
            <w:bottom w:w="0" w:type="dxa"/>
          </w:tblCellMar>
        </w:tblPrEx>
        <w:trPr>
          <w:cantSplit/>
        </w:trPr>
        <w:tc>
          <w:tcPr>
            <w:tcW w:w="797" w:type="pct"/>
            <w:vMerge/>
          </w:tcPr>
          <w:p w:rsidR="00000000" w:rsidRDefault="00963946">
            <w:pPr>
              <w:spacing w:line="360" w:lineRule="exact"/>
              <w:rPr>
                <w:rFonts w:eastAsia="SimHei" w:hint="eastAsia"/>
                <w:color w:val="FF0000"/>
                <w:sz w:val="18"/>
              </w:rPr>
            </w:pPr>
          </w:p>
        </w:tc>
        <w:tc>
          <w:tcPr>
            <w:tcW w:w="852" w:type="pct"/>
            <w:vMerge/>
          </w:tcPr>
          <w:p w:rsidR="00000000" w:rsidRDefault="00963946">
            <w:pPr>
              <w:spacing w:line="360" w:lineRule="exact"/>
              <w:jc w:val="center"/>
              <w:rPr>
                <w:rFonts w:eastAsia="SimHei" w:hint="eastAsia"/>
                <w:color w:val="FF0000"/>
                <w:sz w:val="18"/>
              </w:rPr>
            </w:pPr>
          </w:p>
        </w:tc>
        <w:tc>
          <w:tcPr>
            <w:tcW w:w="1704" w:type="pct"/>
            <w:gridSpan w:val="2"/>
          </w:tcPr>
          <w:p w:rsidR="00000000" w:rsidRDefault="00963946">
            <w:pPr>
              <w:spacing w:line="360" w:lineRule="exact"/>
              <w:jc w:val="center"/>
              <w:rPr>
                <w:rFonts w:eastAsia="SimHei" w:hint="eastAsia"/>
                <w:color w:val="FF0000"/>
                <w:sz w:val="18"/>
              </w:rPr>
            </w:pPr>
            <w:r>
              <w:rPr>
                <w:rFonts w:eastAsia="SimHei" w:hint="eastAsia"/>
                <w:color w:val="FF0000"/>
                <w:sz w:val="18"/>
              </w:rPr>
              <w:t>女</w:t>
            </w:r>
          </w:p>
        </w:tc>
        <w:tc>
          <w:tcPr>
            <w:tcW w:w="1646" w:type="pct"/>
            <w:gridSpan w:val="2"/>
          </w:tcPr>
          <w:p w:rsidR="00000000" w:rsidRDefault="00963946">
            <w:pPr>
              <w:spacing w:line="360" w:lineRule="exact"/>
              <w:jc w:val="center"/>
              <w:rPr>
                <w:rFonts w:eastAsia="SimHei" w:hint="eastAsia"/>
                <w:color w:val="FF0000"/>
                <w:sz w:val="18"/>
              </w:rPr>
            </w:pPr>
            <w:r>
              <w:rPr>
                <w:rFonts w:eastAsia="SimHei" w:hint="eastAsia"/>
                <w:color w:val="FF0000"/>
                <w:sz w:val="18"/>
              </w:rPr>
              <w:t>男</w:t>
            </w:r>
          </w:p>
        </w:tc>
      </w:tr>
      <w:tr w:rsidR="00000000">
        <w:tblPrEx>
          <w:tblCellMar>
            <w:top w:w="0" w:type="dxa"/>
            <w:bottom w:w="0" w:type="dxa"/>
          </w:tblCellMar>
        </w:tblPrEx>
        <w:trPr>
          <w:cantSplit/>
        </w:trPr>
        <w:tc>
          <w:tcPr>
            <w:tcW w:w="797" w:type="pct"/>
            <w:vMerge/>
          </w:tcPr>
          <w:p w:rsidR="00000000" w:rsidRDefault="00963946">
            <w:pPr>
              <w:spacing w:line="360" w:lineRule="exact"/>
              <w:rPr>
                <w:rFonts w:eastAsia="SimHei" w:hint="eastAsia"/>
                <w:color w:val="FF0000"/>
                <w:sz w:val="18"/>
              </w:rPr>
            </w:pPr>
          </w:p>
        </w:tc>
        <w:tc>
          <w:tcPr>
            <w:tcW w:w="852" w:type="pct"/>
            <w:vMerge/>
          </w:tcPr>
          <w:p w:rsidR="00000000" w:rsidRDefault="00963946">
            <w:pPr>
              <w:spacing w:line="360" w:lineRule="exact"/>
              <w:jc w:val="center"/>
              <w:rPr>
                <w:rFonts w:eastAsia="SimHei" w:hint="eastAsia"/>
                <w:color w:val="FF0000"/>
                <w:sz w:val="18"/>
              </w:rPr>
            </w:pPr>
          </w:p>
        </w:tc>
        <w:tc>
          <w:tcPr>
            <w:tcW w:w="852" w:type="pct"/>
          </w:tcPr>
          <w:p w:rsidR="00000000" w:rsidRDefault="00963946">
            <w:pPr>
              <w:spacing w:line="360" w:lineRule="exact"/>
              <w:jc w:val="center"/>
              <w:rPr>
                <w:rFonts w:eastAsia="SimHei" w:hint="eastAsia"/>
                <w:color w:val="FF0000"/>
                <w:sz w:val="18"/>
              </w:rPr>
            </w:pPr>
            <w:r>
              <w:rPr>
                <w:rFonts w:eastAsia="SimHei" w:hint="eastAsia"/>
                <w:color w:val="FF0000"/>
                <w:sz w:val="18"/>
              </w:rPr>
              <w:t>人</w:t>
            </w:r>
          </w:p>
        </w:tc>
        <w:tc>
          <w:tcPr>
            <w:tcW w:w="852" w:type="pct"/>
          </w:tcPr>
          <w:p w:rsidR="00000000" w:rsidRDefault="00963946">
            <w:pPr>
              <w:spacing w:line="360" w:lineRule="exact"/>
              <w:jc w:val="center"/>
              <w:rPr>
                <w:rFonts w:eastAsia="SimHei" w:hint="eastAsia"/>
                <w:color w:val="FF0000"/>
                <w:sz w:val="18"/>
              </w:rPr>
            </w:pPr>
            <w:r>
              <w:rPr>
                <w:rFonts w:eastAsia="SimHei" w:hint="eastAsia"/>
                <w:color w:val="FF0000"/>
                <w:sz w:val="18"/>
              </w:rPr>
              <w:t>比例</w:t>
            </w:r>
          </w:p>
        </w:tc>
        <w:tc>
          <w:tcPr>
            <w:tcW w:w="853" w:type="pct"/>
          </w:tcPr>
          <w:p w:rsidR="00000000" w:rsidRDefault="00963946">
            <w:pPr>
              <w:spacing w:line="360" w:lineRule="exact"/>
              <w:jc w:val="center"/>
              <w:rPr>
                <w:rFonts w:eastAsia="SimHei" w:hint="eastAsia"/>
                <w:color w:val="FF0000"/>
                <w:sz w:val="18"/>
              </w:rPr>
            </w:pPr>
            <w:r>
              <w:rPr>
                <w:rFonts w:eastAsia="SimHei" w:hint="eastAsia"/>
                <w:color w:val="FF0000"/>
                <w:sz w:val="18"/>
              </w:rPr>
              <w:t>人</w:t>
            </w:r>
          </w:p>
        </w:tc>
        <w:tc>
          <w:tcPr>
            <w:tcW w:w="793" w:type="pct"/>
          </w:tcPr>
          <w:p w:rsidR="00000000" w:rsidRDefault="00963946">
            <w:pPr>
              <w:spacing w:line="360" w:lineRule="exact"/>
              <w:jc w:val="center"/>
              <w:rPr>
                <w:rFonts w:eastAsia="SimHei" w:hint="eastAsia"/>
                <w:color w:val="FF0000"/>
                <w:sz w:val="18"/>
              </w:rPr>
            </w:pPr>
            <w:r>
              <w:rPr>
                <w:rFonts w:eastAsia="SimHei" w:hint="eastAsia"/>
                <w:color w:val="FF0000"/>
                <w:sz w:val="18"/>
              </w:rPr>
              <w:t>比例</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1999</w:t>
            </w:r>
            <w:r>
              <w:rPr>
                <w:rFonts w:hint="eastAsia"/>
                <w:sz w:val="18"/>
              </w:rPr>
              <w:t>年</w:t>
            </w:r>
          </w:p>
        </w:tc>
        <w:tc>
          <w:tcPr>
            <w:tcW w:w="852" w:type="pct"/>
          </w:tcPr>
          <w:p w:rsidR="00000000" w:rsidRDefault="00963946">
            <w:pPr>
              <w:pStyle w:val="Header"/>
              <w:pBdr>
                <w:bottom w:val="none" w:sz="0" w:space="0" w:color="auto"/>
              </w:pBdr>
              <w:tabs>
                <w:tab w:val="clear" w:pos="4320"/>
                <w:tab w:val="clear" w:pos="8640"/>
              </w:tabs>
              <w:spacing w:line="360" w:lineRule="exact"/>
              <w:rPr>
                <w:rFonts w:hint="eastAsia"/>
              </w:rPr>
            </w:pPr>
            <w:r>
              <w:rPr>
                <w:rFonts w:hint="eastAsia"/>
              </w:rPr>
              <w:t>262 242</w:t>
            </w:r>
          </w:p>
        </w:tc>
        <w:tc>
          <w:tcPr>
            <w:tcW w:w="852" w:type="pct"/>
          </w:tcPr>
          <w:p w:rsidR="00000000" w:rsidRDefault="00963946">
            <w:pPr>
              <w:spacing w:line="360" w:lineRule="exact"/>
              <w:jc w:val="center"/>
              <w:rPr>
                <w:rFonts w:hint="eastAsia"/>
                <w:sz w:val="18"/>
              </w:rPr>
            </w:pPr>
            <w:r>
              <w:rPr>
                <w:rFonts w:hint="eastAsia"/>
                <w:sz w:val="18"/>
              </w:rPr>
              <w:t>-</w:t>
            </w:r>
          </w:p>
        </w:tc>
        <w:tc>
          <w:tcPr>
            <w:tcW w:w="852" w:type="pct"/>
          </w:tcPr>
          <w:p w:rsidR="00000000" w:rsidRDefault="00963946">
            <w:pPr>
              <w:spacing w:line="360" w:lineRule="exact"/>
              <w:jc w:val="center"/>
              <w:rPr>
                <w:rFonts w:hint="eastAsia"/>
                <w:sz w:val="18"/>
              </w:rPr>
            </w:pPr>
            <w:r>
              <w:rPr>
                <w:rFonts w:hint="eastAsia"/>
                <w:sz w:val="18"/>
              </w:rPr>
              <w:t>-</w:t>
            </w:r>
          </w:p>
        </w:tc>
        <w:tc>
          <w:tcPr>
            <w:tcW w:w="853" w:type="pct"/>
          </w:tcPr>
          <w:p w:rsidR="00000000" w:rsidRDefault="00963946">
            <w:pPr>
              <w:spacing w:line="360" w:lineRule="exact"/>
              <w:jc w:val="center"/>
              <w:rPr>
                <w:rFonts w:hint="eastAsia"/>
                <w:sz w:val="18"/>
              </w:rPr>
            </w:pPr>
            <w:r>
              <w:rPr>
                <w:rFonts w:hint="eastAsia"/>
                <w:sz w:val="18"/>
              </w:rPr>
              <w:t>-</w:t>
            </w:r>
          </w:p>
        </w:tc>
        <w:tc>
          <w:tcPr>
            <w:tcW w:w="793" w:type="pct"/>
          </w:tcPr>
          <w:p w:rsidR="00000000" w:rsidRDefault="0096394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2000</w:t>
            </w:r>
            <w:r>
              <w:rPr>
                <w:rFonts w:hint="eastAsia"/>
                <w:sz w:val="18"/>
              </w:rPr>
              <w:t>年</w:t>
            </w:r>
          </w:p>
        </w:tc>
        <w:tc>
          <w:tcPr>
            <w:tcW w:w="852" w:type="pct"/>
          </w:tcPr>
          <w:p w:rsidR="00000000" w:rsidRDefault="00963946">
            <w:pPr>
              <w:spacing w:line="360" w:lineRule="exact"/>
              <w:jc w:val="center"/>
              <w:rPr>
                <w:rFonts w:hint="eastAsia"/>
                <w:sz w:val="18"/>
              </w:rPr>
            </w:pPr>
            <w:r>
              <w:rPr>
                <w:rFonts w:hint="eastAsia"/>
                <w:sz w:val="18"/>
              </w:rPr>
              <w:t>276 343</w:t>
            </w:r>
          </w:p>
        </w:tc>
        <w:tc>
          <w:tcPr>
            <w:tcW w:w="852" w:type="pct"/>
          </w:tcPr>
          <w:p w:rsidR="00000000" w:rsidRDefault="00963946">
            <w:pPr>
              <w:spacing w:line="360" w:lineRule="exact"/>
              <w:jc w:val="center"/>
              <w:rPr>
                <w:rFonts w:hint="eastAsia"/>
                <w:sz w:val="18"/>
              </w:rPr>
            </w:pPr>
            <w:r>
              <w:rPr>
                <w:rFonts w:hint="eastAsia"/>
                <w:sz w:val="18"/>
              </w:rPr>
              <w:t>222 125</w:t>
            </w:r>
          </w:p>
        </w:tc>
        <w:tc>
          <w:tcPr>
            <w:tcW w:w="852" w:type="pct"/>
          </w:tcPr>
          <w:p w:rsidR="00000000" w:rsidRDefault="00963946">
            <w:pPr>
              <w:pStyle w:val="a3"/>
              <w:adjustRightInd w:val="0"/>
              <w:spacing w:line="360" w:lineRule="exact"/>
              <w:jc w:val="center"/>
              <w:textAlignment w:val="baseline"/>
              <w:rPr>
                <w:kern w:val="0"/>
                <w:szCs w:val="20"/>
              </w:rPr>
            </w:pPr>
            <w:r>
              <w:rPr>
                <w:kern w:val="0"/>
                <w:szCs w:val="20"/>
              </w:rPr>
              <w:t>80.4</w:t>
            </w:r>
          </w:p>
        </w:tc>
        <w:tc>
          <w:tcPr>
            <w:tcW w:w="853" w:type="pct"/>
          </w:tcPr>
          <w:p w:rsidR="00000000" w:rsidRDefault="00963946">
            <w:pPr>
              <w:spacing w:line="360" w:lineRule="exact"/>
              <w:jc w:val="center"/>
              <w:rPr>
                <w:sz w:val="18"/>
              </w:rPr>
            </w:pPr>
            <w:r>
              <w:rPr>
                <w:sz w:val="18"/>
              </w:rPr>
              <w:t>54</w:t>
            </w:r>
            <w:r>
              <w:rPr>
                <w:rFonts w:hint="eastAsia"/>
                <w:sz w:val="18"/>
              </w:rPr>
              <w:t xml:space="preserve"> </w:t>
            </w:r>
            <w:r>
              <w:rPr>
                <w:sz w:val="18"/>
              </w:rPr>
              <w:t>218</w:t>
            </w:r>
          </w:p>
        </w:tc>
        <w:tc>
          <w:tcPr>
            <w:tcW w:w="793" w:type="pct"/>
          </w:tcPr>
          <w:p w:rsidR="00000000" w:rsidRDefault="00963946">
            <w:pPr>
              <w:spacing w:line="360" w:lineRule="exact"/>
              <w:jc w:val="center"/>
              <w:rPr>
                <w:sz w:val="18"/>
              </w:rPr>
            </w:pPr>
            <w:r>
              <w:rPr>
                <w:sz w:val="18"/>
              </w:rPr>
              <w:t>19.6</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2001</w:t>
            </w:r>
            <w:r>
              <w:rPr>
                <w:rFonts w:hint="eastAsia"/>
                <w:sz w:val="18"/>
              </w:rPr>
              <w:t>年</w:t>
            </w:r>
          </w:p>
        </w:tc>
        <w:tc>
          <w:tcPr>
            <w:tcW w:w="852" w:type="pct"/>
          </w:tcPr>
          <w:p w:rsidR="00000000" w:rsidRDefault="00963946">
            <w:pPr>
              <w:spacing w:line="360" w:lineRule="exact"/>
              <w:jc w:val="center"/>
              <w:rPr>
                <w:rFonts w:hint="eastAsia"/>
                <w:sz w:val="18"/>
              </w:rPr>
            </w:pPr>
            <w:r>
              <w:rPr>
                <w:rFonts w:hint="eastAsia"/>
                <w:sz w:val="18"/>
              </w:rPr>
              <w:t>273 736</w:t>
            </w:r>
          </w:p>
        </w:tc>
        <w:tc>
          <w:tcPr>
            <w:tcW w:w="852" w:type="pct"/>
          </w:tcPr>
          <w:p w:rsidR="00000000" w:rsidRDefault="00963946">
            <w:pPr>
              <w:spacing w:line="360" w:lineRule="exact"/>
              <w:jc w:val="center"/>
              <w:rPr>
                <w:rFonts w:hint="eastAsia"/>
                <w:sz w:val="18"/>
              </w:rPr>
            </w:pPr>
            <w:r>
              <w:rPr>
                <w:rFonts w:hint="eastAsia"/>
                <w:sz w:val="18"/>
              </w:rPr>
              <w:t>221 287</w:t>
            </w:r>
          </w:p>
        </w:tc>
        <w:tc>
          <w:tcPr>
            <w:tcW w:w="852" w:type="pct"/>
          </w:tcPr>
          <w:p w:rsidR="00000000" w:rsidRDefault="00963946">
            <w:pPr>
              <w:spacing w:line="360" w:lineRule="exact"/>
              <w:jc w:val="center"/>
              <w:rPr>
                <w:sz w:val="18"/>
              </w:rPr>
            </w:pPr>
            <w:r>
              <w:rPr>
                <w:sz w:val="18"/>
              </w:rPr>
              <w:t>80.8</w:t>
            </w:r>
          </w:p>
        </w:tc>
        <w:tc>
          <w:tcPr>
            <w:tcW w:w="853" w:type="pct"/>
          </w:tcPr>
          <w:p w:rsidR="00000000" w:rsidRDefault="00963946">
            <w:pPr>
              <w:spacing w:line="360" w:lineRule="exact"/>
              <w:jc w:val="center"/>
              <w:rPr>
                <w:sz w:val="18"/>
              </w:rPr>
            </w:pPr>
            <w:r>
              <w:rPr>
                <w:sz w:val="18"/>
              </w:rPr>
              <w:t>52</w:t>
            </w:r>
            <w:r>
              <w:rPr>
                <w:rFonts w:hint="eastAsia"/>
                <w:sz w:val="18"/>
              </w:rPr>
              <w:t xml:space="preserve"> </w:t>
            </w:r>
            <w:r>
              <w:rPr>
                <w:sz w:val="18"/>
              </w:rPr>
              <w:t>449</w:t>
            </w:r>
          </w:p>
        </w:tc>
        <w:tc>
          <w:tcPr>
            <w:tcW w:w="793" w:type="pct"/>
          </w:tcPr>
          <w:p w:rsidR="00000000" w:rsidRDefault="00963946">
            <w:pPr>
              <w:spacing w:line="360" w:lineRule="exact"/>
              <w:jc w:val="center"/>
              <w:rPr>
                <w:sz w:val="18"/>
              </w:rPr>
            </w:pPr>
            <w:r>
              <w:rPr>
                <w:sz w:val="18"/>
              </w:rPr>
              <w:t>19.2</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2002</w:t>
            </w:r>
            <w:r>
              <w:rPr>
                <w:rFonts w:hint="eastAsia"/>
                <w:sz w:val="18"/>
              </w:rPr>
              <w:t>年</w:t>
            </w:r>
          </w:p>
        </w:tc>
        <w:tc>
          <w:tcPr>
            <w:tcW w:w="852" w:type="pct"/>
          </w:tcPr>
          <w:p w:rsidR="00000000" w:rsidRDefault="00963946">
            <w:pPr>
              <w:spacing w:line="360" w:lineRule="exact"/>
              <w:jc w:val="center"/>
              <w:rPr>
                <w:rFonts w:hint="eastAsia"/>
                <w:sz w:val="18"/>
              </w:rPr>
            </w:pPr>
            <w:r>
              <w:rPr>
                <w:rFonts w:hint="eastAsia"/>
                <w:sz w:val="18"/>
              </w:rPr>
              <w:t>279 326</w:t>
            </w:r>
          </w:p>
        </w:tc>
        <w:tc>
          <w:tcPr>
            <w:tcW w:w="852" w:type="pct"/>
          </w:tcPr>
          <w:p w:rsidR="00000000" w:rsidRDefault="00963946">
            <w:pPr>
              <w:spacing w:line="360" w:lineRule="exact"/>
              <w:jc w:val="center"/>
              <w:rPr>
                <w:rFonts w:hint="eastAsia"/>
                <w:sz w:val="18"/>
              </w:rPr>
            </w:pPr>
            <w:r>
              <w:rPr>
                <w:rFonts w:hint="eastAsia"/>
                <w:sz w:val="18"/>
              </w:rPr>
              <w:t>225 135</w:t>
            </w:r>
          </w:p>
        </w:tc>
        <w:tc>
          <w:tcPr>
            <w:tcW w:w="852" w:type="pct"/>
          </w:tcPr>
          <w:p w:rsidR="00000000" w:rsidRDefault="00963946">
            <w:pPr>
              <w:spacing w:line="360" w:lineRule="exact"/>
              <w:jc w:val="center"/>
              <w:rPr>
                <w:rFonts w:hint="eastAsia"/>
                <w:sz w:val="18"/>
              </w:rPr>
            </w:pPr>
            <w:r>
              <w:rPr>
                <w:rFonts w:hint="eastAsia"/>
                <w:sz w:val="18"/>
              </w:rPr>
              <w:t>80</w:t>
            </w:r>
            <w:r>
              <w:rPr>
                <w:sz w:val="18"/>
              </w:rPr>
              <w:t>.</w:t>
            </w:r>
            <w:r>
              <w:rPr>
                <w:rFonts w:hint="eastAsia"/>
                <w:sz w:val="18"/>
              </w:rPr>
              <w:t>6</w:t>
            </w:r>
          </w:p>
        </w:tc>
        <w:tc>
          <w:tcPr>
            <w:tcW w:w="853" w:type="pct"/>
          </w:tcPr>
          <w:p w:rsidR="00000000" w:rsidRDefault="00963946">
            <w:pPr>
              <w:spacing w:line="360" w:lineRule="exact"/>
              <w:jc w:val="center"/>
              <w:rPr>
                <w:sz w:val="18"/>
              </w:rPr>
            </w:pPr>
            <w:r>
              <w:rPr>
                <w:sz w:val="18"/>
              </w:rPr>
              <w:t>54</w:t>
            </w:r>
            <w:r>
              <w:rPr>
                <w:rFonts w:hint="eastAsia"/>
                <w:sz w:val="18"/>
              </w:rPr>
              <w:t xml:space="preserve"> </w:t>
            </w:r>
            <w:r>
              <w:rPr>
                <w:sz w:val="18"/>
              </w:rPr>
              <w:t>191</w:t>
            </w:r>
          </w:p>
        </w:tc>
        <w:tc>
          <w:tcPr>
            <w:tcW w:w="793" w:type="pct"/>
          </w:tcPr>
          <w:p w:rsidR="00000000" w:rsidRDefault="00963946">
            <w:pPr>
              <w:spacing w:line="360" w:lineRule="exact"/>
              <w:jc w:val="center"/>
              <w:rPr>
                <w:sz w:val="18"/>
              </w:rPr>
            </w:pPr>
            <w:r>
              <w:rPr>
                <w:sz w:val="18"/>
              </w:rPr>
              <w:t>19.4</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2003</w:t>
            </w:r>
            <w:r>
              <w:rPr>
                <w:rFonts w:hint="eastAsia"/>
                <w:sz w:val="18"/>
              </w:rPr>
              <w:t>年</w:t>
            </w:r>
          </w:p>
        </w:tc>
        <w:tc>
          <w:tcPr>
            <w:tcW w:w="852" w:type="pct"/>
          </w:tcPr>
          <w:p w:rsidR="00000000" w:rsidRDefault="00963946">
            <w:pPr>
              <w:spacing w:line="360" w:lineRule="exact"/>
              <w:jc w:val="center"/>
              <w:rPr>
                <w:rFonts w:hint="eastAsia"/>
                <w:sz w:val="18"/>
              </w:rPr>
            </w:pPr>
            <w:r>
              <w:rPr>
                <w:rFonts w:hint="eastAsia"/>
                <w:sz w:val="18"/>
              </w:rPr>
              <w:t>2</w:t>
            </w:r>
            <w:r>
              <w:rPr>
                <w:rFonts w:hint="eastAsia"/>
                <w:sz w:val="18"/>
              </w:rPr>
              <w:t>85 854</w:t>
            </w:r>
          </w:p>
        </w:tc>
        <w:tc>
          <w:tcPr>
            <w:tcW w:w="852" w:type="pct"/>
          </w:tcPr>
          <w:p w:rsidR="00000000" w:rsidRDefault="00963946">
            <w:pPr>
              <w:spacing w:line="360" w:lineRule="exact"/>
              <w:jc w:val="center"/>
              <w:rPr>
                <w:rFonts w:hint="eastAsia"/>
                <w:sz w:val="18"/>
              </w:rPr>
            </w:pPr>
            <w:r>
              <w:rPr>
                <w:rFonts w:hint="eastAsia"/>
                <w:sz w:val="18"/>
              </w:rPr>
              <w:t>230 346</w:t>
            </w:r>
          </w:p>
        </w:tc>
        <w:tc>
          <w:tcPr>
            <w:tcW w:w="852" w:type="pct"/>
          </w:tcPr>
          <w:p w:rsidR="00000000" w:rsidRDefault="00963946">
            <w:pPr>
              <w:spacing w:line="360" w:lineRule="exact"/>
              <w:jc w:val="center"/>
              <w:rPr>
                <w:rFonts w:hint="eastAsia"/>
                <w:sz w:val="18"/>
              </w:rPr>
            </w:pPr>
            <w:r>
              <w:rPr>
                <w:rFonts w:hint="eastAsia"/>
                <w:sz w:val="18"/>
              </w:rPr>
              <w:t>80</w:t>
            </w:r>
            <w:r>
              <w:rPr>
                <w:sz w:val="18"/>
              </w:rPr>
              <w:t>.</w:t>
            </w:r>
            <w:r>
              <w:rPr>
                <w:rFonts w:hint="eastAsia"/>
                <w:sz w:val="18"/>
              </w:rPr>
              <w:t>6</w:t>
            </w:r>
          </w:p>
        </w:tc>
        <w:tc>
          <w:tcPr>
            <w:tcW w:w="853" w:type="pct"/>
          </w:tcPr>
          <w:p w:rsidR="00000000" w:rsidRDefault="00963946">
            <w:pPr>
              <w:spacing w:line="360" w:lineRule="exact"/>
              <w:jc w:val="center"/>
              <w:rPr>
                <w:sz w:val="18"/>
              </w:rPr>
            </w:pPr>
            <w:r>
              <w:rPr>
                <w:sz w:val="18"/>
              </w:rPr>
              <w:t>55</w:t>
            </w:r>
            <w:r>
              <w:rPr>
                <w:rFonts w:hint="eastAsia"/>
                <w:sz w:val="18"/>
              </w:rPr>
              <w:t xml:space="preserve"> </w:t>
            </w:r>
            <w:r>
              <w:rPr>
                <w:sz w:val="18"/>
              </w:rPr>
              <w:t>508</w:t>
            </w:r>
          </w:p>
        </w:tc>
        <w:tc>
          <w:tcPr>
            <w:tcW w:w="793" w:type="pct"/>
          </w:tcPr>
          <w:p w:rsidR="00000000" w:rsidRDefault="00963946">
            <w:pPr>
              <w:spacing w:line="360" w:lineRule="exact"/>
              <w:jc w:val="center"/>
              <w:rPr>
                <w:sz w:val="18"/>
              </w:rPr>
            </w:pPr>
            <w:r>
              <w:rPr>
                <w:sz w:val="18"/>
              </w:rPr>
              <w:t>19.4</w:t>
            </w:r>
          </w:p>
        </w:tc>
      </w:tr>
    </w:tbl>
    <w:p w:rsidR="00000000" w:rsidRDefault="00963946" w:rsidP="00963946">
      <w:pPr>
        <w:pStyle w:val="NormalIndent"/>
        <w:spacing w:line="360" w:lineRule="exact"/>
        <w:ind w:firstLineChars="200" w:firstLine="31680"/>
        <w:rPr>
          <w:rFonts w:hint="eastAsia"/>
          <w:kern w:val="0"/>
        </w:rPr>
      </w:pPr>
    </w:p>
    <w:p w:rsidR="00000000" w:rsidRDefault="00963946">
      <w:pPr>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7</w:t>
      </w:r>
      <w:r>
        <w:rPr>
          <w:rFonts w:ascii="SimHei" w:eastAsia="SimHei"/>
          <w:color w:val="FF0000"/>
        </w:rPr>
        <w:br/>
      </w:r>
      <w:r>
        <w:rPr>
          <w:rFonts w:ascii="SimHei" w:eastAsia="SimHei" w:hint="eastAsia"/>
          <w:color w:val="FF0000"/>
        </w:rPr>
        <w:t>低年级和高年级教育工作者人数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873"/>
        <w:gridCol w:w="910"/>
        <w:gridCol w:w="896"/>
        <w:gridCol w:w="894"/>
        <w:gridCol w:w="896"/>
        <w:gridCol w:w="894"/>
        <w:gridCol w:w="892"/>
        <w:gridCol w:w="884"/>
        <w:gridCol w:w="882"/>
        <w:gridCol w:w="760"/>
      </w:tblGrid>
      <w:tr w:rsidR="00000000">
        <w:tblPrEx>
          <w:tblCellMar>
            <w:top w:w="0" w:type="dxa"/>
            <w:bottom w:w="0" w:type="dxa"/>
          </w:tblCellMar>
        </w:tblPrEx>
        <w:trPr>
          <w:cantSplit/>
        </w:trPr>
        <w:tc>
          <w:tcPr>
            <w:tcW w:w="539" w:type="pct"/>
            <w:vMerge w:val="restart"/>
            <w:vAlign w:val="center"/>
          </w:tcPr>
          <w:p w:rsidR="00000000" w:rsidRDefault="00963946">
            <w:pPr>
              <w:spacing w:line="360" w:lineRule="exact"/>
              <w:jc w:val="center"/>
              <w:rPr>
                <w:rFonts w:ascii="SimHei" w:eastAsia="SimHei" w:hint="eastAsia"/>
                <w:color w:val="FF0000"/>
                <w:sz w:val="18"/>
              </w:rPr>
            </w:pPr>
          </w:p>
        </w:tc>
        <w:tc>
          <w:tcPr>
            <w:tcW w:w="2270" w:type="pct"/>
            <w:gridSpan w:val="5"/>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一</w:t>
            </w:r>
            <w:r>
              <w:rPr>
                <w:rFonts w:ascii="SimHei" w:eastAsia="SimHei" w:hint="eastAsia"/>
                <w:color w:val="FF0000"/>
                <w:sz w:val="18"/>
              </w:rPr>
              <w:t xml:space="preserve"> - </w:t>
            </w:r>
            <w:r>
              <w:rPr>
                <w:rFonts w:ascii="SimHei" w:eastAsia="SimHei" w:hint="eastAsia"/>
                <w:color w:val="FF0000"/>
                <w:sz w:val="18"/>
              </w:rPr>
              <w:t>四年级</w:t>
            </w:r>
          </w:p>
        </w:tc>
        <w:tc>
          <w:tcPr>
            <w:tcW w:w="2192" w:type="pct"/>
            <w:gridSpan w:val="5"/>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五</w:t>
            </w:r>
            <w:r>
              <w:rPr>
                <w:rFonts w:ascii="SimHei" w:eastAsia="SimHei" w:hint="eastAsia"/>
                <w:color w:val="FF0000"/>
                <w:sz w:val="18"/>
              </w:rPr>
              <w:t xml:space="preserve"> - </w:t>
            </w:r>
            <w:r>
              <w:rPr>
                <w:rFonts w:ascii="SimHei" w:eastAsia="SimHei" w:hint="eastAsia"/>
                <w:color w:val="FF0000"/>
                <w:sz w:val="18"/>
              </w:rPr>
              <w:t>十一（十二）年级</w:t>
            </w:r>
          </w:p>
        </w:tc>
      </w:tr>
      <w:tr w:rsidR="00000000">
        <w:tblPrEx>
          <w:tblCellMar>
            <w:top w:w="0" w:type="dxa"/>
            <w:bottom w:w="0" w:type="dxa"/>
          </w:tblCellMar>
        </w:tblPrEx>
        <w:trPr>
          <w:cantSplit/>
        </w:trPr>
        <w:tc>
          <w:tcPr>
            <w:tcW w:w="539" w:type="pct"/>
            <w:vMerge/>
            <w:vAlign w:val="center"/>
          </w:tcPr>
          <w:p w:rsidR="00000000" w:rsidRDefault="00963946">
            <w:pPr>
              <w:spacing w:line="360" w:lineRule="exact"/>
              <w:jc w:val="center"/>
              <w:rPr>
                <w:rFonts w:ascii="SimHei" w:eastAsia="SimHei" w:hint="eastAsia"/>
                <w:color w:val="FF0000"/>
                <w:sz w:val="18"/>
              </w:rPr>
            </w:pPr>
          </w:p>
        </w:tc>
        <w:tc>
          <w:tcPr>
            <w:tcW w:w="444" w:type="pct"/>
            <w:vMerge w:val="restar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共计</w:t>
            </w:r>
          </w:p>
        </w:tc>
        <w:tc>
          <w:tcPr>
            <w:tcW w:w="1826" w:type="pct"/>
            <w:gridSpan w:val="4"/>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其中</w:t>
            </w:r>
          </w:p>
        </w:tc>
        <w:tc>
          <w:tcPr>
            <w:tcW w:w="454" w:type="pct"/>
            <w:vMerge w:val="restar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共计</w:t>
            </w:r>
          </w:p>
        </w:tc>
        <w:tc>
          <w:tcPr>
            <w:tcW w:w="1737" w:type="pct"/>
            <w:gridSpan w:val="4"/>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其中</w:t>
            </w:r>
          </w:p>
        </w:tc>
      </w:tr>
      <w:tr w:rsidR="00000000">
        <w:tblPrEx>
          <w:tblCellMar>
            <w:top w:w="0" w:type="dxa"/>
            <w:bottom w:w="0" w:type="dxa"/>
          </w:tblCellMar>
        </w:tblPrEx>
        <w:trPr>
          <w:cantSplit/>
        </w:trPr>
        <w:tc>
          <w:tcPr>
            <w:tcW w:w="539" w:type="pct"/>
            <w:vMerge/>
            <w:vAlign w:val="center"/>
          </w:tcPr>
          <w:p w:rsidR="00000000" w:rsidRDefault="00963946">
            <w:pPr>
              <w:spacing w:line="360" w:lineRule="exact"/>
              <w:jc w:val="center"/>
              <w:rPr>
                <w:rFonts w:ascii="SimHei" w:eastAsia="SimHei" w:hint="eastAsia"/>
                <w:color w:val="FF0000"/>
                <w:sz w:val="18"/>
              </w:rPr>
            </w:pPr>
          </w:p>
        </w:tc>
        <w:tc>
          <w:tcPr>
            <w:tcW w:w="444" w:type="pct"/>
            <w:vMerge/>
            <w:vAlign w:val="center"/>
          </w:tcPr>
          <w:p w:rsidR="00000000" w:rsidRDefault="00963946">
            <w:pPr>
              <w:spacing w:line="360" w:lineRule="exact"/>
              <w:jc w:val="center"/>
              <w:rPr>
                <w:rFonts w:ascii="SimHei" w:eastAsia="SimHei" w:hint="eastAsia"/>
                <w:color w:val="FF0000"/>
                <w:sz w:val="18"/>
              </w:rPr>
            </w:pPr>
          </w:p>
        </w:tc>
        <w:tc>
          <w:tcPr>
            <w:tcW w:w="918" w:type="pct"/>
            <w:gridSpan w:val="2"/>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女</w:t>
            </w:r>
          </w:p>
        </w:tc>
        <w:tc>
          <w:tcPr>
            <w:tcW w:w="909" w:type="pct"/>
            <w:gridSpan w:val="2"/>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男</w:t>
            </w:r>
          </w:p>
        </w:tc>
        <w:tc>
          <w:tcPr>
            <w:tcW w:w="454" w:type="pct"/>
            <w:vMerge/>
            <w:vAlign w:val="center"/>
          </w:tcPr>
          <w:p w:rsidR="00000000" w:rsidRDefault="00963946">
            <w:pPr>
              <w:spacing w:line="360" w:lineRule="exact"/>
              <w:jc w:val="center"/>
              <w:rPr>
                <w:rFonts w:ascii="SimHei" w:eastAsia="SimHei" w:hint="eastAsia"/>
                <w:color w:val="FF0000"/>
                <w:sz w:val="18"/>
              </w:rPr>
            </w:pPr>
          </w:p>
        </w:tc>
        <w:tc>
          <w:tcPr>
            <w:tcW w:w="902" w:type="pct"/>
            <w:gridSpan w:val="2"/>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女</w:t>
            </w:r>
          </w:p>
        </w:tc>
        <w:tc>
          <w:tcPr>
            <w:tcW w:w="835" w:type="pct"/>
            <w:gridSpan w:val="2"/>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男</w:t>
            </w:r>
          </w:p>
        </w:tc>
      </w:tr>
      <w:tr w:rsidR="00000000">
        <w:tblPrEx>
          <w:tblCellMar>
            <w:top w:w="0" w:type="dxa"/>
            <w:bottom w:w="0" w:type="dxa"/>
          </w:tblCellMar>
        </w:tblPrEx>
        <w:trPr>
          <w:cantSplit/>
        </w:trPr>
        <w:tc>
          <w:tcPr>
            <w:tcW w:w="539" w:type="pct"/>
            <w:vMerge/>
            <w:vAlign w:val="center"/>
          </w:tcPr>
          <w:p w:rsidR="00000000" w:rsidRDefault="00963946">
            <w:pPr>
              <w:spacing w:line="360" w:lineRule="exact"/>
              <w:jc w:val="center"/>
              <w:rPr>
                <w:rFonts w:ascii="SimHei" w:eastAsia="SimHei" w:hint="eastAsia"/>
                <w:color w:val="FF0000"/>
                <w:sz w:val="18"/>
              </w:rPr>
            </w:pPr>
          </w:p>
        </w:tc>
        <w:tc>
          <w:tcPr>
            <w:tcW w:w="444" w:type="pct"/>
            <w:vMerge/>
            <w:vAlign w:val="center"/>
          </w:tcPr>
          <w:p w:rsidR="00000000" w:rsidRDefault="00963946">
            <w:pPr>
              <w:spacing w:line="360" w:lineRule="exact"/>
              <w:jc w:val="center"/>
              <w:rPr>
                <w:rFonts w:ascii="SimHei" w:eastAsia="SimHei" w:hint="eastAsia"/>
                <w:color w:val="FF0000"/>
                <w:sz w:val="18"/>
              </w:rPr>
            </w:pPr>
          </w:p>
        </w:tc>
        <w:tc>
          <w:tcPr>
            <w:tcW w:w="463"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人</w:t>
            </w:r>
          </w:p>
        </w:tc>
        <w:tc>
          <w:tcPr>
            <w:tcW w:w="454"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比例</w:t>
            </w:r>
          </w:p>
        </w:tc>
        <w:tc>
          <w:tcPr>
            <w:tcW w:w="454" w:type="pct"/>
            <w:vAlign w:val="center"/>
          </w:tcPr>
          <w:p w:rsidR="00000000" w:rsidRDefault="00963946">
            <w:pPr>
              <w:pStyle w:val="a3"/>
              <w:adjustRightInd w:val="0"/>
              <w:spacing w:line="360" w:lineRule="exact"/>
              <w:jc w:val="center"/>
              <w:textAlignment w:val="baseline"/>
              <w:rPr>
                <w:rFonts w:ascii="SimHei" w:eastAsia="SimHei" w:hint="eastAsia"/>
                <w:color w:val="FF0000"/>
                <w:kern w:val="0"/>
                <w:szCs w:val="20"/>
              </w:rPr>
            </w:pPr>
            <w:r>
              <w:rPr>
                <w:rFonts w:ascii="SimHei" w:eastAsia="SimHei" w:hint="eastAsia"/>
                <w:color w:val="FF0000"/>
                <w:kern w:val="0"/>
                <w:szCs w:val="20"/>
              </w:rPr>
              <w:t>人</w:t>
            </w:r>
          </w:p>
        </w:tc>
        <w:tc>
          <w:tcPr>
            <w:tcW w:w="454"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比例</w:t>
            </w:r>
          </w:p>
        </w:tc>
        <w:tc>
          <w:tcPr>
            <w:tcW w:w="454" w:type="pct"/>
            <w:vMerge/>
            <w:vAlign w:val="center"/>
          </w:tcPr>
          <w:p w:rsidR="00000000" w:rsidRDefault="00963946">
            <w:pPr>
              <w:spacing w:line="360" w:lineRule="exact"/>
              <w:jc w:val="center"/>
              <w:rPr>
                <w:rFonts w:ascii="SimHei" w:eastAsia="SimHei" w:hint="eastAsia"/>
                <w:color w:val="FF0000"/>
                <w:sz w:val="18"/>
              </w:rPr>
            </w:pPr>
          </w:p>
        </w:tc>
        <w:tc>
          <w:tcPr>
            <w:tcW w:w="453"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人</w:t>
            </w:r>
          </w:p>
        </w:tc>
        <w:tc>
          <w:tcPr>
            <w:tcW w:w="449"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比例</w:t>
            </w:r>
          </w:p>
        </w:tc>
        <w:tc>
          <w:tcPr>
            <w:tcW w:w="448"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人</w:t>
            </w:r>
          </w:p>
        </w:tc>
        <w:tc>
          <w:tcPr>
            <w:tcW w:w="387" w:type="pct"/>
            <w:vAlign w:val="center"/>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比例</w:t>
            </w:r>
          </w:p>
        </w:tc>
      </w:tr>
      <w:tr w:rsidR="00000000">
        <w:tblPrEx>
          <w:tblCellMar>
            <w:top w:w="0" w:type="dxa"/>
            <w:bottom w:w="0" w:type="dxa"/>
          </w:tblCellMar>
        </w:tblPrEx>
        <w:tc>
          <w:tcPr>
            <w:tcW w:w="539" w:type="pct"/>
          </w:tcPr>
          <w:p w:rsidR="00000000" w:rsidRDefault="00963946">
            <w:pPr>
              <w:spacing w:line="360" w:lineRule="exact"/>
              <w:rPr>
                <w:rFonts w:hint="eastAsia"/>
                <w:sz w:val="18"/>
              </w:rPr>
            </w:pPr>
            <w:r>
              <w:rPr>
                <w:rFonts w:hint="eastAsia"/>
                <w:sz w:val="18"/>
              </w:rPr>
              <w:t>2000</w:t>
            </w:r>
            <w:r>
              <w:rPr>
                <w:rFonts w:hint="eastAsia"/>
                <w:sz w:val="18"/>
              </w:rPr>
              <w:t>年</w:t>
            </w:r>
          </w:p>
        </w:tc>
        <w:tc>
          <w:tcPr>
            <w:tcW w:w="444" w:type="pct"/>
          </w:tcPr>
          <w:p w:rsidR="00000000" w:rsidRDefault="00963946">
            <w:pPr>
              <w:pStyle w:val="Header"/>
              <w:pBdr>
                <w:bottom w:val="none" w:sz="0" w:space="0" w:color="auto"/>
              </w:pBdr>
              <w:tabs>
                <w:tab w:val="clear" w:pos="4320"/>
                <w:tab w:val="clear" w:pos="8640"/>
              </w:tabs>
              <w:spacing w:line="360" w:lineRule="exact"/>
              <w:rPr>
                <w:rFonts w:hint="eastAsia"/>
              </w:rPr>
            </w:pPr>
            <w:r>
              <w:rPr>
                <w:rFonts w:hint="eastAsia"/>
              </w:rPr>
              <w:t>63 569</w:t>
            </w:r>
          </w:p>
        </w:tc>
        <w:tc>
          <w:tcPr>
            <w:tcW w:w="463" w:type="pct"/>
          </w:tcPr>
          <w:p w:rsidR="00000000" w:rsidRDefault="00963946">
            <w:pPr>
              <w:spacing w:line="360" w:lineRule="exact"/>
              <w:jc w:val="center"/>
              <w:rPr>
                <w:rFonts w:hint="eastAsia"/>
                <w:sz w:val="18"/>
              </w:rPr>
            </w:pPr>
            <w:r>
              <w:rPr>
                <w:rFonts w:hint="eastAsia"/>
                <w:sz w:val="18"/>
              </w:rPr>
              <w:t>61 715</w:t>
            </w:r>
          </w:p>
        </w:tc>
        <w:tc>
          <w:tcPr>
            <w:tcW w:w="454" w:type="pct"/>
          </w:tcPr>
          <w:p w:rsidR="00000000" w:rsidRDefault="00963946">
            <w:pPr>
              <w:spacing w:line="360" w:lineRule="exact"/>
              <w:jc w:val="center"/>
              <w:rPr>
                <w:sz w:val="18"/>
              </w:rPr>
            </w:pPr>
            <w:r>
              <w:rPr>
                <w:sz w:val="18"/>
              </w:rPr>
              <w:t>97.1</w:t>
            </w:r>
          </w:p>
        </w:tc>
        <w:tc>
          <w:tcPr>
            <w:tcW w:w="454" w:type="pct"/>
          </w:tcPr>
          <w:p w:rsidR="00000000" w:rsidRDefault="00963946">
            <w:pPr>
              <w:spacing w:line="360" w:lineRule="exact"/>
              <w:jc w:val="center"/>
              <w:rPr>
                <w:sz w:val="18"/>
              </w:rPr>
            </w:pPr>
            <w:r>
              <w:rPr>
                <w:sz w:val="18"/>
              </w:rPr>
              <w:t>1</w:t>
            </w:r>
            <w:r>
              <w:rPr>
                <w:rFonts w:hint="eastAsia"/>
                <w:sz w:val="18"/>
              </w:rPr>
              <w:t xml:space="preserve"> </w:t>
            </w:r>
            <w:r>
              <w:rPr>
                <w:sz w:val="18"/>
              </w:rPr>
              <w:t>854</w:t>
            </w:r>
          </w:p>
        </w:tc>
        <w:tc>
          <w:tcPr>
            <w:tcW w:w="454" w:type="pct"/>
          </w:tcPr>
          <w:p w:rsidR="00000000" w:rsidRDefault="00963946">
            <w:pPr>
              <w:spacing w:line="360" w:lineRule="exact"/>
              <w:jc w:val="center"/>
              <w:rPr>
                <w:sz w:val="18"/>
              </w:rPr>
            </w:pPr>
            <w:r>
              <w:rPr>
                <w:sz w:val="18"/>
              </w:rPr>
              <w:t>2.9</w:t>
            </w:r>
          </w:p>
        </w:tc>
        <w:tc>
          <w:tcPr>
            <w:tcW w:w="454" w:type="pct"/>
          </w:tcPr>
          <w:p w:rsidR="00000000" w:rsidRDefault="00963946">
            <w:pPr>
              <w:spacing w:line="360" w:lineRule="exact"/>
              <w:jc w:val="center"/>
              <w:rPr>
                <w:sz w:val="18"/>
              </w:rPr>
            </w:pPr>
            <w:r>
              <w:rPr>
                <w:sz w:val="18"/>
              </w:rPr>
              <w:t>165</w:t>
            </w:r>
            <w:r>
              <w:rPr>
                <w:rFonts w:hint="eastAsia"/>
                <w:sz w:val="18"/>
              </w:rPr>
              <w:t xml:space="preserve"> </w:t>
            </w:r>
            <w:r>
              <w:rPr>
                <w:sz w:val="18"/>
              </w:rPr>
              <w:t>306</w:t>
            </w:r>
          </w:p>
        </w:tc>
        <w:tc>
          <w:tcPr>
            <w:tcW w:w="453" w:type="pct"/>
          </w:tcPr>
          <w:p w:rsidR="00000000" w:rsidRDefault="00963946">
            <w:pPr>
              <w:spacing w:line="360" w:lineRule="exact"/>
              <w:jc w:val="center"/>
              <w:rPr>
                <w:sz w:val="18"/>
              </w:rPr>
            </w:pPr>
            <w:r>
              <w:rPr>
                <w:sz w:val="18"/>
              </w:rPr>
              <w:t>139</w:t>
            </w:r>
            <w:r>
              <w:rPr>
                <w:rFonts w:hint="eastAsia"/>
                <w:sz w:val="18"/>
              </w:rPr>
              <w:t xml:space="preserve"> </w:t>
            </w:r>
            <w:r>
              <w:rPr>
                <w:sz w:val="18"/>
              </w:rPr>
              <w:t>612</w:t>
            </w:r>
          </w:p>
        </w:tc>
        <w:tc>
          <w:tcPr>
            <w:tcW w:w="449" w:type="pct"/>
          </w:tcPr>
          <w:p w:rsidR="00000000" w:rsidRDefault="00963946">
            <w:pPr>
              <w:spacing w:line="360" w:lineRule="exact"/>
              <w:jc w:val="center"/>
              <w:rPr>
                <w:sz w:val="18"/>
              </w:rPr>
            </w:pPr>
            <w:r>
              <w:rPr>
                <w:sz w:val="18"/>
              </w:rPr>
              <w:t>84.5</w:t>
            </w:r>
          </w:p>
        </w:tc>
        <w:tc>
          <w:tcPr>
            <w:tcW w:w="448" w:type="pct"/>
          </w:tcPr>
          <w:p w:rsidR="00000000" w:rsidRDefault="00963946">
            <w:pPr>
              <w:spacing w:line="360" w:lineRule="exact"/>
              <w:jc w:val="center"/>
              <w:rPr>
                <w:sz w:val="18"/>
              </w:rPr>
            </w:pPr>
            <w:r>
              <w:rPr>
                <w:sz w:val="18"/>
              </w:rPr>
              <w:t>25</w:t>
            </w:r>
            <w:r>
              <w:rPr>
                <w:rFonts w:hint="eastAsia"/>
                <w:sz w:val="18"/>
              </w:rPr>
              <w:t xml:space="preserve"> </w:t>
            </w:r>
            <w:r>
              <w:rPr>
                <w:sz w:val="18"/>
              </w:rPr>
              <w:t>694</w:t>
            </w:r>
          </w:p>
        </w:tc>
        <w:tc>
          <w:tcPr>
            <w:tcW w:w="387" w:type="pct"/>
          </w:tcPr>
          <w:p w:rsidR="00000000" w:rsidRDefault="00963946">
            <w:pPr>
              <w:spacing w:line="360" w:lineRule="exact"/>
              <w:jc w:val="center"/>
              <w:rPr>
                <w:sz w:val="18"/>
              </w:rPr>
            </w:pPr>
            <w:r>
              <w:rPr>
                <w:sz w:val="18"/>
              </w:rPr>
              <w:t>15.5</w:t>
            </w:r>
          </w:p>
        </w:tc>
      </w:tr>
      <w:tr w:rsidR="00000000">
        <w:tblPrEx>
          <w:tblCellMar>
            <w:top w:w="0" w:type="dxa"/>
            <w:bottom w:w="0" w:type="dxa"/>
          </w:tblCellMar>
        </w:tblPrEx>
        <w:tc>
          <w:tcPr>
            <w:tcW w:w="539" w:type="pct"/>
          </w:tcPr>
          <w:p w:rsidR="00000000" w:rsidRDefault="00963946">
            <w:pPr>
              <w:spacing w:line="360" w:lineRule="exact"/>
              <w:rPr>
                <w:rFonts w:hint="eastAsia"/>
                <w:sz w:val="18"/>
              </w:rPr>
            </w:pPr>
            <w:r>
              <w:rPr>
                <w:rFonts w:hint="eastAsia"/>
                <w:sz w:val="18"/>
              </w:rPr>
              <w:t>2001</w:t>
            </w:r>
            <w:r>
              <w:rPr>
                <w:rFonts w:hint="eastAsia"/>
                <w:sz w:val="18"/>
              </w:rPr>
              <w:t>年</w:t>
            </w:r>
          </w:p>
        </w:tc>
        <w:tc>
          <w:tcPr>
            <w:tcW w:w="444" w:type="pct"/>
          </w:tcPr>
          <w:p w:rsidR="00000000" w:rsidRDefault="00963946">
            <w:pPr>
              <w:spacing w:line="360" w:lineRule="exact"/>
              <w:jc w:val="center"/>
              <w:rPr>
                <w:rFonts w:hint="eastAsia"/>
                <w:sz w:val="18"/>
              </w:rPr>
            </w:pPr>
            <w:r>
              <w:rPr>
                <w:rFonts w:hint="eastAsia"/>
                <w:sz w:val="18"/>
              </w:rPr>
              <w:t>61 294</w:t>
            </w:r>
          </w:p>
        </w:tc>
        <w:tc>
          <w:tcPr>
            <w:tcW w:w="463" w:type="pct"/>
          </w:tcPr>
          <w:p w:rsidR="00000000" w:rsidRDefault="00963946">
            <w:pPr>
              <w:spacing w:line="360" w:lineRule="exact"/>
              <w:jc w:val="center"/>
              <w:rPr>
                <w:rFonts w:hint="eastAsia"/>
                <w:sz w:val="18"/>
              </w:rPr>
            </w:pPr>
            <w:r>
              <w:rPr>
                <w:rFonts w:hint="eastAsia"/>
                <w:sz w:val="18"/>
              </w:rPr>
              <w:t>59 705</w:t>
            </w:r>
          </w:p>
        </w:tc>
        <w:tc>
          <w:tcPr>
            <w:tcW w:w="454" w:type="pct"/>
          </w:tcPr>
          <w:p w:rsidR="00000000" w:rsidRDefault="00963946">
            <w:pPr>
              <w:spacing w:line="360" w:lineRule="exact"/>
              <w:jc w:val="center"/>
              <w:rPr>
                <w:sz w:val="18"/>
              </w:rPr>
            </w:pPr>
            <w:r>
              <w:rPr>
                <w:sz w:val="18"/>
              </w:rPr>
              <w:t>97.4</w:t>
            </w:r>
          </w:p>
        </w:tc>
        <w:tc>
          <w:tcPr>
            <w:tcW w:w="454" w:type="pct"/>
          </w:tcPr>
          <w:p w:rsidR="00000000" w:rsidRDefault="00963946">
            <w:pPr>
              <w:spacing w:line="360" w:lineRule="exact"/>
              <w:jc w:val="center"/>
              <w:rPr>
                <w:sz w:val="18"/>
              </w:rPr>
            </w:pPr>
            <w:r>
              <w:rPr>
                <w:sz w:val="18"/>
              </w:rPr>
              <w:t>1</w:t>
            </w:r>
            <w:r>
              <w:rPr>
                <w:rFonts w:hint="eastAsia"/>
                <w:sz w:val="18"/>
              </w:rPr>
              <w:t xml:space="preserve"> </w:t>
            </w:r>
            <w:r>
              <w:rPr>
                <w:sz w:val="18"/>
              </w:rPr>
              <w:t>589</w:t>
            </w:r>
          </w:p>
        </w:tc>
        <w:tc>
          <w:tcPr>
            <w:tcW w:w="454" w:type="pct"/>
          </w:tcPr>
          <w:p w:rsidR="00000000" w:rsidRDefault="00963946">
            <w:pPr>
              <w:spacing w:line="360" w:lineRule="exact"/>
              <w:jc w:val="center"/>
              <w:rPr>
                <w:sz w:val="18"/>
              </w:rPr>
            </w:pPr>
            <w:r>
              <w:rPr>
                <w:sz w:val="18"/>
              </w:rPr>
              <w:t>2.6</w:t>
            </w:r>
          </w:p>
        </w:tc>
        <w:tc>
          <w:tcPr>
            <w:tcW w:w="454" w:type="pct"/>
          </w:tcPr>
          <w:p w:rsidR="00000000" w:rsidRDefault="00963946">
            <w:pPr>
              <w:spacing w:line="360" w:lineRule="exact"/>
              <w:jc w:val="center"/>
              <w:rPr>
                <w:sz w:val="18"/>
              </w:rPr>
            </w:pPr>
            <w:r>
              <w:rPr>
                <w:sz w:val="18"/>
              </w:rPr>
              <w:t>164</w:t>
            </w:r>
            <w:r>
              <w:rPr>
                <w:rFonts w:hint="eastAsia"/>
                <w:sz w:val="18"/>
              </w:rPr>
              <w:t xml:space="preserve"> </w:t>
            </w:r>
            <w:r>
              <w:rPr>
                <w:sz w:val="18"/>
              </w:rPr>
              <w:t>571</w:t>
            </w:r>
          </w:p>
        </w:tc>
        <w:tc>
          <w:tcPr>
            <w:tcW w:w="453" w:type="pct"/>
          </w:tcPr>
          <w:p w:rsidR="00000000" w:rsidRDefault="00963946">
            <w:pPr>
              <w:spacing w:line="360" w:lineRule="exact"/>
              <w:jc w:val="center"/>
              <w:rPr>
                <w:sz w:val="18"/>
              </w:rPr>
            </w:pPr>
            <w:r>
              <w:rPr>
                <w:sz w:val="18"/>
              </w:rPr>
              <w:t>140</w:t>
            </w:r>
            <w:r>
              <w:rPr>
                <w:rFonts w:hint="eastAsia"/>
                <w:sz w:val="18"/>
              </w:rPr>
              <w:t xml:space="preserve"> </w:t>
            </w:r>
            <w:r>
              <w:rPr>
                <w:sz w:val="18"/>
              </w:rPr>
              <w:t>293</w:t>
            </w:r>
          </w:p>
        </w:tc>
        <w:tc>
          <w:tcPr>
            <w:tcW w:w="449" w:type="pct"/>
          </w:tcPr>
          <w:p w:rsidR="00000000" w:rsidRDefault="00963946">
            <w:pPr>
              <w:spacing w:line="360" w:lineRule="exact"/>
              <w:jc w:val="center"/>
              <w:rPr>
                <w:sz w:val="18"/>
              </w:rPr>
            </w:pPr>
            <w:r>
              <w:rPr>
                <w:sz w:val="18"/>
              </w:rPr>
              <w:t>85.2</w:t>
            </w:r>
          </w:p>
        </w:tc>
        <w:tc>
          <w:tcPr>
            <w:tcW w:w="448" w:type="pct"/>
          </w:tcPr>
          <w:p w:rsidR="00000000" w:rsidRDefault="00963946">
            <w:pPr>
              <w:spacing w:line="360" w:lineRule="exact"/>
              <w:jc w:val="center"/>
              <w:rPr>
                <w:sz w:val="18"/>
              </w:rPr>
            </w:pPr>
            <w:r>
              <w:rPr>
                <w:sz w:val="18"/>
              </w:rPr>
              <w:t>24</w:t>
            </w:r>
            <w:r>
              <w:rPr>
                <w:rFonts w:hint="eastAsia"/>
                <w:sz w:val="18"/>
              </w:rPr>
              <w:t xml:space="preserve"> </w:t>
            </w:r>
            <w:r>
              <w:rPr>
                <w:sz w:val="18"/>
              </w:rPr>
              <w:t>278</w:t>
            </w:r>
          </w:p>
        </w:tc>
        <w:tc>
          <w:tcPr>
            <w:tcW w:w="387" w:type="pct"/>
          </w:tcPr>
          <w:p w:rsidR="00000000" w:rsidRDefault="00963946">
            <w:pPr>
              <w:spacing w:line="360" w:lineRule="exact"/>
              <w:jc w:val="center"/>
              <w:rPr>
                <w:sz w:val="18"/>
              </w:rPr>
            </w:pPr>
            <w:r>
              <w:rPr>
                <w:sz w:val="18"/>
              </w:rPr>
              <w:t>14.8</w:t>
            </w:r>
          </w:p>
        </w:tc>
      </w:tr>
      <w:tr w:rsidR="00000000">
        <w:tblPrEx>
          <w:tblCellMar>
            <w:top w:w="0" w:type="dxa"/>
            <w:bottom w:w="0" w:type="dxa"/>
          </w:tblCellMar>
        </w:tblPrEx>
        <w:tc>
          <w:tcPr>
            <w:tcW w:w="539" w:type="pct"/>
          </w:tcPr>
          <w:p w:rsidR="00000000" w:rsidRDefault="00963946">
            <w:pPr>
              <w:spacing w:line="360" w:lineRule="exact"/>
              <w:rPr>
                <w:rFonts w:hint="eastAsia"/>
                <w:sz w:val="18"/>
              </w:rPr>
            </w:pPr>
            <w:r>
              <w:rPr>
                <w:rFonts w:hint="eastAsia"/>
                <w:sz w:val="18"/>
              </w:rPr>
              <w:t>2002</w:t>
            </w:r>
            <w:r>
              <w:rPr>
                <w:rFonts w:hint="eastAsia"/>
                <w:sz w:val="18"/>
              </w:rPr>
              <w:t>年</w:t>
            </w:r>
          </w:p>
        </w:tc>
        <w:tc>
          <w:tcPr>
            <w:tcW w:w="444" w:type="pct"/>
          </w:tcPr>
          <w:p w:rsidR="00000000" w:rsidRDefault="00963946">
            <w:pPr>
              <w:spacing w:line="360" w:lineRule="exact"/>
              <w:jc w:val="center"/>
              <w:rPr>
                <w:rFonts w:hint="eastAsia"/>
                <w:sz w:val="18"/>
              </w:rPr>
            </w:pPr>
            <w:r>
              <w:rPr>
                <w:rFonts w:hint="eastAsia"/>
                <w:sz w:val="18"/>
              </w:rPr>
              <w:t>60 509</w:t>
            </w:r>
          </w:p>
        </w:tc>
        <w:tc>
          <w:tcPr>
            <w:tcW w:w="463" w:type="pct"/>
          </w:tcPr>
          <w:p w:rsidR="00000000" w:rsidRDefault="00963946">
            <w:pPr>
              <w:spacing w:line="360" w:lineRule="exact"/>
              <w:jc w:val="center"/>
              <w:rPr>
                <w:rFonts w:hint="eastAsia"/>
                <w:sz w:val="18"/>
              </w:rPr>
            </w:pPr>
            <w:r>
              <w:rPr>
                <w:rFonts w:hint="eastAsia"/>
                <w:sz w:val="18"/>
              </w:rPr>
              <w:t>59 301</w:t>
            </w:r>
          </w:p>
        </w:tc>
        <w:tc>
          <w:tcPr>
            <w:tcW w:w="454" w:type="pct"/>
          </w:tcPr>
          <w:p w:rsidR="00000000" w:rsidRDefault="00963946">
            <w:pPr>
              <w:spacing w:line="360" w:lineRule="exact"/>
              <w:jc w:val="center"/>
              <w:rPr>
                <w:sz w:val="18"/>
              </w:rPr>
            </w:pPr>
            <w:r>
              <w:rPr>
                <w:sz w:val="18"/>
              </w:rPr>
              <w:t>98.0</w:t>
            </w:r>
          </w:p>
        </w:tc>
        <w:tc>
          <w:tcPr>
            <w:tcW w:w="454" w:type="pct"/>
          </w:tcPr>
          <w:p w:rsidR="00000000" w:rsidRDefault="00963946">
            <w:pPr>
              <w:spacing w:line="360" w:lineRule="exact"/>
              <w:jc w:val="center"/>
              <w:rPr>
                <w:sz w:val="18"/>
              </w:rPr>
            </w:pPr>
            <w:r>
              <w:rPr>
                <w:sz w:val="18"/>
              </w:rPr>
              <w:t>1</w:t>
            </w:r>
            <w:r>
              <w:rPr>
                <w:rFonts w:hint="eastAsia"/>
                <w:sz w:val="18"/>
              </w:rPr>
              <w:t xml:space="preserve"> </w:t>
            </w:r>
            <w:r>
              <w:rPr>
                <w:sz w:val="18"/>
              </w:rPr>
              <w:t>208</w:t>
            </w:r>
          </w:p>
        </w:tc>
        <w:tc>
          <w:tcPr>
            <w:tcW w:w="454" w:type="pct"/>
          </w:tcPr>
          <w:p w:rsidR="00000000" w:rsidRDefault="00963946">
            <w:pPr>
              <w:spacing w:line="360" w:lineRule="exact"/>
              <w:jc w:val="center"/>
              <w:rPr>
                <w:sz w:val="18"/>
              </w:rPr>
            </w:pPr>
            <w:r>
              <w:rPr>
                <w:sz w:val="18"/>
              </w:rPr>
              <w:t>2.0</w:t>
            </w:r>
          </w:p>
        </w:tc>
        <w:tc>
          <w:tcPr>
            <w:tcW w:w="454" w:type="pct"/>
          </w:tcPr>
          <w:p w:rsidR="00000000" w:rsidRDefault="00963946">
            <w:pPr>
              <w:spacing w:line="360" w:lineRule="exact"/>
              <w:jc w:val="center"/>
              <w:rPr>
                <w:sz w:val="18"/>
              </w:rPr>
            </w:pPr>
            <w:r>
              <w:rPr>
                <w:sz w:val="18"/>
              </w:rPr>
              <w:t>170</w:t>
            </w:r>
            <w:r>
              <w:rPr>
                <w:rFonts w:hint="eastAsia"/>
                <w:sz w:val="18"/>
              </w:rPr>
              <w:t xml:space="preserve"> </w:t>
            </w:r>
            <w:r>
              <w:rPr>
                <w:sz w:val="18"/>
              </w:rPr>
              <w:t>190</w:t>
            </w:r>
          </w:p>
        </w:tc>
        <w:tc>
          <w:tcPr>
            <w:tcW w:w="453" w:type="pct"/>
          </w:tcPr>
          <w:p w:rsidR="00000000" w:rsidRDefault="00963946">
            <w:pPr>
              <w:spacing w:line="360" w:lineRule="exact"/>
              <w:jc w:val="center"/>
              <w:rPr>
                <w:sz w:val="18"/>
              </w:rPr>
            </w:pPr>
            <w:r>
              <w:rPr>
                <w:sz w:val="18"/>
              </w:rPr>
              <w:t>144</w:t>
            </w:r>
            <w:r>
              <w:rPr>
                <w:rFonts w:hint="eastAsia"/>
                <w:sz w:val="18"/>
              </w:rPr>
              <w:t xml:space="preserve"> </w:t>
            </w:r>
            <w:r>
              <w:rPr>
                <w:sz w:val="18"/>
              </w:rPr>
              <w:t>763</w:t>
            </w:r>
          </w:p>
        </w:tc>
        <w:tc>
          <w:tcPr>
            <w:tcW w:w="449" w:type="pct"/>
          </w:tcPr>
          <w:p w:rsidR="00000000" w:rsidRDefault="00963946">
            <w:pPr>
              <w:spacing w:line="360" w:lineRule="exact"/>
              <w:jc w:val="center"/>
              <w:rPr>
                <w:sz w:val="18"/>
              </w:rPr>
            </w:pPr>
            <w:r>
              <w:rPr>
                <w:sz w:val="18"/>
              </w:rPr>
              <w:t>85.1</w:t>
            </w:r>
          </w:p>
        </w:tc>
        <w:tc>
          <w:tcPr>
            <w:tcW w:w="448" w:type="pct"/>
          </w:tcPr>
          <w:p w:rsidR="00000000" w:rsidRDefault="00963946">
            <w:pPr>
              <w:spacing w:line="360" w:lineRule="exact"/>
              <w:jc w:val="center"/>
              <w:rPr>
                <w:sz w:val="18"/>
              </w:rPr>
            </w:pPr>
            <w:r>
              <w:rPr>
                <w:sz w:val="18"/>
              </w:rPr>
              <w:t>25</w:t>
            </w:r>
            <w:r>
              <w:rPr>
                <w:rFonts w:hint="eastAsia"/>
                <w:sz w:val="18"/>
              </w:rPr>
              <w:t xml:space="preserve"> </w:t>
            </w:r>
            <w:r>
              <w:rPr>
                <w:sz w:val="18"/>
              </w:rPr>
              <w:t>427</w:t>
            </w:r>
          </w:p>
        </w:tc>
        <w:tc>
          <w:tcPr>
            <w:tcW w:w="387" w:type="pct"/>
          </w:tcPr>
          <w:p w:rsidR="00000000" w:rsidRDefault="00963946">
            <w:pPr>
              <w:spacing w:line="360" w:lineRule="exact"/>
              <w:jc w:val="center"/>
              <w:rPr>
                <w:sz w:val="18"/>
              </w:rPr>
            </w:pPr>
            <w:r>
              <w:rPr>
                <w:sz w:val="18"/>
              </w:rPr>
              <w:t>14.9</w:t>
            </w:r>
          </w:p>
        </w:tc>
      </w:tr>
      <w:tr w:rsidR="00000000">
        <w:tblPrEx>
          <w:tblCellMar>
            <w:top w:w="0" w:type="dxa"/>
            <w:bottom w:w="0" w:type="dxa"/>
          </w:tblCellMar>
        </w:tblPrEx>
        <w:tc>
          <w:tcPr>
            <w:tcW w:w="539" w:type="pct"/>
          </w:tcPr>
          <w:p w:rsidR="00000000" w:rsidRDefault="00963946">
            <w:pPr>
              <w:spacing w:line="360" w:lineRule="exact"/>
              <w:rPr>
                <w:rFonts w:hint="eastAsia"/>
                <w:sz w:val="18"/>
              </w:rPr>
            </w:pPr>
            <w:r>
              <w:rPr>
                <w:rFonts w:hint="eastAsia"/>
                <w:sz w:val="18"/>
              </w:rPr>
              <w:t>2003</w:t>
            </w:r>
            <w:r>
              <w:rPr>
                <w:rFonts w:hint="eastAsia"/>
                <w:sz w:val="18"/>
              </w:rPr>
              <w:t>年</w:t>
            </w:r>
          </w:p>
        </w:tc>
        <w:tc>
          <w:tcPr>
            <w:tcW w:w="444" w:type="pct"/>
          </w:tcPr>
          <w:p w:rsidR="00000000" w:rsidRDefault="00963946">
            <w:pPr>
              <w:spacing w:line="360" w:lineRule="exact"/>
              <w:jc w:val="center"/>
              <w:rPr>
                <w:rFonts w:hint="eastAsia"/>
                <w:sz w:val="18"/>
              </w:rPr>
            </w:pPr>
            <w:r>
              <w:rPr>
                <w:rFonts w:hint="eastAsia"/>
                <w:sz w:val="18"/>
              </w:rPr>
              <w:t>60 203</w:t>
            </w:r>
          </w:p>
        </w:tc>
        <w:tc>
          <w:tcPr>
            <w:tcW w:w="463" w:type="pct"/>
          </w:tcPr>
          <w:p w:rsidR="00000000" w:rsidRDefault="00963946">
            <w:pPr>
              <w:spacing w:line="360" w:lineRule="exact"/>
              <w:jc w:val="center"/>
              <w:rPr>
                <w:rFonts w:hint="eastAsia"/>
                <w:sz w:val="18"/>
              </w:rPr>
            </w:pPr>
            <w:r>
              <w:rPr>
                <w:rFonts w:hint="eastAsia"/>
                <w:sz w:val="18"/>
              </w:rPr>
              <w:t>59 143</w:t>
            </w:r>
          </w:p>
        </w:tc>
        <w:tc>
          <w:tcPr>
            <w:tcW w:w="454" w:type="pct"/>
          </w:tcPr>
          <w:p w:rsidR="00000000" w:rsidRDefault="00963946">
            <w:pPr>
              <w:spacing w:line="360" w:lineRule="exact"/>
              <w:jc w:val="center"/>
              <w:rPr>
                <w:sz w:val="18"/>
              </w:rPr>
            </w:pPr>
            <w:r>
              <w:rPr>
                <w:sz w:val="18"/>
              </w:rPr>
              <w:t>98.2</w:t>
            </w:r>
          </w:p>
        </w:tc>
        <w:tc>
          <w:tcPr>
            <w:tcW w:w="454" w:type="pct"/>
          </w:tcPr>
          <w:p w:rsidR="00000000" w:rsidRDefault="00963946">
            <w:pPr>
              <w:spacing w:line="360" w:lineRule="exact"/>
              <w:jc w:val="center"/>
              <w:rPr>
                <w:sz w:val="18"/>
              </w:rPr>
            </w:pPr>
            <w:r>
              <w:rPr>
                <w:sz w:val="18"/>
              </w:rPr>
              <w:t>1</w:t>
            </w:r>
            <w:r>
              <w:rPr>
                <w:rFonts w:hint="eastAsia"/>
                <w:sz w:val="18"/>
              </w:rPr>
              <w:t xml:space="preserve"> </w:t>
            </w:r>
            <w:r>
              <w:rPr>
                <w:sz w:val="18"/>
              </w:rPr>
              <w:t>060</w:t>
            </w:r>
          </w:p>
        </w:tc>
        <w:tc>
          <w:tcPr>
            <w:tcW w:w="454" w:type="pct"/>
          </w:tcPr>
          <w:p w:rsidR="00000000" w:rsidRDefault="00963946">
            <w:pPr>
              <w:spacing w:line="360" w:lineRule="exact"/>
              <w:jc w:val="center"/>
              <w:rPr>
                <w:sz w:val="18"/>
              </w:rPr>
            </w:pPr>
            <w:r>
              <w:rPr>
                <w:sz w:val="18"/>
              </w:rPr>
              <w:t>1.8</w:t>
            </w:r>
          </w:p>
        </w:tc>
        <w:tc>
          <w:tcPr>
            <w:tcW w:w="454" w:type="pct"/>
          </w:tcPr>
          <w:p w:rsidR="00000000" w:rsidRDefault="00963946">
            <w:pPr>
              <w:spacing w:line="360" w:lineRule="exact"/>
              <w:jc w:val="center"/>
              <w:rPr>
                <w:sz w:val="18"/>
              </w:rPr>
            </w:pPr>
            <w:r>
              <w:rPr>
                <w:sz w:val="18"/>
              </w:rPr>
              <w:t>174</w:t>
            </w:r>
            <w:r>
              <w:rPr>
                <w:rFonts w:hint="eastAsia"/>
                <w:sz w:val="18"/>
              </w:rPr>
              <w:t xml:space="preserve"> </w:t>
            </w:r>
            <w:r>
              <w:rPr>
                <w:sz w:val="18"/>
              </w:rPr>
              <w:t>345</w:t>
            </w:r>
          </w:p>
        </w:tc>
        <w:tc>
          <w:tcPr>
            <w:tcW w:w="453" w:type="pct"/>
          </w:tcPr>
          <w:p w:rsidR="00000000" w:rsidRDefault="00963946">
            <w:pPr>
              <w:spacing w:line="360" w:lineRule="exact"/>
              <w:jc w:val="center"/>
              <w:rPr>
                <w:sz w:val="18"/>
              </w:rPr>
            </w:pPr>
            <w:r>
              <w:rPr>
                <w:sz w:val="18"/>
              </w:rPr>
              <w:t>149</w:t>
            </w:r>
            <w:r>
              <w:rPr>
                <w:rFonts w:hint="eastAsia"/>
                <w:sz w:val="18"/>
              </w:rPr>
              <w:t xml:space="preserve"> </w:t>
            </w:r>
            <w:r>
              <w:rPr>
                <w:sz w:val="18"/>
              </w:rPr>
              <w:t>107</w:t>
            </w:r>
          </w:p>
        </w:tc>
        <w:tc>
          <w:tcPr>
            <w:tcW w:w="449" w:type="pct"/>
          </w:tcPr>
          <w:p w:rsidR="00000000" w:rsidRDefault="00963946">
            <w:pPr>
              <w:spacing w:line="360" w:lineRule="exact"/>
              <w:jc w:val="center"/>
              <w:rPr>
                <w:rFonts w:hint="eastAsia"/>
                <w:sz w:val="18"/>
              </w:rPr>
            </w:pPr>
            <w:r>
              <w:rPr>
                <w:sz w:val="18"/>
              </w:rPr>
              <w:t>85.5</w:t>
            </w:r>
          </w:p>
        </w:tc>
        <w:tc>
          <w:tcPr>
            <w:tcW w:w="448" w:type="pct"/>
          </w:tcPr>
          <w:p w:rsidR="00000000" w:rsidRDefault="00963946">
            <w:pPr>
              <w:spacing w:line="360" w:lineRule="exact"/>
              <w:jc w:val="center"/>
              <w:rPr>
                <w:sz w:val="18"/>
              </w:rPr>
            </w:pPr>
            <w:r>
              <w:rPr>
                <w:sz w:val="18"/>
              </w:rPr>
              <w:t>25</w:t>
            </w:r>
            <w:r>
              <w:rPr>
                <w:rFonts w:hint="eastAsia"/>
                <w:sz w:val="18"/>
              </w:rPr>
              <w:t xml:space="preserve"> </w:t>
            </w:r>
            <w:r>
              <w:rPr>
                <w:sz w:val="18"/>
              </w:rPr>
              <w:t>238</w:t>
            </w:r>
          </w:p>
        </w:tc>
        <w:tc>
          <w:tcPr>
            <w:tcW w:w="387" w:type="pct"/>
          </w:tcPr>
          <w:p w:rsidR="00000000" w:rsidRDefault="00963946">
            <w:pPr>
              <w:spacing w:line="360" w:lineRule="exact"/>
              <w:jc w:val="center"/>
              <w:rPr>
                <w:sz w:val="18"/>
              </w:rPr>
            </w:pPr>
            <w:r>
              <w:rPr>
                <w:sz w:val="18"/>
              </w:rPr>
              <w:t>14.5</w:t>
            </w:r>
          </w:p>
        </w:tc>
      </w:tr>
    </w:tbl>
    <w:p w:rsidR="00000000" w:rsidRDefault="00963946" w:rsidP="00963946">
      <w:pPr>
        <w:spacing w:line="360" w:lineRule="exact"/>
        <w:ind w:firstLineChars="200" w:firstLine="31680"/>
        <w:rPr>
          <w:rFonts w:hint="eastAsia"/>
        </w:rPr>
      </w:pPr>
    </w:p>
    <w:p w:rsidR="00000000" w:rsidRDefault="00963946">
      <w:pPr>
        <w:spacing w:after="240" w:line="360" w:lineRule="exact"/>
        <w:jc w:val="center"/>
        <w:rPr>
          <w:rFonts w:ascii="SimHei" w:eastAsia="SimHei"/>
          <w:color w:val="FF0000"/>
        </w:rPr>
      </w:pPr>
      <w:r>
        <w:rPr>
          <w:rFonts w:ascii="SimHei" w:eastAsia="SimHei" w:hint="eastAsia"/>
          <w:color w:val="FF0000"/>
        </w:rPr>
        <w:t>表</w:t>
      </w:r>
      <w:r>
        <w:rPr>
          <w:rFonts w:ascii="SimHei" w:eastAsia="SimHei" w:hint="eastAsia"/>
          <w:color w:val="FF0000"/>
        </w:rPr>
        <w:t>8</w:t>
      </w:r>
      <w:r>
        <w:rPr>
          <w:rFonts w:ascii="SimHei" w:eastAsia="SimHei"/>
          <w:color w:val="FF0000"/>
        </w:rPr>
        <w:br/>
      </w:r>
      <w:r>
        <w:rPr>
          <w:rFonts w:ascii="SimHei" w:eastAsia="SimHei" w:hint="eastAsia"/>
          <w:color w:val="FF0000"/>
        </w:rPr>
        <w:t>高等院校教授和教员人数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
        <w:gridCol w:w="1777"/>
        <w:gridCol w:w="1777"/>
        <w:gridCol w:w="1777"/>
        <w:gridCol w:w="1777"/>
        <w:gridCol w:w="1773"/>
      </w:tblGrid>
      <w:tr w:rsidR="00000000">
        <w:tblPrEx>
          <w:tblCellMar>
            <w:top w:w="0" w:type="dxa"/>
            <w:bottom w:w="0" w:type="dxa"/>
          </w:tblCellMar>
        </w:tblPrEx>
        <w:tc>
          <w:tcPr>
            <w:tcW w:w="487" w:type="pct"/>
          </w:tcPr>
          <w:p w:rsidR="00000000" w:rsidRDefault="00963946">
            <w:pPr>
              <w:spacing w:line="360" w:lineRule="exact"/>
              <w:rPr>
                <w:rFonts w:ascii="SimHei" w:eastAsia="SimHei" w:hint="eastAsia"/>
                <w:color w:val="FF0000"/>
                <w:sz w:val="18"/>
              </w:rPr>
            </w:pPr>
          </w:p>
        </w:tc>
        <w:tc>
          <w:tcPr>
            <w:tcW w:w="903"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1999/2000</w:t>
            </w:r>
            <w:r>
              <w:rPr>
                <w:rFonts w:ascii="SimHei" w:eastAsia="SimHei" w:hint="eastAsia"/>
                <w:color w:val="FF0000"/>
                <w:sz w:val="18"/>
              </w:rPr>
              <w:t>学年</w:t>
            </w:r>
          </w:p>
        </w:tc>
        <w:tc>
          <w:tcPr>
            <w:tcW w:w="903"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2000/2001</w:t>
            </w:r>
            <w:r>
              <w:rPr>
                <w:rFonts w:ascii="SimHei" w:eastAsia="SimHei" w:hint="eastAsia"/>
                <w:color w:val="FF0000"/>
                <w:sz w:val="18"/>
              </w:rPr>
              <w:t>学年</w:t>
            </w:r>
          </w:p>
        </w:tc>
        <w:tc>
          <w:tcPr>
            <w:tcW w:w="903"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2001/2002</w:t>
            </w:r>
            <w:r>
              <w:rPr>
                <w:rFonts w:ascii="SimHei" w:eastAsia="SimHei" w:hint="eastAsia"/>
                <w:color w:val="FF0000"/>
                <w:sz w:val="18"/>
              </w:rPr>
              <w:t>学年</w:t>
            </w:r>
          </w:p>
        </w:tc>
        <w:tc>
          <w:tcPr>
            <w:tcW w:w="903"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2002/2003</w:t>
            </w:r>
            <w:r>
              <w:rPr>
                <w:rFonts w:ascii="SimHei" w:eastAsia="SimHei" w:hint="eastAsia"/>
                <w:color w:val="FF0000"/>
                <w:sz w:val="18"/>
              </w:rPr>
              <w:t>学年</w:t>
            </w:r>
          </w:p>
        </w:tc>
        <w:tc>
          <w:tcPr>
            <w:tcW w:w="903"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2003/2004</w:t>
            </w:r>
            <w:r>
              <w:rPr>
                <w:rFonts w:ascii="SimHei" w:eastAsia="SimHei" w:hint="eastAsia"/>
                <w:color w:val="FF0000"/>
                <w:sz w:val="18"/>
              </w:rPr>
              <w:t>学年</w:t>
            </w:r>
          </w:p>
        </w:tc>
      </w:tr>
      <w:tr w:rsidR="00000000">
        <w:tblPrEx>
          <w:tblCellMar>
            <w:top w:w="0" w:type="dxa"/>
            <w:bottom w:w="0" w:type="dxa"/>
          </w:tblCellMar>
        </w:tblPrEx>
        <w:tc>
          <w:tcPr>
            <w:tcW w:w="487" w:type="pct"/>
          </w:tcPr>
          <w:p w:rsidR="00000000" w:rsidRDefault="00963946">
            <w:pPr>
              <w:spacing w:line="360" w:lineRule="exact"/>
              <w:rPr>
                <w:rFonts w:hint="eastAsia"/>
                <w:sz w:val="18"/>
              </w:rPr>
            </w:pPr>
            <w:r>
              <w:rPr>
                <w:rFonts w:hint="eastAsia"/>
                <w:sz w:val="18"/>
              </w:rPr>
              <w:t>共计</w:t>
            </w:r>
          </w:p>
        </w:tc>
        <w:tc>
          <w:tcPr>
            <w:tcW w:w="903" w:type="pct"/>
          </w:tcPr>
          <w:p w:rsidR="00000000" w:rsidRDefault="00963946">
            <w:pPr>
              <w:spacing w:line="360" w:lineRule="exact"/>
              <w:jc w:val="center"/>
              <w:rPr>
                <w:sz w:val="18"/>
              </w:rPr>
            </w:pPr>
            <w:r>
              <w:rPr>
                <w:sz w:val="18"/>
              </w:rPr>
              <w:t>26</w:t>
            </w:r>
            <w:r>
              <w:rPr>
                <w:rFonts w:hint="eastAsia"/>
                <w:sz w:val="18"/>
              </w:rPr>
              <w:t xml:space="preserve"> </w:t>
            </w:r>
            <w:r>
              <w:rPr>
                <w:sz w:val="18"/>
              </w:rPr>
              <w:t>996</w:t>
            </w:r>
          </w:p>
        </w:tc>
        <w:tc>
          <w:tcPr>
            <w:tcW w:w="903" w:type="pct"/>
          </w:tcPr>
          <w:p w:rsidR="00000000" w:rsidRDefault="00963946">
            <w:pPr>
              <w:spacing w:line="360" w:lineRule="exact"/>
              <w:jc w:val="center"/>
              <w:rPr>
                <w:sz w:val="18"/>
              </w:rPr>
            </w:pPr>
            <w:r>
              <w:rPr>
                <w:sz w:val="18"/>
              </w:rPr>
              <w:t>29</w:t>
            </w:r>
            <w:r>
              <w:rPr>
                <w:rFonts w:hint="eastAsia"/>
                <w:sz w:val="18"/>
              </w:rPr>
              <w:t xml:space="preserve"> </w:t>
            </w:r>
            <w:r>
              <w:rPr>
                <w:sz w:val="18"/>
              </w:rPr>
              <w:t>577</w:t>
            </w:r>
          </w:p>
        </w:tc>
        <w:tc>
          <w:tcPr>
            <w:tcW w:w="903" w:type="pct"/>
          </w:tcPr>
          <w:p w:rsidR="00000000" w:rsidRDefault="00963946">
            <w:pPr>
              <w:spacing w:line="360" w:lineRule="exact"/>
              <w:jc w:val="center"/>
              <w:rPr>
                <w:sz w:val="18"/>
              </w:rPr>
            </w:pPr>
            <w:r>
              <w:rPr>
                <w:sz w:val="18"/>
              </w:rPr>
              <w:t>34</w:t>
            </w:r>
            <w:r>
              <w:rPr>
                <w:rFonts w:hint="eastAsia"/>
                <w:sz w:val="18"/>
              </w:rPr>
              <w:t xml:space="preserve"> </w:t>
            </w:r>
            <w:r>
              <w:rPr>
                <w:sz w:val="18"/>
              </w:rPr>
              <w:t>508</w:t>
            </w:r>
          </w:p>
        </w:tc>
        <w:tc>
          <w:tcPr>
            <w:tcW w:w="903" w:type="pct"/>
          </w:tcPr>
          <w:p w:rsidR="00000000" w:rsidRDefault="00963946">
            <w:pPr>
              <w:spacing w:line="360" w:lineRule="exact"/>
              <w:jc w:val="center"/>
              <w:rPr>
                <w:sz w:val="18"/>
              </w:rPr>
            </w:pPr>
            <w:r>
              <w:rPr>
                <w:sz w:val="18"/>
              </w:rPr>
              <w:t>37</w:t>
            </w:r>
            <w:r>
              <w:rPr>
                <w:rFonts w:hint="eastAsia"/>
                <w:sz w:val="18"/>
              </w:rPr>
              <w:t xml:space="preserve"> </w:t>
            </w:r>
            <w:r>
              <w:rPr>
                <w:sz w:val="18"/>
              </w:rPr>
              <w:t>602</w:t>
            </w:r>
          </w:p>
        </w:tc>
        <w:tc>
          <w:tcPr>
            <w:tcW w:w="903" w:type="pct"/>
          </w:tcPr>
          <w:p w:rsidR="00000000" w:rsidRDefault="00963946">
            <w:pPr>
              <w:spacing w:line="360" w:lineRule="exact"/>
              <w:jc w:val="center"/>
              <w:rPr>
                <w:sz w:val="18"/>
              </w:rPr>
            </w:pPr>
            <w:r>
              <w:rPr>
                <w:sz w:val="18"/>
              </w:rPr>
              <w:t>40</w:t>
            </w:r>
            <w:r>
              <w:rPr>
                <w:rFonts w:hint="eastAsia"/>
                <w:sz w:val="18"/>
              </w:rPr>
              <w:t xml:space="preserve"> </w:t>
            </w:r>
            <w:r>
              <w:rPr>
                <w:sz w:val="18"/>
              </w:rPr>
              <w:t>972</w:t>
            </w:r>
          </w:p>
        </w:tc>
      </w:tr>
      <w:tr w:rsidR="00000000">
        <w:tblPrEx>
          <w:tblCellMar>
            <w:top w:w="0" w:type="dxa"/>
            <w:bottom w:w="0" w:type="dxa"/>
          </w:tblCellMar>
        </w:tblPrEx>
        <w:tc>
          <w:tcPr>
            <w:tcW w:w="487" w:type="pct"/>
          </w:tcPr>
          <w:p w:rsidR="00000000" w:rsidRDefault="00963946">
            <w:pPr>
              <w:spacing w:line="360" w:lineRule="exact"/>
              <w:rPr>
                <w:rFonts w:hint="eastAsia"/>
                <w:sz w:val="18"/>
              </w:rPr>
            </w:pPr>
            <w:r>
              <w:rPr>
                <w:rFonts w:hint="eastAsia"/>
                <w:sz w:val="18"/>
              </w:rPr>
              <w:t>女</w:t>
            </w:r>
          </w:p>
        </w:tc>
        <w:tc>
          <w:tcPr>
            <w:tcW w:w="903" w:type="pct"/>
          </w:tcPr>
          <w:p w:rsidR="00000000" w:rsidRDefault="00963946">
            <w:pPr>
              <w:spacing w:line="360" w:lineRule="exact"/>
              <w:jc w:val="center"/>
              <w:rPr>
                <w:sz w:val="18"/>
              </w:rPr>
            </w:pPr>
            <w:r>
              <w:rPr>
                <w:sz w:val="18"/>
              </w:rPr>
              <w:t>15</w:t>
            </w:r>
            <w:r>
              <w:rPr>
                <w:rFonts w:hint="eastAsia"/>
                <w:sz w:val="18"/>
              </w:rPr>
              <w:t xml:space="preserve"> </w:t>
            </w:r>
            <w:r>
              <w:rPr>
                <w:sz w:val="18"/>
              </w:rPr>
              <w:t>240</w:t>
            </w:r>
          </w:p>
        </w:tc>
        <w:tc>
          <w:tcPr>
            <w:tcW w:w="903" w:type="pct"/>
          </w:tcPr>
          <w:p w:rsidR="00000000" w:rsidRDefault="00963946">
            <w:pPr>
              <w:spacing w:line="360" w:lineRule="exact"/>
              <w:jc w:val="center"/>
              <w:rPr>
                <w:sz w:val="18"/>
              </w:rPr>
            </w:pPr>
            <w:r>
              <w:rPr>
                <w:sz w:val="18"/>
              </w:rPr>
              <w:t>17</w:t>
            </w:r>
            <w:r>
              <w:rPr>
                <w:rFonts w:hint="eastAsia"/>
                <w:sz w:val="18"/>
              </w:rPr>
              <w:t xml:space="preserve"> </w:t>
            </w:r>
            <w:r>
              <w:rPr>
                <w:sz w:val="18"/>
              </w:rPr>
              <w:t>298</w:t>
            </w:r>
          </w:p>
        </w:tc>
        <w:tc>
          <w:tcPr>
            <w:tcW w:w="903" w:type="pct"/>
          </w:tcPr>
          <w:p w:rsidR="00000000" w:rsidRDefault="00963946">
            <w:pPr>
              <w:spacing w:line="360" w:lineRule="exact"/>
              <w:jc w:val="center"/>
              <w:rPr>
                <w:sz w:val="18"/>
              </w:rPr>
            </w:pPr>
            <w:r>
              <w:rPr>
                <w:sz w:val="18"/>
              </w:rPr>
              <w:t>19</w:t>
            </w:r>
            <w:r>
              <w:rPr>
                <w:rFonts w:hint="eastAsia"/>
                <w:sz w:val="18"/>
              </w:rPr>
              <w:t xml:space="preserve"> </w:t>
            </w:r>
            <w:r>
              <w:rPr>
                <w:sz w:val="18"/>
              </w:rPr>
              <w:t>925</w:t>
            </w:r>
          </w:p>
        </w:tc>
        <w:tc>
          <w:tcPr>
            <w:tcW w:w="903" w:type="pct"/>
          </w:tcPr>
          <w:p w:rsidR="00000000" w:rsidRDefault="00963946">
            <w:pPr>
              <w:spacing w:line="360" w:lineRule="exact"/>
              <w:jc w:val="center"/>
              <w:rPr>
                <w:sz w:val="18"/>
              </w:rPr>
            </w:pPr>
            <w:r>
              <w:rPr>
                <w:sz w:val="18"/>
              </w:rPr>
              <w:t>22</w:t>
            </w:r>
            <w:r>
              <w:rPr>
                <w:rFonts w:hint="eastAsia"/>
                <w:sz w:val="18"/>
              </w:rPr>
              <w:t xml:space="preserve"> </w:t>
            </w:r>
            <w:r>
              <w:rPr>
                <w:sz w:val="18"/>
              </w:rPr>
              <w:t>154</w:t>
            </w:r>
          </w:p>
        </w:tc>
        <w:tc>
          <w:tcPr>
            <w:tcW w:w="903" w:type="pct"/>
          </w:tcPr>
          <w:p w:rsidR="00000000" w:rsidRDefault="00963946">
            <w:pPr>
              <w:spacing w:line="360" w:lineRule="exact"/>
              <w:jc w:val="center"/>
              <w:rPr>
                <w:sz w:val="18"/>
              </w:rPr>
            </w:pPr>
            <w:r>
              <w:rPr>
                <w:sz w:val="18"/>
              </w:rPr>
              <w:t>24</w:t>
            </w:r>
            <w:r>
              <w:rPr>
                <w:rFonts w:hint="eastAsia"/>
                <w:sz w:val="18"/>
              </w:rPr>
              <w:t xml:space="preserve"> </w:t>
            </w:r>
            <w:r>
              <w:rPr>
                <w:sz w:val="18"/>
              </w:rPr>
              <w:t>724</w:t>
            </w:r>
          </w:p>
        </w:tc>
      </w:tr>
      <w:tr w:rsidR="00000000">
        <w:tblPrEx>
          <w:tblCellMar>
            <w:top w:w="0" w:type="dxa"/>
            <w:bottom w:w="0" w:type="dxa"/>
          </w:tblCellMar>
        </w:tblPrEx>
        <w:tc>
          <w:tcPr>
            <w:tcW w:w="487" w:type="pct"/>
          </w:tcPr>
          <w:p w:rsidR="00000000" w:rsidRDefault="00963946">
            <w:pPr>
              <w:spacing w:line="360" w:lineRule="exact"/>
              <w:rPr>
                <w:rFonts w:hint="eastAsia"/>
                <w:sz w:val="18"/>
              </w:rPr>
            </w:pPr>
            <w:r>
              <w:rPr>
                <w:rFonts w:hint="eastAsia"/>
                <w:sz w:val="18"/>
              </w:rPr>
              <w:t>比例</w:t>
            </w:r>
          </w:p>
        </w:tc>
        <w:tc>
          <w:tcPr>
            <w:tcW w:w="903" w:type="pct"/>
          </w:tcPr>
          <w:p w:rsidR="00000000" w:rsidRDefault="00963946">
            <w:pPr>
              <w:spacing w:line="360" w:lineRule="exact"/>
              <w:jc w:val="center"/>
              <w:rPr>
                <w:sz w:val="18"/>
              </w:rPr>
            </w:pPr>
            <w:r>
              <w:rPr>
                <w:sz w:val="18"/>
              </w:rPr>
              <w:t>56.5</w:t>
            </w:r>
          </w:p>
        </w:tc>
        <w:tc>
          <w:tcPr>
            <w:tcW w:w="903" w:type="pct"/>
          </w:tcPr>
          <w:p w:rsidR="00000000" w:rsidRDefault="00963946">
            <w:pPr>
              <w:pStyle w:val="Header"/>
              <w:pBdr>
                <w:bottom w:val="none" w:sz="0" w:space="0" w:color="auto"/>
              </w:pBdr>
              <w:tabs>
                <w:tab w:val="clear" w:pos="4320"/>
                <w:tab w:val="clear" w:pos="8640"/>
              </w:tabs>
              <w:spacing w:line="360" w:lineRule="exact"/>
            </w:pPr>
            <w:r>
              <w:t>58.5</w:t>
            </w:r>
          </w:p>
        </w:tc>
        <w:tc>
          <w:tcPr>
            <w:tcW w:w="903" w:type="pct"/>
          </w:tcPr>
          <w:p w:rsidR="00000000" w:rsidRDefault="00963946">
            <w:pPr>
              <w:spacing w:line="360" w:lineRule="exact"/>
              <w:jc w:val="center"/>
              <w:rPr>
                <w:sz w:val="18"/>
              </w:rPr>
            </w:pPr>
            <w:r>
              <w:rPr>
                <w:sz w:val="18"/>
              </w:rPr>
              <w:t>57.7</w:t>
            </w:r>
          </w:p>
        </w:tc>
        <w:tc>
          <w:tcPr>
            <w:tcW w:w="903" w:type="pct"/>
          </w:tcPr>
          <w:p w:rsidR="00000000" w:rsidRDefault="00963946">
            <w:pPr>
              <w:spacing w:line="360" w:lineRule="exact"/>
              <w:jc w:val="center"/>
              <w:rPr>
                <w:sz w:val="18"/>
              </w:rPr>
            </w:pPr>
            <w:r>
              <w:rPr>
                <w:sz w:val="18"/>
              </w:rPr>
              <w:t>58.9</w:t>
            </w:r>
          </w:p>
        </w:tc>
        <w:tc>
          <w:tcPr>
            <w:tcW w:w="903" w:type="pct"/>
          </w:tcPr>
          <w:p w:rsidR="00000000" w:rsidRDefault="00963946">
            <w:pPr>
              <w:spacing w:line="360" w:lineRule="exact"/>
              <w:jc w:val="center"/>
              <w:rPr>
                <w:sz w:val="18"/>
              </w:rPr>
            </w:pPr>
            <w:r>
              <w:rPr>
                <w:sz w:val="18"/>
              </w:rPr>
              <w:t>60.3</w:t>
            </w:r>
          </w:p>
        </w:tc>
      </w:tr>
      <w:tr w:rsidR="00000000">
        <w:tblPrEx>
          <w:tblCellMar>
            <w:top w:w="0" w:type="dxa"/>
            <w:bottom w:w="0" w:type="dxa"/>
          </w:tblCellMar>
        </w:tblPrEx>
        <w:tc>
          <w:tcPr>
            <w:tcW w:w="487" w:type="pct"/>
          </w:tcPr>
          <w:p w:rsidR="00000000" w:rsidRDefault="00963946">
            <w:pPr>
              <w:spacing w:line="360" w:lineRule="exact"/>
              <w:rPr>
                <w:rFonts w:hint="eastAsia"/>
                <w:sz w:val="18"/>
              </w:rPr>
            </w:pPr>
            <w:r>
              <w:rPr>
                <w:rFonts w:hint="eastAsia"/>
                <w:sz w:val="18"/>
              </w:rPr>
              <w:t>男</w:t>
            </w:r>
          </w:p>
        </w:tc>
        <w:tc>
          <w:tcPr>
            <w:tcW w:w="903" w:type="pct"/>
          </w:tcPr>
          <w:p w:rsidR="00000000" w:rsidRDefault="00963946">
            <w:pPr>
              <w:spacing w:line="360" w:lineRule="exact"/>
              <w:jc w:val="center"/>
              <w:rPr>
                <w:sz w:val="18"/>
              </w:rPr>
            </w:pPr>
            <w:r>
              <w:rPr>
                <w:sz w:val="18"/>
              </w:rPr>
              <w:t>11</w:t>
            </w:r>
            <w:r>
              <w:rPr>
                <w:rFonts w:hint="eastAsia"/>
                <w:sz w:val="18"/>
              </w:rPr>
              <w:t xml:space="preserve"> </w:t>
            </w:r>
            <w:r>
              <w:rPr>
                <w:sz w:val="18"/>
              </w:rPr>
              <w:t>756</w:t>
            </w:r>
          </w:p>
        </w:tc>
        <w:tc>
          <w:tcPr>
            <w:tcW w:w="903" w:type="pct"/>
          </w:tcPr>
          <w:p w:rsidR="00000000" w:rsidRDefault="00963946">
            <w:pPr>
              <w:spacing w:line="360" w:lineRule="exact"/>
              <w:jc w:val="center"/>
              <w:rPr>
                <w:sz w:val="18"/>
              </w:rPr>
            </w:pPr>
            <w:r>
              <w:rPr>
                <w:sz w:val="18"/>
              </w:rPr>
              <w:t>12</w:t>
            </w:r>
            <w:r>
              <w:rPr>
                <w:rFonts w:hint="eastAsia"/>
                <w:sz w:val="18"/>
              </w:rPr>
              <w:t xml:space="preserve"> </w:t>
            </w:r>
            <w:r>
              <w:rPr>
                <w:sz w:val="18"/>
              </w:rPr>
              <w:t>279</w:t>
            </w:r>
          </w:p>
        </w:tc>
        <w:tc>
          <w:tcPr>
            <w:tcW w:w="903" w:type="pct"/>
          </w:tcPr>
          <w:p w:rsidR="00000000" w:rsidRDefault="00963946">
            <w:pPr>
              <w:spacing w:line="360" w:lineRule="exact"/>
              <w:jc w:val="center"/>
              <w:rPr>
                <w:sz w:val="18"/>
              </w:rPr>
            </w:pPr>
            <w:r>
              <w:rPr>
                <w:sz w:val="18"/>
              </w:rPr>
              <w:t>14</w:t>
            </w:r>
            <w:r>
              <w:rPr>
                <w:rFonts w:hint="eastAsia"/>
                <w:sz w:val="18"/>
              </w:rPr>
              <w:t xml:space="preserve"> </w:t>
            </w:r>
            <w:r>
              <w:rPr>
                <w:sz w:val="18"/>
              </w:rPr>
              <w:t>583</w:t>
            </w:r>
          </w:p>
        </w:tc>
        <w:tc>
          <w:tcPr>
            <w:tcW w:w="903" w:type="pct"/>
          </w:tcPr>
          <w:p w:rsidR="00000000" w:rsidRDefault="00963946">
            <w:pPr>
              <w:spacing w:line="360" w:lineRule="exact"/>
              <w:jc w:val="center"/>
              <w:rPr>
                <w:sz w:val="18"/>
              </w:rPr>
            </w:pPr>
            <w:r>
              <w:rPr>
                <w:sz w:val="18"/>
              </w:rPr>
              <w:t>15</w:t>
            </w:r>
            <w:r>
              <w:rPr>
                <w:rFonts w:hint="eastAsia"/>
                <w:sz w:val="18"/>
              </w:rPr>
              <w:t xml:space="preserve"> </w:t>
            </w:r>
            <w:r>
              <w:rPr>
                <w:sz w:val="18"/>
              </w:rPr>
              <w:t>448</w:t>
            </w:r>
          </w:p>
        </w:tc>
        <w:tc>
          <w:tcPr>
            <w:tcW w:w="903" w:type="pct"/>
          </w:tcPr>
          <w:p w:rsidR="00000000" w:rsidRDefault="00963946">
            <w:pPr>
              <w:spacing w:line="360" w:lineRule="exact"/>
              <w:jc w:val="center"/>
              <w:rPr>
                <w:sz w:val="18"/>
              </w:rPr>
            </w:pPr>
            <w:r>
              <w:rPr>
                <w:sz w:val="18"/>
              </w:rPr>
              <w:t>16</w:t>
            </w:r>
            <w:r>
              <w:rPr>
                <w:rFonts w:hint="eastAsia"/>
                <w:sz w:val="18"/>
              </w:rPr>
              <w:t xml:space="preserve"> </w:t>
            </w:r>
            <w:r>
              <w:rPr>
                <w:sz w:val="18"/>
              </w:rPr>
              <w:t>248</w:t>
            </w:r>
          </w:p>
        </w:tc>
      </w:tr>
      <w:tr w:rsidR="00000000">
        <w:tblPrEx>
          <w:tblCellMar>
            <w:top w:w="0" w:type="dxa"/>
            <w:bottom w:w="0" w:type="dxa"/>
          </w:tblCellMar>
        </w:tblPrEx>
        <w:tc>
          <w:tcPr>
            <w:tcW w:w="487" w:type="pct"/>
          </w:tcPr>
          <w:p w:rsidR="00000000" w:rsidRDefault="00963946">
            <w:pPr>
              <w:spacing w:line="360" w:lineRule="exact"/>
              <w:rPr>
                <w:rFonts w:hint="eastAsia"/>
                <w:sz w:val="18"/>
              </w:rPr>
            </w:pPr>
            <w:r>
              <w:rPr>
                <w:rFonts w:hint="eastAsia"/>
                <w:sz w:val="18"/>
              </w:rPr>
              <w:t>比例</w:t>
            </w:r>
          </w:p>
        </w:tc>
        <w:tc>
          <w:tcPr>
            <w:tcW w:w="903" w:type="pct"/>
          </w:tcPr>
          <w:p w:rsidR="00000000" w:rsidRDefault="00963946">
            <w:pPr>
              <w:spacing w:line="360" w:lineRule="exact"/>
              <w:jc w:val="center"/>
              <w:rPr>
                <w:sz w:val="18"/>
              </w:rPr>
            </w:pPr>
            <w:r>
              <w:rPr>
                <w:sz w:val="18"/>
              </w:rPr>
              <w:t>43.5</w:t>
            </w:r>
          </w:p>
        </w:tc>
        <w:tc>
          <w:tcPr>
            <w:tcW w:w="903" w:type="pct"/>
          </w:tcPr>
          <w:p w:rsidR="00000000" w:rsidRDefault="00963946">
            <w:pPr>
              <w:spacing w:line="360" w:lineRule="exact"/>
              <w:jc w:val="center"/>
              <w:rPr>
                <w:sz w:val="18"/>
              </w:rPr>
            </w:pPr>
            <w:r>
              <w:rPr>
                <w:sz w:val="18"/>
              </w:rPr>
              <w:t>41.5</w:t>
            </w:r>
          </w:p>
        </w:tc>
        <w:tc>
          <w:tcPr>
            <w:tcW w:w="903" w:type="pct"/>
          </w:tcPr>
          <w:p w:rsidR="00000000" w:rsidRDefault="00963946">
            <w:pPr>
              <w:spacing w:line="360" w:lineRule="exact"/>
              <w:jc w:val="center"/>
              <w:rPr>
                <w:sz w:val="18"/>
              </w:rPr>
            </w:pPr>
            <w:r>
              <w:rPr>
                <w:sz w:val="18"/>
              </w:rPr>
              <w:t>42.3</w:t>
            </w:r>
          </w:p>
        </w:tc>
        <w:tc>
          <w:tcPr>
            <w:tcW w:w="903" w:type="pct"/>
          </w:tcPr>
          <w:p w:rsidR="00000000" w:rsidRDefault="00963946">
            <w:pPr>
              <w:spacing w:line="360" w:lineRule="exact"/>
              <w:jc w:val="center"/>
              <w:rPr>
                <w:sz w:val="18"/>
              </w:rPr>
            </w:pPr>
            <w:r>
              <w:rPr>
                <w:sz w:val="18"/>
              </w:rPr>
              <w:t>41.1</w:t>
            </w:r>
          </w:p>
        </w:tc>
        <w:tc>
          <w:tcPr>
            <w:tcW w:w="903" w:type="pct"/>
          </w:tcPr>
          <w:p w:rsidR="00000000" w:rsidRDefault="00963946">
            <w:pPr>
              <w:spacing w:line="360" w:lineRule="exact"/>
              <w:jc w:val="center"/>
              <w:rPr>
                <w:sz w:val="18"/>
              </w:rPr>
            </w:pPr>
            <w:r>
              <w:rPr>
                <w:sz w:val="18"/>
              </w:rPr>
              <w:t>39.7</w:t>
            </w:r>
          </w:p>
        </w:tc>
      </w:tr>
    </w:tbl>
    <w:p w:rsidR="00000000" w:rsidRDefault="00963946" w:rsidP="00963946">
      <w:pPr>
        <w:spacing w:after="240" w:line="360" w:lineRule="exact"/>
        <w:ind w:firstLineChars="200" w:firstLine="31680"/>
        <w:rPr>
          <w:rFonts w:hint="eastAsia"/>
        </w:rPr>
      </w:pPr>
    </w:p>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9</w:t>
      </w:r>
      <w:r>
        <w:rPr>
          <w:rFonts w:ascii="SimHei" w:eastAsia="SimHei"/>
          <w:color w:val="FF0000"/>
        </w:rPr>
        <w:br/>
      </w:r>
      <w:r>
        <w:rPr>
          <w:rFonts w:ascii="SimHei" w:eastAsia="SimHei" w:hint="eastAsia"/>
          <w:color w:val="FF0000"/>
        </w:rPr>
        <w:t>高等院校教授人数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1776"/>
        <w:gridCol w:w="1776"/>
        <w:gridCol w:w="1776"/>
        <w:gridCol w:w="1776"/>
        <w:gridCol w:w="1776"/>
      </w:tblGrid>
      <w:tr w:rsidR="00000000">
        <w:tblPrEx>
          <w:tblCellMar>
            <w:top w:w="0" w:type="dxa"/>
            <w:bottom w:w="0" w:type="dxa"/>
          </w:tblCellMar>
        </w:tblPrEx>
        <w:tc>
          <w:tcPr>
            <w:tcW w:w="488" w:type="pct"/>
          </w:tcPr>
          <w:p w:rsidR="00000000" w:rsidRDefault="00963946">
            <w:pPr>
              <w:spacing w:line="360" w:lineRule="exact"/>
              <w:rPr>
                <w:rFonts w:ascii="SimHei" w:eastAsia="SimHei" w:hint="eastAsia"/>
                <w:color w:val="FF0000"/>
                <w:sz w:val="18"/>
              </w:rPr>
            </w:pPr>
          </w:p>
        </w:tc>
        <w:tc>
          <w:tcPr>
            <w:tcW w:w="902"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1999/2000</w:t>
            </w:r>
            <w:r>
              <w:rPr>
                <w:rFonts w:ascii="SimHei" w:eastAsia="SimHei" w:hint="eastAsia"/>
                <w:color w:val="FF0000"/>
                <w:sz w:val="18"/>
              </w:rPr>
              <w:t>学年</w:t>
            </w:r>
          </w:p>
        </w:tc>
        <w:tc>
          <w:tcPr>
            <w:tcW w:w="902"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2000/2001</w:t>
            </w:r>
            <w:r>
              <w:rPr>
                <w:rFonts w:ascii="SimHei" w:eastAsia="SimHei" w:hint="eastAsia"/>
                <w:color w:val="FF0000"/>
                <w:sz w:val="18"/>
              </w:rPr>
              <w:t>学年</w:t>
            </w:r>
          </w:p>
        </w:tc>
        <w:tc>
          <w:tcPr>
            <w:tcW w:w="902"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2001/2002</w:t>
            </w:r>
            <w:r>
              <w:rPr>
                <w:rFonts w:ascii="SimHei" w:eastAsia="SimHei" w:hint="eastAsia"/>
                <w:color w:val="FF0000"/>
                <w:sz w:val="18"/>
              </w:rPr>
              <w:t>学年</w:t>
            </w:r>
          </w:p>
        </w:tc>
        <w:tc>
          <w:tcPr>
            <w:tcW w:w="902"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2002/2003</w:t>
            </w:r>
            <w:r>
              <w:rPr>
                <w:rFonts w:ascii="SimHei" w:eastAsia="SimHei" w:hint="eastAsia"/>
                <w:color w:val="FF0000"/>
                <w:sz w:val="18"/>
              </w:rPr>
              <w:t>学年</w:t>
            </w:r>
          </w:p>
        </w:tc>
        <w:tc>
          <w:tcPr>
            <w:tcW w:w="902" w:type="pct"/>
          </w:tcPr>
          <w:p w:rsidR="00000000" w:rsidRDefault="00963946">
            <w:pPr>
              <w:spacing w:line="360" w:lineRule="exact"/>
              <w:jc w:val="center"/>
              <w:rPr>
                <w:rFonts w:ascii="SimHei" w:eastAsia="SimHei" w:hint="eastAsia"/>
                <w:color w:val="FF0000"/>
                <w:sz w:val="18"/>
              </w:rPr>
            </w:pPr>
            <w:r>
              <w:rPr>
                <w:rFonts w:ascii="SimHei" w:eastAsia="SimHei" w:hint="eastAsia"/>
                <w:color w:val="FF0000"/>
                <w:sz w:val="18"/>
              </w:rPr>
              <w:t>2003/2004</w:t>
            </w:r>
            <w:r>
              <w:rPr>
                <w:rFonts w:ascii="SimHei" w:eastAsia="SimHei" w:hint="eastAsia"/>
                <w:color w:val="FF0000"/>
                <w:sz w:val="18"/>
              </w:rPr>
              <w:t>学年</w:t>
            </w:r>
          </w:p>
        </w:tc>
      </w:tr>
      <w:tr w:rsidR="00000000">
        <w:tblPrEx>
          <w:tblCellMar>
            <w:top w:w="0" w:type="dxa"/>
            <w:bottom w:w="0" w:type="dxa"/>
          </w:tblCellMar>
        </w:tblPrEx>
        <w:tc>
          <w:tcPr>
            <w:tcW w:w="488" w:type="pct"/>
          </w:tcPr>
          <w:p w:rsidR="00000000" w:rsidRDefault="00963946">
            <w:pPr>
              <w:spacing w:line="360" w:lineRule="exact"/>
              <w:rPr>
                <w:rFonts w:hint="eastAsia"/>
                <w:sz w:val="18"/>
              </w:rPr>
            </w:pPr>
            <w:r>
              <w:rPr>
                <w:rFonts w:hint="eastAsia"/>
                <w:sz w:val="18"/>
              </w:rPr>
              <w:t>共计</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007</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424</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812</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935</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744</w:t>
            </w:r>
          </w:p>
        </w:tc>
      </w:tr>
      <w:tr w:rsidR="00000000">
        <w:tblPrEx>
          <w:tblCellMar>
            <w:top w:w="0" w:type="dxa"/>
            <w:bottom w:w="0" w:type="dxa"/>
          </w:tblCellMar>
        </w:tblPrEx>
        <w:tc>
          <w:tcPr>
            <w:tcW w:w="488" w:type="pct"/>
          </w:tcPr>
          <w:p w:rsidR="00000000" w:rsidRDefault="00963946">
            <w:pPr>
              <w:spacing w:line="360" w:lineRule="exact"/>
              <w:rPr>
                <w:rFonts w:hint="eastAsia"/>
                <w:sz w:val="18"/>
              </w:rPr>
            </w:pPr>
            <w:r>
              <w:rPr>
                <w:rFonts w:hint="eastAsia"/>
                <w:sz w:val="18"/>
              </w:rPr>
              <w:t>女</w:t>
            </w:r>
          </w:p>
        </w:tc>
        <w:tc>
          <w:tcPr>
            <w:tcW w:w="902" w:type="pct"/>
          </w:tcPr>
          <w:p w:rsidR="00000000" w:rsidRDefault="00963946">
            <w:pPr>
              <w:spacing w:line="360" w:lineRule="exact"/>
              <w:jc w:val="center"/>
              <w:rPr>
                <w:sz w:val="18"/>
              </w:rPr>
            </w:pPr>
            <w:r>
              <w:rPr>
                <w:sz w:val="18"/>
              </w:rPr>
              <w:t>334</w:t>
            </w:r>
          </w:p>
        </w:tc>
        <w:tc>
          <w:tcPr>
            <w:tcW w:w="902" w:type="pct"/>
          </w:tcPr>
          <w:p w:rsidR="00000000" w:rsidRDefault="00963946">
            <w:pPr>
              <w:spacing w:line="360" w:lineRule="exact"/>
              <w:jc w:val="center"/>
              <w:rPr>
                <w:sz w:val="18"/>
              </w:rPr>
            </w:pPr>
            <w:r>
              <w:rPr>
                <w:sz w:val="18"/>
              </w:rPr>
              <w:t>3</w:t>
            </w:r>
            <w:r>
              <w:rPr>
                <w:sz w:val="18"/>
              </w:rPr>
              <w:t>79</w:t>
            </w:r>
          </w:p>
        </w:tc>
        <w:tc>
          <w:tcPr>
            <w:tcW w:w="902" w:type="pct"/>
          </w:tcPr>
          <w:p w:rsidR="00000000" w:rsidRDefault="00963946">
            <w:pPr>
              <w:spacing w:line="360" w:lineRule="exact"/>
              <w:jc w:val="center"/>
              <w:rPr>
                <w:sz w:val="18"/>
              </w:rPr>
            </w:pPr>
            <w:r>
              <w:rPr>
                <w:sz w:val="18"/>
              </w:rPr>
              <w:t>506</w:t>
            </w:r>
          </w:p>
        </w:tc>
        <w:tc>
          <w:tcPr>
            <w:tcW w:w="902" w:type="pct"/>
          </w:tcPr>
          <w:p w:rsidR="00000000" w:rsidRDefault="00963946">
            <w:pPr>
              <w:spacing w:line="360" w:lineRule="exact"/>
              <w:jc w:val="center"/>
              <w:rPr>
                <w:sz w:val="18"/>
              </w:rPr>
            </w:pPr>
            <w:r>
              <w:rPr>
                <w:sz w:val="18"/>
              </w:rPr>
              <w:t>622</w:t>
            </w:r>
          </w:p>
        </w:tc>
        <w:tc>
          <w:tcPr>
            <w:tcW w:w="902" w:type="pct"/>
          </w:tcPr>
          <w:p w:rsidR="00000000" w:rsidRDefault="00963946">
            <w:pPr>
              <w:spacing w:line="360" w:lineRule="exact"/>
              <w:jc w:val="center"/>
              <w:rPr>
                <w:sz w:val="18"/>
              </w:rPr>
            </w:pPr>
            <w:r>
              <w:rPr>
                <w:sz w:val="18"/>
              </w:rPr>
              <w:t>511</w:t>
            </w:r>
          </w:p>
        </w:tc>
      </w:tr>
      <w:tr w:rsidR="00000000">
        <w:tblPrEx>
          <w:tblCellMar>
            <w:top w:w="0" w:type="dxa"/>
            <w:bottom w:w="0" w:type="dxa"/>
          </w:tblCellMar>
        </w:tblPrEx>
        <w:tc>
          <w:tcPr>
            <w:tcW w:w="488" w:type="pct"/>
          </w:tcPr>
          <w:p w:rsidR="00000000" w:rsidRDefault="00963946">
            <w:pPr>
              <w:spacing w:line="360" w:lineRule="exact"/>
              <w:rPr>
                <w:rFonts w:hint="eastAsia"/>
                <w:sz w:val="18"/>
              </w:rPr>
            </w:pPr>
            <w:r>
              <w:rPr>
                <w:rFonts w:hint="eastAsia"/>
                <w:sz w:val="18"/>
              </w:rPr>
              <w:t>比例</w:t>
            </w:r>
          </w:p>
        </w:tc>
        <w:tc>
          <w:tcPr>
            <w:tcW w:w="902" w:type="pct"/>
          </w:tcPr>
          <w:p w:rsidR="00000000" w:rsidRDefault="00963946">
            <w:pPr>
              <w:spacing w:line="360" w:lineRule="exact"/>
              <w:jc w:val="center"/>
              <w:rPr>
                <w:sz w:val="18"/>
              </w:rPr>
            </w:pPr>
            <w:r>
              <w:rPr>
                <w:sz w:val="18"/>
              </w:rPr>
              <w:t>16.6</w:t>
            </w:r>
          </w:p>
        </w:tc>
        <w:tc>
          <w:tcPr>
            <w:tcW w:w="902" w:type="pct"/>
          </w:tcPr>
          <w:p w:rsidR="00000000" w:rsidRDefault="00963946">
            <w:pPr>
              <w:spacing w:line="360" w:lineRule="exact"/>
              <w:jc w:val="center"/>
              <w:rPr>
                <w:sz w:val="18"/>
              </w:rPr>
            </w:pPr>
            <w:r>
              <w:rPr>
                <w:sz w:val="18"/>
              </w:rPr>
              <w:t>15.6</w:t>
            </w:r>
          </w:p>
        </w:tc>
        <w:tc>
          <w:tcPr>
            <w:tcW w:w="902" w:type="pct"/>
          </w:tcPr>
          <w:p w:rsidR="00000000" w:rsidRDefault="00963946">
            <w:pPr>
              <w:spacing w:line="360" w:lineRule="exact"/>
              <w:jc w:val="center"/>
              <w:rPr>
                <w:sz w:val="18"/>
              </w:rPr>
            </w:pPr>
            <w:r>
              <w:rPr>
                <w:sz w:val="18"/>
              </w:rPr>
              <w:t>18.0</w:t>
            </w:r>
          </w:p>
        </w:tc>
        <w:tc>
          <w:tcPr>
            <w:tcW w:w="902" w:type="pct"/>
          </w:tcPr>
          <w:p w:rsidR="00000000" w:rsidRDefault="00963946">
            <w:pPr>
              <w:spacing w:line="360" w:lineRule="exact"/>
              <w:jc w:val="center"/>
              <w:rPr>
                <w:sz w:val="18"/>
              </w:rPr>
            </w:pPr>
            <w:r>
              <w:rPr>
                <w:sz w:val="18"/>
              </w:rPr>
              <w:t>21.2</w:t>
            </w:r>
          </w:p>
        </w:tc>
        <w:tc>
          <w:tcPr>
            <w:tcW w:w="902" w:type="pct"/>
          </w:tcPr>
          <w:p w:rsidR="00000000" w:rsidRDefault="00963946">
            <w:pPr>
              <w:spacing w:line="360" w:lineRule="exact"/>
              <w:jc w:val="center"/>
              <w:rPr>
                <w:sz w:val="18"/>
              </w:rPr>
            </w:pPr>
            <w:r>
              <w:rPr>
                <w:sz w:val="18"/>
              </w:rPr>
              <w:t>18.6</w:t>
            </w:r>
          </w:p>
        </w:tc>
      </w:tr>
      <w:tr w:rsidR="00000000">
        <w:tblPrEx>
          <w:tblCellMar>
            <w:top w:w="0" w:type="dxa"/>
            <w:bottom w:w="0" w:type="dxa"/>
          </w:tblCellMar>
        </w:tblPrEx>
        <w:tc>
          <w:tcPr>
            <w:tcW w:w="488" w:type="pct"/>
          </w:tcPr>
          <w:p w:rsidR="00000000" w:rsidRDefault="00963946">
            <w:pPr>
              <w:spacing w:line="360" w:lineRule="exact"/>
              <w:rPr>
                <w:rFonts w:hint="eastAsia"/>
                <w:sz w:val="18"/>
              </w:rPr>
            </w:pPr>
            <w:r>
              <w:rPr>
                <w:rFonts w:hint="eastAsia"/>
                <w:sz w:val="18"/>
              </w:rPr>
              <w:t>男</w:t>
            </w:r>
          </w:p>
        </w:tc>
        <w:tc>
          <w:tcPr>
            <w:tcW w:w="902" w:type="pct"/>
          </w:tcPr>
          <w:p w:rsidR="00000000" w:rsidRDefault="00963946">
            <w:pPr>
              <w:spacing w:line="360" w:lineRule="exact"/>
              <w:jc w:val="center"/>
              <w:rPr>
                <w:sz w:val="18"/>
              </w:rPr>
            </w:pPr>
            <w:r>
              <w:rPr>
                <w:sz w:val="18"/>
              </w:rPr>
              <w:t>1</w:t>
            </w:r>
            <w:r>
              <w:rPr>
                <w:rFonts w:hint="eastAsia"/>
                <w:sz w:val="18"/>
              </w:rPr>
              <w:t xml:space="preserve"> </w:t>
            </w:r>
            <w:r>
              <w:rPr>
                <w:sz w:val="18"/>
              </w:rPr>
              <w:t>673</w:t>
            </w:r>
          </w:p>
        </w:tc>
        <w:tc>
          <w:tcPr>
            <w:tcW w:w="902" w:type="pct"/>
          </w:tcPr>
          <w:p w:rsidR="00000000" w:rsidRDefault="00963946">
            <w:pPr>
              <w:spacing w:line="360" w:lineRule="exact"/>
              <w:jc w:val="center"/>
              <w:rPr>
                <w:sz w:val="18"/>
              </w:rPr>
            </w:pPr>
            <w:r>
              <w:rPr>
                <w:rFonts w:hint="eastAsia"/>
                <w:sz w:val="18"/>
              </w:rPr>
              <w:t>2 045</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306</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313</w:t>
            </w:r>
          </w:p>
        </w:tc>
        <w:tc>
          <w:tcPr>
            <w:tcW w:w="902" w:type="pct"/>
          </w:tcPr>
          <w:p w:rsidR="00000000" w:rsidRDefault="00963946">
            <w:pPr>
              <w:spacing w:line="360" w:lineRule="exact"/>
              <w:jc w:val="center"/>
              <w:rPr>
                <w:sz w:val="18"/>
              </w:rPr>
            </w:pPr>
            <w:r>
              <w:rPr>
                <w:sz w:val="18"/>
              </w:rPr>
              <w:t>2</w:t>
            </w:r>
            <w:r>
              <w:rPr>
                <w:rFonts w:hint="eastAsia"/>
                <w:sz w:val="18"/>
              </w:rPr>
              <w:t xml:space="preserve"> </w:t>
            </w:r>
            <w:r>
              <w:rPr>
                <w:sz w:val="18"/>
              </w:rPr>
              <w:t>233</w:t>
            </w:r>
          </w:p>
        </w:tc>
      </w:tr>
      <w:tr w:rsidR="00000000">
        <w:tblPrEx>
          <w:tblCellMar>
            <w:top w:w="0" w:type="dxa"/>
            <w:bottom w:w="0" w:type="dxa"/>
          </w:tblCellMar>
        </w:tblPrEx>
        <w:tc>
          <w:tcPr>
            <w:tcW w:w="488" w:type="pct"/>
          </w:tcPr>
          <w:p w:rsidR="00000000" w:rsidRDefault="00963946">
            <w:pPr>
              <w:spacing w:line="360" w:lineRule="exact"/>
              <w:rPr>
                <w:rFonts w:hint="eastAsia"/>
                <w:sz w:val="18"/>
              </w:rPr>
            </w:pPr>
            <w:r>
              <w:rPr>
                <w:rFonts w:hint="eastAsia"/>
                <w:sz w:val="18"/>
              </w:rPr>
              <w:t>比例</w:t>
            </w:r>
          </w:p>
        </w:tc>
        <w:tc>
          <w:tcPr>
            <w:tcW w:w="902" w:type="pct"/>
          </w:tcPr>
          <w:p w:rsidR="00000000" w:rsidRDefault="00963946">
            <w:pPr>
              <w:spacing w:line="360" w:lineRule="exact"/>
              <w:jc w:val="center"/>
              <w:rPr>
                <w:sz w:val="18"/>
              </w:rPr>
            </w:pPr>
            <w:r>
              <w:rPr>
                <w:sz w:val="18"/>
              </w:rPr>
              <w:t>83.4</w:t>
            </w:r>
          </w:p>
        </w:tc>
        <w:tc>
          <w:tcPr>
            <w:tcW w:w="902" w:type="pct"/>
          </w:tcPr>
          <w:p w:rsidR="00000000" w:rsidRDefault="00963946">
            <w:pPr>
              <w:spacing w:line="360" w:lineRule="exact"/>
              <w:jc w:val="center"/>
              <w:rPr>
                <w:sz w:val="18"/>
              </w:rPr>
            </w:pPr>
            <w:r>
              <w:rPr>
                <w:sz w:val="18"/>
              </w:rPr>
              <w:t>84.4</w:t>
            </w:r>
          </w:p>
        </w:tc>
        <w:tc>
          <w:tcPr>
            <w:tcW w:w="902" w:type="pct"/>
          </w:tcPr>
          <w:p w:rsidR="00000000" w:rsidRDefault="00963946">
            <w:pPr>
              <w:spacing w:line="360" w:lineRule="exact"/>
              <w:jc w:val="center"/>
              <w:rPr>
                <w:sz w:val="18"/>
              </w:rPr>
            </w:pPr>
            <w:r>
              <w:rPr>
                <w:sz w:val="18"/>
              </w:rPr>
              <w:t>82.0</w:t>
            </w:r>
          </w:p>
        </w:tc>
        <w:tc>
          <w:tcPr>
            <w:tcW w:w="902" w:type="pct"/>
          </w:tcPr>
          <w:p w:rsidR="00000000" w:rsidRDefault="00963946">
            <w:pPr>
              <w:spacing w:line="360" w:lineRule="exact"/>
              <w:jc w:val="center"/>
              <w:rPr>
                <w:sz w:val="18"/>
              </w:rPr>
            </w:pPr>
            <w:r>
              <w:rPr>
                <w:sz w:val="18"/>
              </w:rPr>
              <w:t>78.8</w:t>
            </w:r>
          </w:p>
        </w:tc>
        <w:tc>
          <w:tcPr>
            <w:tcW w:w="902" w:type="pct"/>
          </w:tcPr>
          <w:p w:rsidR="00000000" w:rsidRDefault="00963946">
            <w:pPr>
              <w:pStyle w:val="Header"/>
              <w:pBdr>
                <w:bottom w:val="none" w:sz="0" w:space="0" w:color="auto"/>
              </w:pBdr>
              <w:tabs>
                <w:tab w:val="clear" w:pos="4320"/>
                <w:tab w:val="clear" w:pos="8640"/>
              </w:tabs>
              <w:spacing w:line="360" w:lineRule="exact"/>
            </w:pPr>
            <w:r>
              <w:t>81.4</w:t>
            </w:r>
          </w:p>
        </w:tc>
      </w:tr>
    </w:tbl>
    <w:p w:rsidR="00000000" w:rsidRDefault="00963946" w:rsidP="00963946">
      <w:pPr>
        <w:pStyle w:val="NormalIndent"/>
        <w:spacing w:line="360" w:lineRule="exact"/>
        <w:ind w:firstLineChars="200" w:firstLine="31680"/>
        <w:rPr>
          <w:rFonts w:hint="eastAsia"/>
          <w:kern w:val="0"/>
        </w:rPr>
      </w:pPr>
    </w:p>
    <w:p w:rsidR="00000000" w:rsidRDefault="00963946" w:rsidP="00963946">
      <w:pPr>
        <w:spacing w:after="240" w:line="360" w:lineRule="exact"/>
        <w:ind w:firstLineChars="200" w:firstLine="31680"/>
        <w:rPr>
          <w:rFonts w:hint="eastAsia"/>
        </w:rPr>
      </w:pPr>
      <w:r>
        <w:rPr>
          <w:rFonts w:hint="eastAsia"/>
        </w:rPr>
        <w:t>在</w:t>
      </w:r>
      <w:r>
        <w:rPr>
          <w:rFonts w:hint="eastAsia"/>
        </w:rPr>
        <w:t>16</w:t>
      </w:r>
      <w:r>
        <w:rPr>
          <w:rFonts w:hint="eastAsia"/>
        </w:rPr>
        <w:t>个州和市的教育局局长（司长）中，妇女占半数。</w:t>
      </w:r>
    </w:p>
    <w:p w:rsidR="00000000" w:rsidRDefault="00963946" w:rsidP="00963946">
      <w:pPr>
        <w:spacing w:after="240" w:line="360" w:lineRule="exact"/>
        <w:ind w:firstLineChars="200" w:firstLine="31680"/>
        <w:rPr>
          <w:rFonts w:hint="eastAsia"/>
        </w:rPr>
      </w:pPr>
      <w:r>
        <w:rPr>
          <w:rFonts w:hint="eastAsia"/>
        </w:rPr>
        <w:t>普通教育中学女校长的比例为</w:t>
      </w:r>
      <w:r>
        <w:rPr>
          <w:rFonts w:hint="eastAsia"/>
        </w:rPr>
        <w:t>48</w:t>
      </w:r>
      <w:r>
        <w:t>.</w:t>
      </w:r>
      <w:r>
        <w:rPr>
          <w:rFonts w:hint="eastAsia"/>
        </w:rPr>
        <w:t>5%</w:t>
      </w:r>
      <w:r>
        <w:rPr>
          <w:rFonts w:hint="eastAsia"/>
        </w:rPr>
        <w:t>。</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(c)</w:t>
      </w:r>
      <w:r>
        <w:rPr>
          <w:rFonts w:ascii="SimHei" w:eastAsia="SimHei" w:hint="eastAsia"/>
          <w:color w:val="FF0000"/>
        </w:rPr>
        <w:t xml:space="preserve"> </w:t>
      </w:r>
      <w:r>
        <w:rPr>
          <w:rFonts w:ascii="SimHei" w:eastAsia="SimHei" w:hint="eastAsia"/>
          <w:color w:val="FF0000"/>
        </w:rPr>
        <w:t>为消除在各级和各种方式的教育中对男女任务的任何定型观念，应鼓励实行男女同校和其他有助于实现这个目的的教育形式，并特别应修订教科书和课程以及相应地修改教学方法</w:t>
      </w:r>
    </w:p>
    <w:p w:rsidR="00000000" w:rsidRDefault="00963946" w:rsidP="00963946">
      <w:pPr>
        <w:spacing w:after="240" w:line="360" w:lineRule="exact"/>
        <w:ind w:firstLineChars="200" w:firstLine="31680"/>
        <w:rPr>
          <w:rFonts w:hint="eastAsia"/>
        </w:rPr>
      </w:pPr>
      <w:r>
        <w:rPr>
          <w:rFonts w:hint="eastAsia"/>
        </w:rPr>
        <w:t>正在执行消除对妇女歧视委员会关于加速实</w:t>
      </w:r>
      <w:r>
        <w:rPr>
          <w:rFonts w:hint="eastAsia"/>
        </w:rPr>
        <w:t>施改革、完善教学大纲、重审教科书内容以消除对妇女传统观念的建议。</w:t>
      </w:r>
    </w:p>
    <w:p w:rsidR="00000000" w:rsidRDefault="00963946" w:rsidP="00963946">
      <w:pPr>
        <w:spacing w:after="240" w:line="360" w:lineRule="exact"/>
        <w:ind w:firstLineChars="200" w:firstLine="31680"/>
        <w:rPr>
          <w:rFonts w:hint="eastAsia"/>
        </w:rPr>
      </w:pPr>
      <w:r>
        <w:rPr>
          <w:rFonts w:hint="eastAsia"/>
        </w:rPr>
        <w:t>为此，社会和两性问题科研所在联合国妇女发展基金和教育部的协助下，对学习环境进行了两性分析，编写了两性教育教材和供高校使用的教科书《两性教育基本理论》。</w:t>
      </w:r>
    </w:p>
    <w:p w:rsidR="00000000" w:rsidRDefault="00963946" w:rsidP="00963946">
      <w:pPr>
        <w:spacing w:after="240" w:line="360" w:lineRule="exact"/>
        <w:ind w:firstLineChars="200" w:firstLine="31680"/>
        <w:rPr>
          <w:rFonts w:hint="eastAsia"/>
        </w:rPr>
      </w:pPr>
      <w:r>
        <w:rPr>
          <w:rFonts w:hint="eastAsia"/>
        </w:rPr>
        <w:t>在已取得经验的地区（阿拉木图市、阿拉木图州、哈萨克斯坦州和克孜勒奥尔达州），教育司和非政府组织为幼儿园老师、中学教师、高校教员举办了两性问题训练班。</w:t>
      </w:r>
    </w:p>
    <w:p w:rsidR="00000000" w:rsidRDefault="00963946" w:rsidP="00963946">
      <w:pPr>
        <w:spacing w:after="240" w:line="360" w:lineRule="exact"/>
        <w:ind w:firstLineChars="200" w:firstLine="31680"/>
        <w:rPr>
          <w:rFonts w:hint="eastAsia"/>
        </w:rPr>
      </w:pPr>
      <w:r>
        <w:rPr>
          <w:rFonts w:hint="eastAsia"/>
        </w:rPr>
        <w:t>对普通教育学校低年级使用的教科书进行两性鉴定的工作已经完成，发现教科书中存在着使儿童意识到两性不平等、男孩子和女孩子不一样的问题。</w:t>
      </w:r>
    </w:p>
    <w:p w:rsidR="00000000" w:rsidRDefault="00963946" w:rsidP="00963946">
      <w:pPr>
        <w:spacing w:after="240" w:line="360" w:lineRule="exact"/>
        <w:ind w:firstLineChars="200" w:firstLine="31680"/>
      </w:pPr>
      <w:r>
        <w:rPr>
          <w:rFonts w:hint="eastAsia"/>
        </w:rPr>
        <w:t>制定了供学龄</w:t>
      </w:r>
      <w:r>
        <w:rPr>
          <w:rFonts w:hint="eastAsia"/>
        </w:rPr>
        <w:t>前（</w:t>
      </w:r>
      <w:r>
        <w:rPr>
          <w:rFonts w:hint="eastAsia"/>
        </w:rPr>
        <w:t>6-7</w:t>
      </w:r>
      <w:r>
        <w:rPr>
          <w:rFonts w:hint="eastAsia"/>
        </w:rPr>
        <w:t>岁）教学机构、一</w:t>
      </w:r>
      <w:r>
        <w:rPr>
          <w:rFonts w:ascii="SimSun" w:hAnsi="SimSun" w:hint="eastAsia"/>
        </w:rPr>
        <w:t>-</w:t>
      </w:r>
      <w:r>
        <w:rPr>
          <w:rFonts w:hint="eastAsia"/>
        </w:rPr>
        <w:t>四年级和高校学生使用的两性教育教学大纲，明年将制定供五</w:t>
      </w:r>
      <w:r>
        <w:rPr>
          <w:rFonts w:hint="eastAsia"/>
        </w:rPr>
        <w:t>-</w:t>
      </w:r>
      <w:r>
        <w:rPr>
          <w:rFonts w:hint="eastAsia"/>
        </w:rPr>
        <w:t>十一年级使用的大纲。正在为中学教师和学生编写教学参考书和教科书，拟在今后几年使两性知识在整个教育系统深入人心。</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(d)</w:t>
      </w:r>
      <w:r>
        <w:rPr>
          <w:rFonts w:ascii="SimHei" w:eastAsia="SimHei" w:hint="eastAsia"/>
          <w:color w:val="FF0000"/>
        </w:rPr>
        <w:t xml:space="preserve"> </w:t>
      </w:r>
      <w:r>
        <w:rPr>
          <w:rFonts w:ascii="SimHei" w:eastAsia="SimHei" w:hint="eastAsia"/>
          <w:color w:val="FF0000"/>
        </w:rPr>
        <w:t>领受奖学金和其他研究补助金的机会相同</w:t>
      </w:r>
    </w:p>
    <w:p w:rsidR="00000000" w:rsidRDefault="00963946" w:rsidP="00963946">
      <w:pPr>
        <w:spacing w:after="240" w:line="360" w:lineRule="exact"/>
        <w:ind w:firstLineChars="200" w:firstLine="31680"/>
        <w:rPr>
          <w:rFonts w:hint="eastAsia"/>
        </w:rPr>
      </w:pPr>
      <w:r>
        <w:rPr>
          <w:rFonts w:hint="eastAsia"/>
        </w:rPr>
        <w:t>在所有学校，女生享有和男生相同的领受奖学金和其他法定优惠、补助金的机会。</w:t>
      </w:r>
    </w:p>
    <w:p w:rsidR="00000000" w:rsidRDefault="00963946" w:rsidP="00963946">
      <w:pPr>
        <w:spacing w:after="240" w:line="360" w:lineRule="exact"/>
        <w:ind w:firstLineChars="200" w:firstLine="31680"/>
        <w:rPr>
          <w:rFonts w:hint="eastAsia"/>
        </w:rPr>
      </w:pPr>
      <w:r>
        <w:rPr>
          <w:rFonts w:hint="eastAsia"/>
        </w:rPr>
        <w:t>哈萨克斯坦共和国实施国家助学金制度，用于培养具有高等职业教育文化程度的专门人才。</w:t>
      </w:r>
    </w:p>
    <w:p w:rsidR="00000000" w:rsidRDefault="00963946" w:rsidP="00963946">
      <w:pPr>
        <w:spacing w:after="240" w:line="360" w:lineRule="exact"/>
        <w:ind w:firstLineChars="200" w:firstLine="31680"/>
        <w:rPr>
          <w:rFonts w:hint="eastAsia"/>
        </w:rPr>
      </w:pPr>
      <w:r>
        <w:rPr>
          <w:rFonts w:hint="eastAsia"/>
        </w:rPr>
        <w:t>颁发助学金的主要标准是报考高等院校者的知识水平。</w:t>
      </w:r>
    </w:p>
    <w:p w:rsidR="00000000" w:rsidRDefault="00963946" w:rsidP="00963946">
      <w:pPr>
        <w:spacing w:after="240" w:line="360" w:lineRule="exact"/>
        <w:ind w:firstLineChars="200" w:firstLine="31680"/>
        <w:rPr>
          <w:rFonts w:hint="eastAsia"/>
        </w:rPr>
      </w:pPr>
      <w:r>
        <w:rPr>
          <w:rFonts w:hint="eastAsia"/>
        </w:rPr>
        <w:t>还为在国家教育机构开设的日校学习的某些学生设立了国家奖学金。</w:t>
      </w:r>
    </w:p>
    <w:p w:rsidR="00000000" w:rsidRDefault="00963946" w:rsidP="00963946">
      <w:pPr>
        <w:spacing w:after="240" w:line="360" w:lineRule="exact"/>
        <w:ind w:firstLineChars="200" w:firstLine="31680"/>
        <w:rPr>
          <w:rFonts w:hint="eastAsia"/>
        </w:rPr>
      </w:pPr>
      <w:r>
        <w:rPr>
          <w:rFonts w:hint="eastAsia"/>
        </w:rPr>
        <w:t>此</w:t>
      </w:r>
      <w:r>
        <w:rPr>
          <w:rFonts w:hint="eastAsia"/>
        </w:rPr>
        <w:t>外，国家向父母双亡的大学生、没有父母抚养的大学生、来自有权领取社会救济金家庭的大学生、考试成绩优秀的大学生提供贷款，用于部分解决他们的伙食费、住宿费和书本费。</w:t>
      </w:r>
    </w:p>
    <w:p w:rsidR="00000000" w:rsidRDefault="00963946" w:rsidP="00963946">
      <w:pPr>
        <w:spacing w:after="240" w:line="360" w:lineRule="exact"/>
        <w:ind w:firstLineChars="200" w:firstLine="31680"/>
        <w:rPr>
          <w:rFonts w:hint="eastAsia"/>
        </w:rPr>
      </w:pPr>
      <w:r>
        <w:rPr>
          <w:rFonts w:hint="eastAsia"/>
        </w:rPr>
        <w:t>上述助学金和奖学金均在男女平等的基础上提供。</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(e)</w:t>
      </w:r>
      <w:r>
        <w:rPr>
          <w:rFonts w:ascii="SimHei" w:eastAsia="SimHei" w:hint="eastAsia"/>
          <w:color w:val="FF0000"/>
        </w:rPr>
        <w:t xml:space="preserve"> </w:t>
      </w:r>
      <w:r>
        <w:rPr>
          <w:rFonts w:ascii="SimHei" w:eastAsia="SimHei" w:hint="eastAsia"/>
          <w:color w:val="FF0000"/>
        </w:rPr>
        <w:t>接受成人教育、包括成人识字和实用识字教育的机会相同，特别是为了尽早缩短男女之间存在的教育水平上的一切差距</w:t>
      </w:r>
    </w:p>
    <w:p w:rsidR="00000000" w:rsidRDefault="00963946" w:rsidP="00963946">
      <w:pPr>
        <w:spacing w:after="240" w:line="360" w:lineRule="exact"/>
        <w:ind w:firstLineChars="200" w:firstLine="31680"/>
        <w:rPr>
          <w:rFonts w:hint="eastAsia"/>
        </w:rPr>
      </w:pPr>
      <w:r>
        <w:rPr>
          <w:rFonts w:hint="eastAsia"/>
        </w:rPr>
        <w:t>哈萨克斯坦共和国《教育法》第</w:t>
      </w:r>
      <w:r>
        <w:rPr>
          <w:rFonts w:hint="eastAsia"/>
        </w:rPr>
        <w:t>3</w:t>
      </w:r>
      <w:r>
        <w:rPr>
          <w:rFonts w:hint="eastAsia"/>
        </w:rPr>
        <w:t>条规定，国家在教育领域的政策的一项基本原则是，哈萨克斯坦共和国所有公民的教育权和接受各种教育的权利平等，并顾及每个公民的智力、心理、生理和个人特点。</w:t>
      </w:r>
    </w:p>
    <w:p w:rsidR="00000000" w:rsidRDefault="00963946" w:rsidP="00963946">
      <w:pPr>
        <w:spacing w:after="240" w:line="360" w:lineRule="exact"/>
        <w:ind w:firstLineChars="200" w:firstLine="31680"/>
        <w:rPr>
          <w:rFonts w:hint="eastAsia"/>
        </w:rPr>
      </w:pPr>
      <w:r>
        <w:rPr>
          <w:rFonts w:hint="eastAsia"/>
        </w:rPr>
        <w:t>如果大学生因</w:t>
      </w:r>
      <w:r>
        <w:rPr>
          <w:rFonts w:hint="eastAsia"/>
        </w:rPr>
        <w:t>某些原因不能继续在校面授学习，可采用函授、夜校、电教和走读的方式学习（</w:t>
      </w:r>
      <w:r>
        <w:rPr>
          <w:rFonts w:hint="eastAsia"/>
        </w:rPr>
        <w:t>1999</w:t>
      </w:r>
      <w:r>
        <w:rPr>
          <w:rFonts w:hint="eastAsia"/>
        </w:rPr>
        <w:t>年</w:t>
      </w:r>
      <w:r>
        <w:rPr>
          <w:rFonts w:hint="eastAsia"/>
        </w:rPr>
        <w:t>6</w:t>
      </w:r>
      <w:r>
        <w:rPr>
          <w:rFonts w:hint="eastAsia"/>
        </w:rPr>
        <w:t>月</w:t>
      </w:r>
      <w:r>
        <w:rPr>
          <w:rFonts w:hint="eastAsia"/>
        </w:rPr>
        <w:t>7</w:t>
      </w:r>
      <w:r>
        <w:rPr>
          <w:rFonts w:hint="eastAsia"/>
        </w:rPr>
        <w:t>日通过的哈萨克斯坦共和国《教育法》第</w:t>
      </w:r>
      <w:r>
        <w:rPr>
          <w:rFonts w:hint="eastAsia"/>
        </w:rPr>
        <w:t>14</w:t>
      </w:r>
      <w:r>
        <w:rPr>
          <w:rFonts w:hint="eastAsia"/>
        </w:rPr>
        <w:t>条第</w:t>
      </w:r>
      <w:r>
        <w:rPr>
          <w:rFonts w:hint="eastAsia"/>
        </w:rPr>
        <w:t>6</w:t>
      </w:r>
      <w:r>
        <w:rPr>
          <w:rFonts w:hint="eastAsia"/>
        </w:rPr>
        <w:t>款）。</w:t>
      </w:r>
    </w:p>
    <w:p w:rsidR="00000000" w:rsidRDefault="00963946" w:rsidP="00963946">
      <w:pPr>
        <w:spacing w:after="240" w:line="360" w:lineRule="exact"/>
        <w:ind w:firstLineChars="200" w:firstLine="31680"/>
        <w:rPr>
          <w:rFonts w:hint="eastAsia"/>
        </w:rPr>
      </w:pPr>
      <w:r>
        <w:rPr>
          <w:rFonts w:hint="eastAsia"/>
        </w:rPr>
        <w:t>男女生辍学的人数大致相同。</w:t>
      </w:r>
    </w:p>
    <w:p w:rsidR="00000000" w:rsidRDefault="00963946">
      <w:pPr>
        <w:spacing w:after="240" w:line="360" w:lineRule="exact"/>
        <w:jc w:val="center"/>
        <w:rPr>
          <w:rFonts w:ascii="SimHei" w:eastAsia="SimHei" w:hint="eastAsia"/>
          <w:color w:val="FF0000"/>
        </w:rPr>
      </w:pPr>
      <w:r>
        <w:rPr>
          <w:rFonts w:ascii="SimHei" w:eastAsia="SimHei" w:hint="eastAsia"/>
          <w:color w:val="FF0000"/>
        </w:rPr>
        <w:t>表</w:t>
      </w:r>
      <w:r>
        <w:rPr>
          <w:rFonts w:ascii="SimHei" w:eastAsia="SimHei" w:hint="eastAsia"/>
          <w:color w:val="FF0000"/>
        </w:rPr>
        <w:t>10</w:t>
      </w:r>
      <w:r>
        <w:rPr>
          <w:rFonts w:ascii="SimHei" w:eastAsia="SimHei"/>
          <w:color w:val="FF0000"/>
        </w:rPr>
        <w:br/>
      </w:r>
      <w:r>
        <w:rPr>
          <w:rFonts w:ascii="SimHei" w:eastAsia="SimHei" w:hint="eastAsia"/>
          <w:color w:val="FF0000"/>
        </w:rPr>
        <w:t>大学生辍学人数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0"/>
        <w:gridCol w:w="1653"/>
        <w:gridCol w:w="1655"/>
        <w:gridCol w:w="1653"/>
        <w:gridCol w:w="1655"/>
        <w:gridCol w:w="1655"/>
      </w:tblGrid>
      <w:tr w:rsidR="00000000">
        <w:tblPrEx>
          <w:tblCellMar>
            <w:top w:w="0" w:type="dxa"/>
            <w:bottom w:w="0" w:type="dxa"/>
          </w:tblCellMar>
        </w:tblPrEx>
        <w:tc>
          <w:tcPr>
            <w:tcW w:w="797" w:type="pct"/>
          </w:tcPr>
          <w:p w:rsidR="00000000" w:rsidRDefault="00963946">
            <w:pPr>
              <w:spacing w:line="360" w:lineRule="exact"/>
              <w:rPr>
                <w:rFonts w:eastAsia="SimHei" w:hint="eastAsia"/>
                <w:color w:val="FF0000"/>
                <w:sz w:val="18"/>
              </w:rPr>
            </w:pPr>
          </w:p>
        </w:tc>
        <w:tc>
          <w:tcPr>
            <w:tcW w:w="840" w:type="pct"/>
          </w:tcPr>
          <w:p w:rsidR="00000000" w:rsidRDefault="00963946">
            <w:pPr>
              <w:spacing w:line="360" w:lineRule="exact"/>
              <w:jc w:val="center"/>
              <w:rPr>
                <w:rFonts w:eastAsia="SimHei" w:hint="eastAsia"/>
                <w:color w:val="FF0000"/>
                <w:sz w:val="18"/>
              </w:rPr>
            </w:pPr>
            <w:r>
              <w:rPr>
                <w:rFonts w:eastAsia="SimHei" w:hint="eastAsia"/>
                <w:color w:val="FF0000"/>
                <w:sz w:val="18"/>
              </w:rPr>
              <w:t>共计</w:t>
            </w:r>
          </w:p>
        </w:tc>
        <w:tc>
          <w:tcPr>
            <w:tcW w:w="841" w:type="pct"/>
          </w:tcPr>
          <w:p w:rsidR="00000000" w:rsidRDefault="00963946">
            <w:pPr>
              <w:spacing w:line="360" w:lineRule="exact"/>
              <w:jc w:val="center"/>
              <w:rPr>
                <w:rFonts w:eastAsia="SimHei" w:hint="eastAsia"/>
                <w:color w:val="FF0000"/>
                <w:sz w:val="18"/>
              </w:rPr>
            </w:pPr>
            <w:r>
              <w:rPr>
                <w:rFonts w:eastAsia="SimHei" w:hint="eastAsia"/>
                <w:color w:val="FF0000"/>
                <w:sz w:val="18"/>
              </w:rPr>
              <w:t>女</w:t>
            </w:r>
          </w:p>
        </w:tc>
        <w:tc>
          <w:tcPr>
            <w:tcW w:w="840" w:type="pct"/>
          </w:tcPr>
          <w:p w:rsidR="00000000" w:rsidRDefault="00963946">
            <w:pPr>
              <w:spacing w:line="360" w:lineRule="exact"/>
              <w:jc w:val="center"/>
              <w:rPr>
                <w:rFonts w:eastAsia="SimHei" w:hint="eastAsia"/>
                <w:color w:val="FF0000"/>
                <w:sz w:val="18"/>
              </w:rPr>
            </w:pPr>
            <w:r>
              <w:rPr>
                <w:rFonts w:eastAsia="SimHei" w:hint="eastAsia"/>
                <w:color w:val="FF0000"/>
                <w:sz w:val="18"/>
              </w:rPr>
              <w:t>比例</w:t>
            </w:r>
          </w:p>
        </w:tc>
        <w:tc>
          <w:tcPr>
            <w:tcW w:w="841" w:type="pct"/>
          </w:tcPr>
          <w:p w:rsidR="00000000" w:rsidRDefault="00963946">
            <w:pPr>
              <w:spacing w:line="360" w:lineRule="exact"/>
              <w:jc w:val="center"/>
              <w:rPr>
                <w:rFonts w:eastAsia="SimHei" w:hint="eastAsia"/>
                <w:color w:val="FF0000"/>
                <w:sz w:val="18"/>
              </w:rPr>
            </w:pPr>
            <w:r>
              <w:rPr>
                <w:rFonts w:eastAsia="SimHei" w:hint="eastAsia"/>
                <w:color w:val="FF0000"/>
                <w:sz w:val="18"/>
              </w:rPr>
              <w:t>男</w:t>
            </w:r>
          </w:p>
        </w:tc>
        <w:tc>
          <w:tcPr>
            <w:tcW w:w="841" w:type="pct"/>
          </w:tcPr>
          <w:p w:rsidR="00000000" w:rsidRDefault="00963946">
            <w:pPr>
              <w:spacing w:line="360" w:lineRule="exact"/>
              <w:jc w:val="center"/>
              <w:rPr>
                <w:rFonts w:eastAsia="SimHei" w:hint="eastAsia"/>
                <w:color w:val="FF0000"/>
                <w:sz w:val="18"/>
              </w:rPr>
            </w:pPr>
            <w:r>
              <w:rPr>
                <w:rFonts w:eastAsia="SimHei" w:hint="eastAsia"/>
                <w:color w:val="FF0000"/>
                <w:sz w:val="18"/>
              </w:rPr>
              <w:t>比例</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1999/2000</w:t>
            </w:r>
            <w:r>
              <w:rPr>
                <w:rFonts w:hint="eastAsia"/>
                <w:sz w:val="18"/>
              </w:rPr>
              <w:t>学年</w:t>
            </w:r>
          </w:p>
        </w:tc>
        <w:tc>
          <w:tcPr>
            <w:tcW w:w="840" w:type="pct"/>
          </w:tcPr>
          <w:p w:rsidR="00000000" w:rsidRDefault="00963946">
            <w:pPr>
              <w:spacing w:line="360" w:lineRule="exact"/>
              <w:jc w:val="center"/>
              <w:rPr>
                <w:rFonts w:hint="eastAsia"/>
                <w:sz w:val="18"/>
              </w:rPr>
            </w:pPr>
            <w:r>
              <w:rPr>
                <w:rFonts w:hint="eastAsia"/>
                <w:sz w:val="18"/>
              </w:rPr>
              <w:t>31 821</w:t>
            </w:r>
          </w:p>
        </w:tc>
        <w:tc>
          <w:tcPr>
            <w:tcW w:w="841" w:type="pct"/>
          </w:tcPr>
          <w:p w:rsidR="00000000" w:rsidRDefault="00963946">
            <w:pPr>
              <w:spacing w:line="360" w:lineRule="exact"/>
              <w:jc w:val="center"/>
              <w:rPr>
                <w:rFonts w:hint="eastAsia"/>
                <w:sz w:val="18"/>
              </w:rPr>
            </w:pPr>
            <w:r>
              <w:rPr>
                <w:rFonts w:hint="eastAsia"/>
                <w:sz w:val="18"/>
              </w:rPr>
              <w:t>-</w:t>
            </w:r>
          </w:p>
        </w:tc>
        <w:tc>
          <w:tcPr>
            <w:tcW w:w="840" w:type="pct"/>
          </w:tcPr>
          <w:p w:rsidR="00000000" w:rsidRDefault="00963946">
            <w:pPr>
              <w:spacing w:line="360" w:lineRule="exact"/>
              <w:jc w:val="center"/>
              <w:rPr>
                <w:rFonts w:hint="eastAsia"/>
                <w:sz w:val="18"/>
              </w:rPr>
            </w:pPr>
            <w:r>
              <w:rPr>
                <w:rFonts w:hint="eastAsia"/>
                <w:sz w:val="18"/>
              </w:rPr>
              <w:t>-</w:t>
            </w:r>
          </w:p>
        </w:tc>
        <w:tc>
          <w:tcPr>
            <w:tcW w:w="841" w:type="pct"/>
          </w:tcPr>
          <w:p w:rsidR="00000000" w:rsidRDefault="00963946">
            <w:pPr>
              <w:spacing w:line="360" w:lineRule="exact"/>
              <w:jc w:val="center"/>
              <w:rPr>
                <w:rFonts w:hint="eastAsia"/>
                <w:sz w:val="18"/>
              </w:rPr>
            </w:pPr>
            <w:r>
              <w:rPr>
                <w:rFonts w:hint="eastAsia"/>
                <w:sz w:val="18"/>
              </w:rPr>
              <w:t>-</w:t>
            </w:r>
          </w:p>
        </w:tc>
        <w:tc>
          <w:tcPr>
            <w:tcW w:w="841" w:type="pct"/>
          </w:tcPr>
          <w:p w:rsidR="00000000" w:rsidRDefault="0096394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2000/2001</w:t>
            </w:r>
            <w:r>
              <w:rPr>
                <w:rFonts w:hint="eastAsia"/>
                <w:sz w:val="18"/>
              </w:rPr>
              <w:t>学年</w:t>
            </w:r>
          </w:p>
        </w:tc>
        <w:tc>
          <w:tcPr>
            <w:tcW w:w="840" w:type="pct"/>
          </w:tcPr>
          <w:p w:rsidR="00000000" w:rsidRDefault="00963946">
            <w:pPr>
              <w:spacing w:line="360" w:lineRule="exact"/>
              <w:jc w:val="center"/>
              <w:rPr>
                <w:rFonts w:hint="eastAsia"/>
                <w:sz w:val="18"/>
              </w:rPr>
            </w:pPr>
            <w:r>
              <w:rPr>
                <w:rFonts w:hint="eastAsia"/>
                <w:sz w:val="18"/>
              </w:rPr>
              <w:t>34 793</w:t>
            </w:r>
          </w:p>
        </w:tc>
        <w:tc>
          <w:tcPr>
            <w:tcW w:w="841" w:type="pct"/>
          </w:tcPr>
          <w:p w:rsidR="00000000" w:rsidRDefault="00963946">
            <w:pPr>
              <w:spacing w:line="360" w:lineRule="exact"/>
              <w:jc w:val="center"/>
              <w:rPr>
                <w:rFonts w:hint="eastAsia"/>
                <w:sz w:val="18"/>
              </w:rPr>
            </w:pPr>
            <w:r>
              <w:rPr>
                <w:rFonts w:hint="eastAsia"/>
                <w:sz w:val="18"/>
              </w:rPr>
              <w:t>18 159</w:t>
            </w:r>
          </w:p>
        </w:tc>
        <w:tc>
          <w:tcPr>
            <w:tcW w:w="840" w:type="pct"/>
          </w:tcPr>
          <w:p w:rsidR="00000000" w:rsidRDefault="00963946">
            <w:pPr>
              <w:spacing w:line="360" w:lineRule="exact"/>
              <w:jc w:val="center"/>
              <w:rPr>
                <w:rFonts w:hint="eastAsia"/>
                <w:sz w:val="18"/>
              </w:rPr>
            </w:pPr>
            <w:r>
              <w:rPr>
                <w:rFonts w:hint="eastAsia"/>
                <w:sz w:val="18"/>
              </w:rPr>
              <w:t>52</w:t>
            </w:r>
            <w:r>
              <w:rPr>
                <w:sz w:val="18"/>
              </w:rPr>
              <w:t>.</w:t>
            </w:r>
            <w:r>
              <w:rPr>
                <w:rFonts w:hint="eastAsia"/>
                <w:sz w:val="18"/>
              </w:rPr>
              <w:t>2</w:t>
            </w:r>
          </w:p>
        </w:tc>
        <w:tc>
          <w:tcPr>
            <w:tcW w:w="841" w:type="pct"/>
          </w:tcPr>
          <w:p w:rsidR="00000000" w:rsidRDefault="00963946">
            <w:pPr>
              <w:spacing w:line="360" w:lineRule="exact"/>
              <w:jc w:val="center"/>
              <w:rPr>
                <w:sz w:val="18"/>
              </w:rPr>
            </w:pPr>
            <w:r>
              <w:rPr>
                <w:sz w:val="18"/>
              </w:rPr>
              <w:t>16</w:t>
            </w:r>
            <w:r>
              <w:rPr>
                <w:rFonts w:hint="eastAsia"/>
                <w:sz w:val="18"/>
              </w:rPr>
              <w:t xml:space="preserve"> </w:t>
            </w:r>
            <w:r>
              <w:rPr>
                <w:sz w:val="18"/>
              </w:rPr>
              <w:t>634</w:t>
            </w:r>
          </w:p>
        </w:tc>
        <w:tc>
          <w:tcPr>
            <w:tcW w:w="841" w:type="pct"/>
          </w:tcPr>
          <w:p w:rsidR="00000000" w:rsidRDefault="00963946">
            <w:pPr>
              <w:spacing w:line="360" w:lineRule="exact"/>
              <w:jc w:val="center"/>
              <w:rPr>
                <w:sz w:val="18"/>
              </w:rPr>
            </w:pPr>
            <w:r>
              <w:rPr>
                <w:sz w:val="18"/>
              </w:rPr>
              <w:t>47.8</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2001/2002</w:t>
            </w:r>
            <w:r>
              <w:rPr>
                <w:rFonts w:hint="eastAsia"/>
                <w:sz w:val="18"/>
              </w:rPr>
              <w:t>学年</w:t>
            </w:r>
          </w:p>
        </w:tc>
        <w:tc>
          <w:tcPr>
            <w:tcW w:w="840" w:type="pct"/>
          </w:tcPr>
          <w:p w:rsidR="00000000" w:rsidRDefault="00963946">
            <w:pPr>
              <w:spacing w:line="360" w:lineRule="exact"/>
              <w:jc w:val="center"/>
              <w:rPr>
                <w:rFonts w:hint="eastAsia"/>
                <w:sz w:val="18"/>
              </w:rPr>
            </w:pPr>
            <w:r>
              <w:rPr>
                <w:rFonts w:hint="eastAsia"/>
                <w:sz w:val="18"/>
              </w:rPr>
              <w:t>47 125</w:t>
            </w:r>
          </w:p>
        </w:tc>
        <w:tc>
          <w:tcPr>
            <w:tcW w:w="841" w:type="pct"/>
          </w:tcPr>
          <w:p w:rsidR="00000000" w:rsidRDefault="00963946">
            <w:pPr>
              <w:spacing w:line="360" w:lineRule="exact"/>
              <w:jc w:val="center"/>
              <w:rPr>
                <w:rFonts w:hint="eastAsia"/>
                <w:sz w:val="18"/>
              </w:rPr>
            </w:pPr>
            <w:r>
              <w:rPr>
                <w:rFonts w:hint="eastAsia"/>
                <w:sz w:val="18"/>
              </w:rPr>
              <w:t>20 821</w:t>
            </w:r>
          </w:p>
        </w:tc>
        <w:tc>
          <w:tcPr>
            <w:tcW w:w="840" w:type="pct"/>
          </w:tcPr>
          <w:p w:rsidR="00000000" w:rsidRDefault="00963946">
            <w:pPr>
              <w:spacing w:line="360" w:lineRule="exact"/>
              <w:jc w:val="center"/>
              <w:rPr>
                <w:rFonts w:hint="eastAsia"/>
                <w:sz w:val="18"/>
              </w:rPr>
            </w:pPr>
            <w:r>
              <w:rPr>
                <w:rFonts w:hint="eastAsia"/>
                <w:sz w:val="18"/>
              </w:rPr>
              <w:t>44</w:t>
            </w:r>
            <w:r>
              <w:rPr>
                <w:sz w:val="18"/>
              </w:rPr>
              <w:t>.</w:t>
            </w:r>
            <w:r>
              <w:rPr>
                <w:rFonts w:hint="eastAsia"/>
                <w:sz w:val="18"/>
              </w:rPr>
              <w:t>2</w:t>
            </w:r>
          </w:p>
        </w:tc>
        <w:tc>
          <w:tcPr>
            <w:tcW w:w="841" w:type="pct"/>
          </w:tcPr>
          <w:p w:rsidR="00000000" w:rsidRDefault="00963946">
            <w:pPr>
              <w:spacing w:line="360" w:lineRule="exact"/>
              <w:jc w:val="center"/>
              <w:rPr>
                <w:sz w:val="18"/>
              </w:rPr>
            </w:pPr>
            <w:r>
              <w:rPr>
                <w:sz w:val="18"/>
              </w:rPr>
              <w:t>26</w:t>
            </w:r>
            <w:r>
              <w:rPr>
                <w:rFonts w:hint="eastAsia"/>
                <w:sz w:val="18"/>
              </w:rPr>
              <w:t xml:space="preserve"> </w:t>
            </w:r>
            <w:r>
              <w:rPr>
                <w:sz w:val="18"/>
              </w:rPr>
              <w:t>304</w:t>
            </w:r>
          </w:p>
        </w:tc>
        <w:tc>
          <w:tcPr>
            <w:tcW w:w="841" w:type="pct"/>
          </w:tcPr>
          <w:p w:rsidR="00000000" w:rsidRDefault="00963946">
            <w:pPr>
              <w:spacing w:line="360" w:lineRule="exact"/>
              <w:jc w:val="center"/>
              <w:rPr>
                <w:sz w:val="18"/>
              </w:rPr>
            </w:pPr>
            <w:r>
              <w:rPr>
                <w:sz w:val="18"/>
              </w:rPr>
              <w:t>55.8</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2002/2003</w:t>
            </w:r>
            <w:r>
              <w:rPr>
                <w:rFonts w:hint="eastAsia"/>
                <w:sz w:val="18"/>
              </w:rPr>
              <w:t>学年</w:t>
            </w:r>
          </w:p>
        </w:tc>
        <w:tc>
          <w:tcPr>
            <w:tcW w:w="840" w:type="pct"/>
          </w:tcPr>
          <w:p w:rsidR="00000000" w:rsidRDefault="00963946">
            <w:pPr>
              <w:spacing w:line="360" w:lineRule="exact"/>
              <w:jc w:val="center"/>
              <w:rPr>
                <w:rFonts w:hint="eastAsia"/>
                <w:sz w:val="18"/>
              </w:rPr>
            </w:pPr>
            <w:r>
              <w:rPr>
                <w:rFonts w:hint="eastAsia"/>
                <w:sz w:val="18"/>
              </w:rPr>
              <w:t>52 441</w:t>
            </w:r>
          </w:p>
        </w:tc>
        <w:tc>
          <w:tcPr>
            <w:tcW w:w="841" w:type="pct"/>
          </w:tcPr>
          <w:p w:rsidR="00000000" w:rsidRDefault="00963946">
            <w:pPr>
              <w:spacing w:line="360" w:lineRule="exact"/>
              <w:jc w:val="center"/>
              <w:rPr>
                <w:rFonts w:hint="eastAsia"/>
                <w:sz w:val="18"/>
              </w:rPr>
            </w:pPr>
            <w:r>
              <w:rPr>
                <w:rFonts w:hint="eastAsia"/>
                <w:sz w:val="18"/>
              </w:rPr>
              <w:t>25 796</w:t>
            </w:r>
          </w:p>
        </w:tc>
        <w:tc>
          <w:tcPr>
            <w:tcW w:w="840" w:type="pct"/>
          </w:tcPr>
          <w:p w:rsidR="00000000" w:rsidRDefault="00963946">
            <w:pPr>
              <w:spacing w:line="360" w:lineRule="exact"/>
              <w:jc w:val="center"/>
              <w:rPr>
                <w:sz w:val="18"/>
              </w:rPr>
            </w:pPr>
            <w:r>
              <w:rPr>
                <w:sz w:val="18"/>
              </w:rPr>
              <w:t>49.</w:t>
            </w:r>
            <w:r>
              <w:rPr>
                <w:sz w:val="18"/>
              </w:rPr>
              <w:t>2</w:t>
            </w:r>
          </w:p>
        </w:tc>
        <w:tc>
          <w:tcPr>
            <w:tcW w:w="841" w:type="pct"/>
          </w:tcPr>
          <w:p w:rsidR="00000000" w:rsidRDefault="00963946">
            <w:pPr>
              <w:spacing w:line="360" w:lineRule="exact"/>
              <w:jc w:val="center"/>
              <w:rPr>
                <w:sz w:val="18"/>
              </w:rPr>
            </w:pPr>
            <w:r>
              <w:rPr>
                <w:sz w:val="18"/>
              </w:rPr>
              <w:t>26</w:t>
            </w:r>
            <w:r>
              <w:rPr>
                <w:rFonts w:hint="eastAsia"/>
                <w:sz w:val="18"/>
              </w:rPr>
              <w:t xml:space="preserve"> </w:t>
            </w:r>
            <w:r>
              <w:rPr>
                <w:sz w:val="18"/>
              </w:rPr>
              <w:t>645</w:t>
            </w:r>
          </w:p>
        </w:tc>
        <w:tc>
          <w:tcPr>
            <w:tcW w:w="841" w:type="pct"/>
          </w:tcPr>
          <w:p w:rsidR="00000000" w:rsidRDefault="00963946">
            <w:pPr>
              <w:spacing w:line="360" w:lineRule="exact"/>
              <w:jc w:val="center"/>
              <w:rPr>
                <w:sz w:val="18"/>
              </w:rPr>
            </w:pPr>
            <w:r>
              <w:rPr>
                <w:sz w:val="18"/>
              </w:rPr>
              <w:t>50.8</w:t>
            </w:r>
          </w:p>
        </w:tc>
      </w:tr>
      <w:tr w:rsidR="00000000">
        <w:tblPrEx>
          <w:tblCellMar>
            <w:top w:w="0" w:type="dxa"/>
            <w:bottom w:w="0" w:type="dxa"/>
          </w:tblCellMar>
        </w:tblPrEx>
        <w:tc>
          <w:tcPr>
            <w:tcW w:w="797" w:type="pct"/>
          </w:tcPr>
          <w:p w:rsidR="00000000" w:rsidRDefault="00963946">
            <w:pPr>
              <w:spacing w:line="360" w:lineRule="exact"/>
              <w:rPr>
                <w:rFonts w:hint="eastAsia"/>
                <w:sz w:val="18"/>
              </w:rPr>
            </w:pPr>
            <w:r>
              <w:rPr>
                <w:rFonts w:hint="eastAsia"/>
                <w:sz w:val="18"/>
              </w:rPr>
              <w:t>2003/2004</w:t>
            </w:r>
            <w:r>
              <w:rPr>
                <w:rFonts w:hint="eastAsia"/>
                <w:sz w:val="18"/>
              </w:rPr>
              <w:t>学年</w:t>
            </w:r>
          </w:p>
        </w:tc>
        <w:tc>
          <w:tcPr>
            <w:tcW w:w="840" w:type="pct"/>
          </w:tcPr>
          <w:p w:rsidR="00000000" w:rsidRDefault="00963946">
            <w:pPr>
              <w:spacing w:line="360" w:lineRule="exact"/>
              <w:jc w:val="center"/>
              <w:rPr>
                <w:rFonts w:hint="eastAsia"/>
                <w:sz w:val="18"/>
              </w:rPr>
            </w:pPr>
            <w:r>
              <w:rPr>
                <w:rFonts w:hint="eastAsia"/>
                <w:sz w:val="18"/>
              </w:rPr>
              <w:t>58 917</w:t>
            </w:r>
          </w:p>
        </w:tc>
        <w:tc>
          <w:tcPr>
            <w:tcW w:w="841" w:type="pct"/>
          </w:tcPr>
          <w:p w:rsidR="00000000" w:rsidRDefault="00963946">
            <w:pPr>
              <w:spacing w:line="360" w:lineRule="exact"/>
              <w:jc w:val="center"/>
              <w:rPr>
                <w:rFonts w:hint="eastAsia"/>
                <w:sz w:val="18"/>
              </w:rPr>
            </w:pPr>
            <w:r>
              <w:rPr>
                <w:rFonts w:hint="eastAsia"/>
                <w:sz w:val="18"/>
              </w:rPr>
              <w:t>28 392</w:t>
            </w:r>
          </w:p>
        </w:tc>
        <w:tc>
          <w:tcPr>
            <w:tcW w:w="840" w:type="pct"/>
          </w:tcPr>
          <w:p w:rsidR="00000000" w:rsidRDefault="00963946">
            <w:pPr>
              <w:spacing w:line="360" w:lineRule="exact"/>
              <w:jc w:val="center"/>
              <w:rPr>
                <w:sz w:val="18"/>
              </w:rPr>
            </w:pPr>
            <w:r>
              <w:rPr>
                <w:sz w:val="18"/>
              </w:rPr>
              <w:t>48.2</w:t>
            </w:r>
          </w:p>
        </w:tc>
        <w:tc>
          <w:tcPr>
            <w:tcW w:w="841" w:type="pct"/>
          </w:tcPr>
          <w:p w:rsidR="00000000" w:rsidRDefault="00963946">
            <w:pPr>
              <w:spacing w:line="360" w:lineRule="exact"/>
              <w:jc w:val="center"/>
              <w:rPr>
                <w:sz w:val="18"/>
              </w:rPr>
            </w:pPr>
            <w:r>
              <w:rPr>
                <w:sz w:val="18"/>
              </w:rPr>
              <w:t>30</w:t>
            </w:r>
            <w:r>
              <w:rPr>
                <w:rFonts w:hint="eastAsia"/>
                <w:sz w:val="18"/>
              </w:rPr>
              <w:t xml:space="preserve"> </w:t>
            </w:r>
            <w:r>
              <w:rPr>
                <w:sz w:val="18"/>
              </w:rPr>
              <w:t>525</w:t>
            </w:r>
          </w:p>
        </w:tc>
        <w:tc>
          <w:tcPr>
            <w:tcW w:w="841" w:type="pct"/>
          </w:tcPr>
          <w:p w:rsidR="00000000" w:rsidRDefault="00963946">
            <w:pPr>
              <w:spacing w:line="360" w:lineRule="exact"/>
              <w:jc w:val="center"/>
              <w:rPr>
                <w:sz w:val="18"/>
              </w:rPr>
            </w:pPr>
            <w:r>
              <w:rPr>
                <w:sz w:val="18"/>
              </w:rPr>
              <w:t>51.8</w:t>
            </w:r>
          </w:p>
        </w:tc>
      </w:tr>
    </w:tbl>
    <w:p w:rsidR="00000000" w:rsidRDefault="00963946" w:rsidP="00963946">
      <w:pPr>
        <w:pStyle w:val="NormalIndent"/>
        <w:spacing w:line="360" w:lineRule="exact"/>
        <w:ind w:firstLineChars="200" w:firstLine="31680"/>
        <w:rPr>
          <w:rFonts w:hint="eastAsia"/>
          <w:kern w:val="0"/>
        </w:rPr>
      </w:pP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(f)</w:t>
      </w:r>
      <w:r>
        <w:rPr>
          <w:rFonts w:ascii="SimHei" w:eastAsia="SimHei" w:hint="eastAsia"/>
          <w:color w:val="FF0000"/>
        </w:rPr>
        <w:t xml:space="preserve"> </w:t>
      </w:r>
      <w:r>
        <w:rPr>
          <w:rFonts w:ascii="SimHei" w:eastAsia="SimHei" w:hint="eastAsia"/>
          <w:color w:val="FF0000"/>
        </w:rPr>
        <w:t>减少女生退学率，并为离校过早的少女和妇女办理种种方案</w:t>
      </w:r>
    </w:p>
    <w:p w:rsidR="00000000" w:rsidRDefault="00963946" w:rsidP="00963946">
      <w:pPr>
        <w:spacing w:after="240" w:line="360" w:lineRule="exact"/>
        <w:ind w:firstLineChars="200" w:firstLine="31680"/>
        <w:rPr>
          <w:rFonts w:hint="eastAsia"/>
        </w:rPr>
      </w:pPr>
      <w:r>
        <w:rPr>
          <w:rFonts w:hint="eastAsia"/>
        </w:rPr>
        <w:t>对</w:t>
      </w:r>
      <w:r>
        <w:rPr>
          <w:rFonts w:hint="eastAsia"/>
        </w:rPr>
        <w:t>16</w:t>
      </w:r>
      <w:r>
        <w:rPr>
          <w:rFonts w:hint="eastAsia"/>
        </w:rPr>
        <w:t>岁以下少儿违法行为、粗暴无礼和多次犯法的最严厉惩罚是从普通教育中学开除，但必须由中学教育委员会做出决定。</w:t>
      </w:r>
    </w:p>
    <w:p w:rsidR="00000000" w:rsidRDefault="00963946" w:rsidP="00963946">
      <w:pPr>
        <w:spacing w:after="240" w:line="360" w:lineRule="exact"/>
        <w:ind w:firstLineChars="200" w:firstLine="31680"/>
        <w:rPr>
          <w:rFonts w:hint="eastAsia"/>
        </w:rPr>
      </w:pPr>
      <w:r>
        <w:rPr>
          <w:rFonts w:hint="eastAsia"/>
        </w:rPr>
        <w:t>开除无父母抚养儿童和孤儿的决定须经监护和保护机构同意。学校应在三天内把开除学生的事情告知当地教育管理机构，教育管理机构在一个月内解决被开除者的劳动安置问题。</w:t>
      </w:r>
    </w:p>
    <w:p w:rsidR="00000000" w:rsidRDefault="00963946" w:rsidP="00963946">
      <w:pPr>
        <w:spacing w:after="240" w:line="360" w:lineRule="exact"/>
        <w:ind w:firstLineChars="200" w:firstLine="31680"/>
        <w:rPr>
          <w:rFonts w:hint="eastAsia"/>
        </w:rPr>
      </w:pPr>
      <w:r>
        <w:rPr>
          <w:rFonts w:hint="eastAsia"/>
        </w:rPr>
        <w:t>考虑到所有公民权利平等是国家教育政策的一项基本原则，上述规定</w:t>
      </w:r>
      <w:r>
        <w:rPr>
          <w:rFonts w:hint="eastAsia"/>
        </w:rPr>
        <w:t>对男女生同等适用。</w:t>
      </w:r>
    </w:p>
    <w:p w:rsidR="00000000" w:rsidRDefault="00963946" w:rsidP="00963946">
      <w:pPr>
        <w:spacing w:after="240" w:line="360" w:lineRule="exact"/>
        <w:ind w:firstLineChars="200" w:firstLine="31680"/>
        <w:rPr>
          <w:rFonts w:hint="eastAsia"/>
        </w:rPr>
      </w:pPr>
      <w:r>
        <w:rPr>
          <w:rFonts w:hint="eastAsia"/>
        </w:rPr>
        <w:t>为被开除的女生完成学业创造条件，使她们有机会自学和上夜校。</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(g)</w:t>
      </w:r>
      <w:r>
        <w:rPr>
          <w:rFonts w:ascii="SimHei" w:eastAsia="SimHei" w:hint="eastAsia"/>
          <w:color w:val="FF0000"/>
        </w:rPr>
        <w:t xml:space="preserve"> </w:t>
      </w:r>
      <w:r>
        <w:rPr>
          <w:rFonts w:ascii="SimHei" w:eastAsia="SimHei" w:hint="eastAsia"/>
          <w:color w:val="FF0000"/>
        </w:rPr>
        <w:t>积极参加运动和体育的机会相同</w:t>
      </w:r>
    </w:p>
    <w:p w:rsidR="00000000" w:rsidRDefault="00963946" w:rsidP="00963946">
      <w:pPr>
        <w:spacing w:after="240" w:line="360" w:lineRule="exact"/>
        <w:ind w:firstLineChars="200" w:firstLine="31680"/>
        <w:rPr>
          <w:rFonts w:hint="eastAsia"/>
        </w:rPr>
      </w:pPr>
      <w:r>
        <w:rPr>
          <w:rFonts w:hint="eastAsia"/>
        </w:rPr>
        <w:t>女生和男生一样有在校内外参加运动的机会。</w:t>
      </w:r>
    </w:p>
    <w:p w:rsidR="00000000" w:rsidRDefault="00963946" w:rsidP="00963946">
      <w:pPr>
        <w:spacing w:after="240" w:line="360" w:lineRule="exact"/>
        <w:ind w:firstLineChars="200" w:firstLine="31680"/>
        <w:rPr>
          <w:rFonts w:hint="eastAsia"/>
        </w:rPr>
      </w:pPr>
      <w:r>
        <w:rPr>
          <w:rFonts w:hint="eastAsia"/>
        </w:rPr>
        <w:t>所有大中学生享有参加运动、俱乐部和兴趣小组活动的同等权利。</w:t>
      </w:r>
    </w:p>
    <w:p w:rsidR="00000000" w:rsidRDefault="00963946" w:rsidP="00963946">
      <w:pPr>
        <w:spacing w:after="240" w:line="360" w:lineRule="exact"/>
        <w:ind w:firstLineChars="200" w:firstLine="31680"/>
        <w:rPr>
          <w:rFonts w:hint="eastAsia"/>
        </w:rPr>
      </w:pPr>
      <w:r>
        <w:rPr>
          <w:rFonts w:hint="eastAsia"/>
        </w:rPr>
        <w:t>共和国在体育运动领域不存在歧视妇女现象。</w:t>
      </w:r>
    </w:p>
    <w:p w:rsidR="00000000" w:rsidRDefault="00963946" w:rsidP="00963946">
      <w:pPr>
        <w:spacing w:after="240" w:line="360" w:lineRule="exact"/>
        <w:ind w:firstLineChars="200" w:firstLine="31680"/>
        <w:rPr>
          <w:rFonts w:hint="eastAsia"/>
        </w:rPr>
      </w:pPr>
      <w:r>
        <w:rPr>
          <w:rFonts w:hint="eastAsia"/>
        </w:rPr>
        <w:t>从</w:t>
      </w:r>
      <w:r>
        <w:rPr>
          <w:rFonts w:hint="eastAsia"/>
        </w:rPr>
        <w:t>2001</w:t>
      </w:r>
      <w:r>
        <w:rPr>
          <w:rFonts w:hint="eastAsia"/>
        </w:rPr>
        <w:t>年起，五</w:t>
      </w:r>
      <w:r>
        <w:rPr>
          <w:rFonts w:ascii="SimSun" w:hAnsi="SimSun" w:hint="eastAsia"/>
        </w:rPr>
        <w:t>-</w:t>
      </w:r>
      <w:r>
        <w:rPr>
          <w:rFonts w:hint="eastAsia"/>
        </w:rPr>
        <w:t>十一年级开始实行男女生分开上体育课。</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(h)</w:t>
      </w:r>
      <w:r>
        <w:rPr>
          <w:rFonts w:ascii="SimHei" w:eastAsia="SimHei" w:hint="eastAsia"/>
          <w:color w:val="FF0000"/>
        </w:rPr>
        <w:t xml:space="preserve"> </w:t>
      </w:r>
      <w:r>
        <w:rPr>
          <w:rFonts w:ascii="SimHei" w:eastAsia="SimHei" w:hint="eastAsia"/>
          <w:color w:val="FF0000"/>
        </w:rPr>
        <w:t>有接受特殊教育性辅导的机会，以保障家庭健康和幸福，包括关于计划生育的知识和辅导在内</w:t>
      </w:r>
    </w:p>
    <w:p w:rsidR="00000000" w:rsidRDefault="00963946" w:rsidP="00963946">
      <w:pPr>
        <w:spacing w:after="240" w:line="360" w:lineRule="exact"/>
        <w:ind w:firstLineChars="200" w:firstLine="31680"/>
        <w:rPr>
          <w:rFonts w:hint="eastAsia"/>
        </w:rPr>
      </w:pPr>
      <w:r>
        <w:rPr>
          <w:rFonts w:hint="eastAsia"/>
        </w:rPr>
        <w:t>现行法律确保女孩子和男孩子一样享有接受教育、取得各种医疗服务的权利。</w:t>
      </w:r>
    </w:p>
    <w:p w:rsidR="00000000" w:rsidRDefault="00963946" w:rsidP="00963946">
      <w:pPr>
        <w:spacing w:after="240" w:line="360" w:lineRule="exact"/>
        <w:ind w:firstLineChars="200" w:firstLine="31680"/>
        <w:rPr>
          <w:rFonts w:hint="eastAsia"/>
        </w:rPr>
      </w:pPr>
      <w:r>
        <w:rPr>
          <w:rFonts w:hint="eastAsia"/>
        </w:rPr>
        <w:t>在对待居住在哈萨克斯坦的各民族</w:t>
      </w:r>
      <w:r>
        <w:rPr>
          <w:rFonts w:hint="eastAsia"/>
        </w:rPr>
        <w:t>少女方面，不存在不良的民族习俗。</w:t>
      </w:r>
    </w:p>
    <w:p w:rsidR="00000000" w:rsidRDefault="00963946" w:rsidP="00963946">
      <w:pPr>
        <w:spacing w:after="240" w:line="360" w:lineRule="exact"/>
        <w:ind w:firstLineChars="200" w:firstLine="31680"/>
        <w:rPr>
          <w:rFonts w:hint="eastAsia"/>
        </w:rPr>
      </w:pPr>
      <w:r>
        <w:rPr>
          <w:rFonts w:hint="eastAsia"/>
        </w:rPr>
        <w:t>各教育机构按照消除对妇女歧视委员会的建议采用了新教学大纲。</w:t>
      </w:r>
    </w:p>
    <w:p w:rsidR="00000000" w:rsidRDefault="00963946" w:rsidP="00963946">
      <w:pPr>
        <w:spacing w:after="240" w:line="360" w:lineRule="exact"/>
        <w:ind w:firstLineChars="200" w:firstLine="31680"/>
        <w:rPr>
          <w:rFonts w:hint="eastAsia"/>
        </w:rPr>
      </w:pPr>
      <w:r>
        <w:rPr>
          <w:rFonts w:hint="eastAsia"/>
        </w:rPr>
        <w:t>所有普通教育学校和半数以上的高等和中等职业学校开设“法律基础”、“人和社会”、“家庭生活伦理学和心理学”等课程。学生有获得有关健康、计划生育问题、法律问题知识的同等机会。</w:t>
      </w:r>
    </w:p>
    <w:p w:rsidR="00000000" w:rsidRDefault="00963946" w:rsidP="00963946">
      <w:pPr>
        <w:spacing w:after="240" w:line="360" w:lineRule="exact"/>
        <w:ind w:firstLineChars="200" w:firstLine="31680"/>
        <w:rPr>
          <w:rFonts w:hint="eastAsia"/>
        </w:rPr>
      </w:pPr>
      <w:r>
        <w:rPr>
          <w:rFonts w:hint="eastAsia"/>
        </w:rPr>
        <w:t>几乎所有中学和半数以上的高等和中等专科学校采用“健康学”教学大纲，其内容包括：个人卫生守则，烟草、麻醉品、毒品对机体的影响，艾滋病和性途径传播疾病的预防，健康生活习惯的养成，等等。</w:t>
      </w:r>
    </w:p>
    <w:p w:rsidR="00000000" w:rsidRDefault="00963946" w:rsidP="00963946">
      <w:pPr>
        <w:spacing w:after="240" w:line="360" w:lineRule="exact"/>
        <w:ind w:firstLineChars="200" w:firstLine="31680"/>
        <w:rPr>
          <w:rFonts w:hint="eastAsia"/>
        </w:rPr>
      </w:pPr>
      <w:r>
        <w:rPr>
          <w:rFonts w:hint="eastAsia"/>
        </w:rPr>
        <w:t>所有教育机构采用“关于你”教材对少男少女进行青春期卫生教育，请有</w:t>
      </w:r>
      <w:r>
        <w:rPr>
          <w:rFonts w:hint="eastAsia"/>
        </w:rPr>
        <w:t>经验的妇科医生按照该教材并利用彩色挂图给他们上课。</w:t>
      </w:r>
    </w:p>
    <w:p w:rsidR="00000000" w:rsidRDefault="00963946" w:rsidP="00963946">
      <w:pPr>
        <w:spacing w:after="240" w:line="360" w:lineRule="exact"/>
        <w:ind w:firstLineChars="200" w:firstLine="31680"/>
        <w:rPr>
          <w:rFonts w:hint="eastAsia"/>
        </w:rPr>
      </w:pPr>
      <w:r>
        <w:rPr>
          <w:rFonts w:hint="eastAsia"/>
        </w:rPr>
        <w:t>从</w:t>
      </w:r>
      <w:r>
        <w:rPr>
          <w:rFonts w:hint="eastAsia"/>
        </w:rPr>
        <w:t>2002</w:t>
      </w:r>
      <w:r>
        <w:rPr>
          <w:rFonts w:hint="eastAsia"/>
        </w:rPr>
        <w:t>年</w:t>
      </w:r>
      <w:r>
        <w:rPr>
          <w:rFonts w:hint="eastAsia"/>
        </w:rPr>
        <w:t>9</w:t>
      </w:r>
      <w:r>
        <w:rPr>
          <w:rFonts w:hint="eastAsia"/>
        </w:rPr>
        <w:t>月</w:t>
      </w:r>
      <w:r>
        <w:rPr>
          <w:rFonts w:hint="eastAsia"/>
        </w:rPr>
        <w:t>1</w:t>
      </w:r>
      <w:r>
        <w:rPr>
          <w:rFonts w:hint="eastAsia"/>
        </w:rPr>
        <w:t>日起，共和国所有的州开设“自我认识”课程，通过介绍哲学、心理学、教育学基本理论进行思想道德教育，使中学生认识自己的内在潜能、情感和行为动机。</w:t>
      </w:r>
    </w:p>
    <w:p w:rsidR="00000000" w:rsidRDefault="00963946" w:rsidP="00963946">
      <w:pPr>
        <w:spacing w:after="240" w:line="360" w:lineRule="exact"/>
        <w:ind w:firstLineChars="200" w:firstLine="31680"/>
        <w:rPr>
          <w:rFonts w:hint="eastAsia"/>
        </w:rPr>
      </w:pPr>
      <w:r>
        <w:rPr>
          <w:rFonts w:hint="eastAsia"/>
        </w:rPr>
        <w:t>在开展道德性教育活动月和“少男少女健康日”期间，组织学生同警察机关、检察机关和保健机构的工作人员会面。经常举办题为“举止端庄和放肆无礼”、“少女的自尊”、“过早性生活的危害和后果”、“酒精和尼古丁对少女的影响”的座谈。</w:t>
      </w:r>
    </w:p>
    <w:p w:rsidR="00000000" w:rsidRDefault="00963946" w:rsidP="00963946">
      <w:pPr>
        <w:spacing w:after="240" w:line="360" w:lineRule="exact"/>
        <w:ind w:firstLineChars="200" w:firstLine="31680"/>
        <w:rPr>
          <w:rFonts w:hint="eastAsia"/>
        </w:rPr>
      </w:pPr>
      <w:r>
        <w:rPr>
          <w:rFonts w:hint="eastAsia"/>
        </w:rPr>
        <w:t>在阿克莫拉州、阿拉木图州、巴甫洛达州、卡拉甘达州和其他一些州的中等职业学校和职业</w:t>
      </w:r>
      <w:r>
        <w:rPr>
          <w:rFonts w:hint="eastAsia"/>
        </w:rPr>
        <w:t>专科学校，经常对女学生进行如何预防暴力等违法行为的教育工作，举行题为“妇女的健康——民族的健康”、“什么是贩运人口？”、“如果你遭到不幸”的座谈和讲座。</w:t>
      </w:r>
    </w:p>
    <w:p w:rsidR="00000000" w:rsidRDefault="00963946" w:rsidP="00963946">
      <w:pPr>
        <w:spacing w:after="240" w:line="360" w:lineRule="exact"/>
        <w:ind w:firstLineChars="200" w:firstLine="31680"/>
        <w:rPr>
          <w:rFonts w:hint="eastAsia"/>
        </w:rPr>
      </w:pPr>
      <w:r>
        <w:rPr>
          <w:rFonts w:hint="eastAsia"/>
        </w:rPr>
        <w:t>中等职业教育学校的所有社会人文课程中都有一定数量的课时专讲家庭问题。“文化学”课程讲授家庭起源问题、妇女在家庭中的作用、宗教对家庭婚姻关系形成的影响。“政治学”课程特别关注在政治领域歧视妇女问题。</w:t>
      </w:r>
    </w:p>
    <w:p w:rsidR="00000000" w:rsidRDefault="00963946" w:rsidP="00963946">
      <w:pPr>
        <w:spacing w:after="240" w:line="360" w:lineRule="exact"/>
        <w:ind w:firstLineChars="200" w:firstLine="31680"/>
        <w:rPr>
          <w:rFonts w:hint="eastAsia"/>
        </w:rPr>
      </w:pPr>
      <w:r>
        <w:rPr>
          <w:rFonts w:hint="eastAsia"/>
        </w:rPr>
        <w:t>社会心理学科学实践中心在全国家庭和妇女委员会的协助和联合国妇女发展基金的技术支持下，制定并实现了“教育儿童和青年不使用暴力”项目。与五</w:t>
      </w:r>
      <w:r>
        <w:rPr>
          <w:rFonts w:ascii="SimSun" w:hAnsi="SimSun" w:hint="eastAsia"/>
        </w:rPr>
        <w:t>-</w:t>
      </w:r>
      <w:r>
        <w:rPr>
          <w:rFonts w:hint="eastAsia"/>
        </w:rPr>
        <w:t>十年级学生编写了教学大纲</w:t>
      </w:r>
      <w:r>
        <w:rPr>
          <w:rFonts w:hint="eastAsia"/>
        </w:rPr>
        <w:t>、教学计划和教学参考书，对它们的审订工作已经完成，待修改补充后将投入教育系统使用。</w:t>
      </w:r>
    </w:p>
    <w:p w:rsidR="00000000" w:rsidRDefault="00963946">
      <w:pPr>
        <w:pStyle w:val="H1"/>
        <w:spacing w:before="120"/>
        <w:rPr>
          <w:rFonts w:hint="eastAsia"/>
        </w:rPr>
      </w:pPr>
      <w:r>
        <w:rPr>
          <w:rFonts w:hint="eastAsia"/>
        </w:rPr>
        <w:t>第十一条</w:t>
      </w:r>
      <w:r>
        <w:rPr>
          <w:rFonts w:hint="eastAsia"/>
        </w:rPr>
        <w:t xml:space="preserve">  </w:t>
      </w:r>
      <w:r>
        <w:rPr>
          <w:rFonts w:hint="eastAsia"/>
        </w:rPr>
        <w:t>就业</w:t>
      </w:r>
    </w:p>
    <w:p w:rsidR="00000000" w:rsidRDefault="00963946">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．缔约各国应采取一切适当措施，消除在就业方面对妇女的歧视，以保证她们在男女平等的基础上享有相同权利，特别是：</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(a)</w:t>
      </w:r>
      <w:r>
        <w:rPr>
          <w:rFonts w:ascii="SimHei" w:eastAsia="SimHei" w:hint="eastAsia"/>
          <w:color w:val="FF0000"/>
        </w:rPr>
        <w:t xml:space="preserve"> </w:t>
      </w:r>
      <w:r>
        <w:rPr>
          <w:rFonts w:ascii="SimHei" w:eastAsia="SimHei" w:hint="eastAsia"/>
          <w:color w:val="FF0000"/>
        </w:rPr>
        <w:t>人人有不可剥夺的工作权利</w:t>
      </w:r>
    </w:p>
    <w:p w:rsidR="00000000" w:rsidRDefault="00963946" w:rsidP="00963946">
      <w:pPr>
        <w:spacing w:after="240" w:line="360" w:lineRule="exact"/>
        <w:ind w:firstLineChars="200" w:firstLine="31680"/>
        <w:rPr>
          <w:rFonts w:hint="eastAsia"/>
        </w:rPr>
      </w:pPr>
      <w:r>
        <w:rPr>
          <w:rFonts w:hint="eastAsia"/>
        </w:rPr>
        <w:t>根据《宪法》第</w:t>
      </w:r>
      <w:r>
        <w:rPr>
          <w:rFonts w:hint="eastAsia"/>
        </w:rPr>
        <w:t>24</w:t>
      </w:r>
      <w:r>
        <w:rPr>
          <w:rFonts w:hint="eastAsia"/>
        </w:rPr>
        <w:t>条，人人享有劳动自由、自由选择职业和活动种类的自由，人人均有得到符合安全和卫生要求的劳动条件的权利、不受任何歧视得到酬劳以及失业社会保护的权利。</w:t>
      </w:r>
    </w:p>
    <w:p w:rsidR="00000000" w:rsidRDefault="00963946" w:rsidP="00963946">
      <w:pPr>
        <w:spacing w:after="240" w:line="360" w:lineRule="exact"/>
        <w:ind w:firstLineChars="200" w:firstLine="31680"/>
        <w:rPr>
          <w:rFonts w:hint="eastAsia"/>
        </w:rPr>
      </w:pPr>
      <w:r>
        <w:rPr>
          <w:rFonts w:hint="eastAsia"/>
        </w:rPr>
        <w:t>此外，《哈萨克斯坦共和国劳动法》第</w:t>
      </w:r>
      <w:r>
        <w:rPr>
          <w:rFonts w:hint="eastAsia"/>
        </w:rPr>
        <w:t>4</w:t>
      </w:r>
      <w:r>
        <w:rPr>
          <w:rFonts w:hint="eastAsia"/>
        </w:rPr>
        <w:t>条确保妇女工作的机会。根据这一条的规定，任何人的劳动权利都不能被</w:t>
      </w:r>
      <w:r>
        <w:rPr>
          <w:rFonts w:hint="eastAsia"/>
        </w:rPr>
        <w:t>限制，任何人在实现劳动权利时都不能以性别以及与工作者业务素质和劳动成果无关的其他情形为依据取得任何特权。</w:t>
      </w:r>
    </w:p>
    <w:p w:rsidR="00000000" w:rsidRDefault="00963946" w:rsidP="00963946">
      <w:pPr>
        <w:spacing w:after="240" w:line="360" w:lineRule="exact"/>
        <w:ind w:firstLineChars="200" w:firstLine="31680"/>
        <w:rPr>
          <w:rFonts w:hint="eastAsia"/>
        </w:rPr>
      </w:pPr>
      <w:r>
        <w:rPr>
          <w:rFonts w:hint="eastAsia"/>
        </w:rPr>
        <w:t>正在执行消除对妇女歧视委员会关于实施对各类失业妇女进行职业培训和再培训专门方案的建议。</w:t>
      </w:r>
    </w:p>
    <w:p w:rsidR="00000000" w:rsidRDefault="00963946" w:rsidP="00963946">
      <w:pPr>
        <w:spacing w:after="240" w:line="360" w:lineRule="exact"/>
        <w:ind w:firstLineChars="200" w:firstLine="31680"/>
        <w:rPr>
          <w:rFonts w:hint="eastAsia"/>
        </w:rPr>
      </w:pPr>
      <w:r>
        <w:rPr>
          <w:rFonts w:hint="eastAsia"/>
        </w:rPr>
        <w:t>1999-2003</w:t>
      </w:r>
      <w:r>
        <w:rPr>
          <w:rFonts w:hint="eastAsia"/>
        </w:rPr>
        <w:t>年求助就业机构找工作的妇女</w:t>
      </w:r>
      <w:r>
        <w:t>84.4</w:t>
      </w:r>
      <w:r>
        <w:rPr>
          <w:rFonts w:hint="eastAsia"/>
        </w:rPr>
        <w:t>万人，其中已找到工作的</w:t>
      </w:r>
      <w:r>
        <w:t>27.37</w:t>
      </w:r>
      <w:r>
        <w:rPr>
          <w:rFonts w:hint="eastAsia"/>
        </w:rPr>
        <w:t>万人，接受新职业培训的</w:t>
      </w:r>
      <w:r>
        <w:t>5.5</w:t>
      </w:r>
      <w:r>
        <w:rPr>
          <w:rFonts w:hint="eastAsia"/>
        </w:rPr>
        <w:t>万人，参加付酬社会工作的</w:t>
      </w:r>
      <w:r>
        <w:t>30.5</w:t>
      </w:r>
      <w:r>
        <w:rPr>
          <w:rFonts w:hint="eastAsia"/>
        </w:rPr>
        <w:t>万人，也就是说，对</w:t>
      </w:r>
      <w:r>
        <w:t>75</w:t>
      </w:r>
      <w:r>
        <w:rPr>
          <w:rFonts w:hint="eastAsia"/>
        </w:rPr>
        <w:t>%</w:t>
      </w:r>
      <w:r>
        <w:rPr>
          <w:rFonts w:hint="eastAsia"/>
        </w:rPr>
        <w:t>妇女提供了切实帮助。</w:t>
      </w:r>
    </w:p>
    <w:p w:rsidR="00000000" w:rsidRDefault="00963946" w:rsidP="00963946">
      <w:pPr>
        <w:spacing w:after="240" w:line="360" w:lineRule="exact"/>
        <w:ind w:firstLineChars="200" w:firstLine="31680"/>
        <w:rPr>
          <w:rFonts w:hint="eastAsia"/>
        </w:rPr>
      </w:pPr>
      <w:r>
        <w:rPr>
          <w:rFonts w:hint="eastAsia"/>
        </w:rPr>
        <w:t>根据正在制定的</w:t>
      </w:r>
      <w:r>
        <w:t>2005</w:t>
      </w:r>
      <w:r>
        <w:rPr>
          <w:rFonts w:hint="eastAsia"/>
        </w:rPr>
        <w:t>-2007</w:t>
      </w:r>
      <w:r>
        <w:rPr>
          <w:rFonts w:hint="eastAsia"/>
        </w:rPr>
        <w:t>年哈萨克斯坦共和国居民就业方案，准备采取一系列旨在确保就业和为失业妇女提供社会支助的有效措施。</w:t>
      </w:r>
    </w:p>
    <w:p w:rsidR="00000000" w:rsidRDefault="00963946" w:rsidP="00963946">
      <w:pPr>
        <w:spacing w:after="240" w:line="360" w:lineRule="exact"/>
        <w:ind w:firstLineChars="200" w:firstLine="31680"/>
        <w:rPr>
          <w:rFonts w:hint="eastAsia"/>
        </w:rPr>
      </w:pPr>
      <w:r>
        <w:rPr>
          <w:rFonts w:hint="eastAsia"/>
        </w:rPr>
        <w:t>2003</w:t>
      </w:r>
      <w:r>
        <w:rPr>
          <w:rFonts w:hint="eastAsia"/>
        </w:rPr>
        <w:t>年妇女在经济部门就业人数中所占比例为</w:t>
      </w:r>
      <w:r>
        <w:t>49</w:t>
      </w:r>
      <w:r>
        <w:rPr>
          <w:rFonts w:hint="eastAsia"/>
        </w:rPr>
        <w:t>%</w:t>
      </w:r>
      <w:r>
        <w:rPr>
          <w:rFonts w:hint="eastAsia"/>
        </w:rPr>
        <w:t>（</w:t>
      </w:r>
      <w:r>
        <w:rPr>
          <w:rFonts w:hint="eastAsia"/>
        </w:rPr>
        <w:t>1999</w:t>
      </w:r>
      <w:r>
        <w:rPr>
          <w:rFonts w:hint="eastAsia"/>
        </w:rPr>
        <w:t>年——</w:t>
      </w:r>
      <w:r>
        <w:t>47.6</w:t>
      </w:r>
      <w:r>
        <w:rPr>
          <w:rFonts w:hint="eastAsia"/>
        </w:rPr>
        <w:t>%</w:t>
      </w:r>
      <w:r>
        <w:rPr>
          <w:rFonts w:hint="eastAsia"/>
        </w:rPr>
        <w:t>，</w:t>
      </w:r>
      <w:r>
        <w:rPr>
          <w:rFonts w:hint="eastAsia"/>
        </w:rPr>
        <w:t>2000</w:t>
      </w:r>
      <w:r>
        <w:rPr>
          <w:rFonts w:hint="eastAsia"/>
        </w:rPr>
        <w:t>年——</w:t>
      </w:r>
      <w:r>
        <w:rPr>
          <w:rFonts w:hint="eastAsia"/>
        </w:rPr>
        <w:t>47</w:t>
      </w:r>
      <w:r>
        <w:t>.5</w:t>
      </w:r>
      <w:r>
        <w:rPr>
          <w:rFonts w:hint="eastAsia"/>
        </w:rPr>
        <w:t>%</w:t>
      </w:r>
      <w:r>
        <w:rPr>
          <w:rFonts w:hint="eastAsia"/>
        </w:rPr>
        <w:t>，</w:t>
      </w:r>
      <w:r>
        <w:rPr>
          <w:rFonts w:hint="eastAsia"/>
        </w:rPr>
        <w:t>2001</w:t>
      </w:r>
      <w:r>
        <w:rPr>
          <w:rFonts w:hint="eastAsia"/>
        </w:rPr>
        <w:t>年——</w:t>
      </w:r>
      <w:r>
        <w:t>48.2</w:t>
      </w:r>
      <w:r>
        <w:rPr>
          <w:rFonts w:hint="eastAsia"/>
        </w:rPr>
        <w:t>%</w:t>
      </w:r>
      <w:r>
        <w:rPr>
          <w:rFonts w:hint="eastAsia"/>
        </w:rPr>
        <w:t>，</w:t>
      </w:r>
      <w:r>
        <w:rPr>
          <w:rFonts w:hint="eastAsia"/>
        </w:rPr>
        <w:t>2002</w:t>
      </w:r>
      <w:r>
        <w:rPr>
          <w:rFonts w:hint="eastAsia"/>
        </w:rPr>
        <w:t>年——</w:t>
      </w:r>
      <w:r>
        <w:rPr>
          <w:rFonts w:hint="eastAsia"/>
        </w:rPr>
        <w:t>49%</w:t>
      </w:r>
      <w:r>
        <w:rPr>
          <w:rFonts w:hint="eastAsia"/>
        </w:rPr>
        <w:t>）。</w:t>
      </w:r>
    </w:p>
    <w:p w:rsidR="00000000" w:rsidRDefault="00963946" w:rsidP="00963946">
      <w:pPr>
        <w:spacing w:after="240" w:line="360" w:lineRule="exact"/>
        <w:ind w:firstLineChars="200" w:firstLine="31680"/>
        <w:rPr>
          <w:rFonts w:hint="eastAsia"/>
        </w:rPr>
      </w:pPr>
      <w:r>
        <w:rPr>
          <w:rFonts w:hint="eastAsia"/>
        </w:rPr>
        <w:t>全国失业率有持续下降的趋势（从</w:t>
      </w:r>
      <w:r>
        <w:rPr>
          <w:rFonts w:hint="eastAsia"/>
        </w:rPr>
        <w:t>1999</w:t>
      </w:r>
      <w:r>
        <w:rPr>
          <w:rFonts w:hint="eastAsia"/>
        </w:rPr>
        <w:t>年</w:t>
      </w:r>
      <w:r>
        <w:rPr>
          <w:rFonts w:hint="eastAsia"/>
        </w:rPr>
        <w:t>13</w:t>
      </w:r>
      <w:r>
        <w:t>.5</w:t>
      </w:r>
      <w:r>
        <w:rPr>
          <w:rFonts w:hint="eastAsia"/>
        </w:rPr>
        <w:t>%</w:t>
      </w:r>
      <w:r>
        <w:rPr>
          <w:rFonts w:hint="eastAsia"/>
        </w:rPr>
        <w:t>降至</w:t>
      </w:r>
      <w:r>
        <w:rPr>
          <w:rFonts w:hint="eastAsia"/>
        </w:rPr>
        <w:t>2003</w:t>
      </w:r>
      <w:r>
        <w:rPr>
          <w:rFonts w:hint="eastAsia"/>
        </w:rPr>
        <w:t>年</w:t>
      </w:r>
      <w:r>
        <w:t>8.8</w:t>
      </w:r>
      <w:r>
        <w:rPr>
          <w:rFonts w:hint="eastAsia"/>
        </w:rPr>
        <w:t>%</w:t>
      </w:r>
      <w:r>
        <w:rPr>
          <w:rFonts w:hint="eastAsia"/>
        </w:rPr>
        <w:t>）。妇女失业率也呈下降趋势，</w:t>
      </w:r>
      <w:r>
        <w:rPr>
          <w:rFonts w:hint="eastAsia"/>
        </w:rPr>
        <w:t>2001</w:t>
      </w:r>
      <w:r>
        <w:rPr>
          <w:rFonts w:hint="eastAsia"/>
        </w:rPr>
        <w:t>年妇女失业率为</w:t>
      </w:r>
      <w:r>
        <w:rPr>
          <w:rFonts w:hint="eastAsia"/>
        </w:rPr>
        <w:t>12%</w:t>
      </w:r>
      <w:r>
        <w:rPr>
          <w:rFonts w:hint="eastAsia"/>
        </w:rPr>
        <w:t>，</w:t>
      </w:r>
      <w:r>
        <w:rPr>
          <w:rFonts w:hint="eastAsia"/>
        </w:rPr>
        <w:t>2002</w:t>
      </w:r>
      <w:r>
        <w:rPr>
          <w:rFonts w:hint="eastAsia"/>
        </w:rPr>
        <w:t>年——</w:t>
      </w:r>
      <w:r>
        <w:rPr>
          <w:rFonts w:hint="eastAsia"/>
        </w:rPr>
        <w:t>11</w:t>
      </w:r>
      <w:r>
        <w:t>.2</w:t>
      </w:r>
      <w:r>
        <w:rPr>
          <w:rFonts w:hint="eastAsia"/>
        </w:rPr>
        <w:t>%</w:t>
      </w:r>
      <w:r>
        <w:rPr>
          <w:rFonts w:hint="eastAsia"/>
        </w:rPr>
        <w:t>，</w:t>
      </w:r>
      <w:r>
        <w:rPr>
          <w:rFonts w:hint="eastAsia"/>
        </w:rPr>
        <w:t>2003</w:t>
      </w:r>
      <w:r>
        <w:rPr>
          <w:rFonts w:hint="eastAsia"/>
        </w:rPr>
        <w:t>年——</w:t>
      </w:r>
      <w:r>
        <w:rPr>
          <w:rFonts w:hint="eastAsia"/>
        </w:rPr>
        <w:t>10</w:t>
      </w:r>
      <w:r>
        <w:t>.4</w:t>
      </w:r>
      <w:r>
        <w:rPr>
          <w:rFonts w:hint="eastAsia"/>
        </w:rPr>
        <w:t>%</w:t>
      </w:r>
      <w:r>
        <w:rPr>
          <w:rFonts w:hint="eastAsia"/>
        </w:rPr>
        <w:t>。但是妇女失业率仍然超过男子失业率（</w:t>
      </w:r>
      <w:r>
        <w:t>7.2</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哈萨克斯坦共和国总统发布总统令，批准了</w:t>
      </w:r>
      <w:r>
        <w:t>2004</w:t>
      </w:r>
      <w:r>
        <w:rPr>
          <w:rFonts w:hint="eastAsia"/>
        </w:rPr>
        <w:t>-2006</w:t>
      </w:r>
      <w:r>
        <w:rPr>
          <w:rFonts w:hint="eastAsia"/>
        </w:rPr>
        <w:t>年国家发展和支持小型经营活动计划，该计划规定有为中产阶级的形成创造制度</w:t>
      </w:r>
      <w:r>
        <w:rPr>
          <w:rFonts w:hint="eastAsia"/>
        </w:rPr>
        <w:t>条件的综合措施。</w:t>
      </w:r>
    </w:p>
    <w:p w:rsidR="00000000" w:rsidRDefault="00963946" w:rsidP="00963946">
      <w:pPr>
        <w:spacing w:after="240" w:line="360" w:lineRule="exact"/>
        <w:ind w:firstLineChars="200" w:firstLine="31680"/>
        <w:rPr>
          <w:rFonts w:hint="eastAsia"/>
        </w:rPr>
      </w:pPr>
      <w:r>
        <w:rPr>
          <w:rFonts w:hint="eastAsia"/>
        </w:rPr>
        <w:t>全国委员会每年举办题为“妇女领导的优秀企业”的全国性竞赛，吸引了全国各地数千名妇女参加，为她们展示自己提供了机会，使她们对经商充满自信，感觉到自己的社会地位不断提高。</w:t>
      </w:r>
    </w:p>
    <w:p w:rsidR="00000000" w:rsidRDefault="00963946" w:rsidP="00963946">
      <w:pPr>
        <w:spacing w:after="240" w:line="360" w:lineRule="exact"/>
        <w:ind w:firstLineChars="200" w:firstLine="31680"/>
        <w:rPr>
          <w:rFonts w:hint="eastAsia"/>
        </w:rPr>
      </w:pPr>
      <w:r>
        <w:rPr>
          <w:rFonts w:hint="eastAsia"/>
        </w:rPr>
        <w:t>除此以外，为了鼓励妇女从事经营活动，支持小型商业委员会每年举办全国性的“年度优秀企业家”竞赛，其中设有“优秀女企业家”奖项，</w:t>
      </w:r>
      <w:r>
        <w:rPr>
          <w:rFonts w:hint="eastAsia"/>
        </w:rPr>
        <w:t>2003</w:t>
      </w:r>
      <w:r>
        <w:rPr>
          <w:rFonts w:hint="eastAsia"/>
        </w:rPr>
        <w:t>年有</w:t>
      </w:r>
      <w:r>
        <w:rPr>
          <w:rFonts w:hint="eastAsia"/>
        </w:rPr>
        <w:t>48</w:t>
      </w:r>
      <w:r>
        <w:rPr>
          <w:rFonts w:hint="eastAsia"/>
        </w:rPr>
        <w:t>名妇女参加了该项竞赛。</w:t>
      </w:r>
    </w:p>
    <w:p w:rsidR="00000000" w:rsidRDefault="00963946" w:rsidP="00963946">
      <w:pPr>
        <w:spacing w:after="240" w:line="360" w:lineRule="exact"/>
        <w:ind w:firstLineChars="200" w:firstLine="31680"/>
        <w:rPr>
          <w:rFonts w:hint="eastAsia"/>
        </w:rPr>
      </w:pPr>
      <w:r>
        <w:rPr>
          <w:rFonts w:hint="eastAsia"/>
        </w:rPr>
        <w:t>目前，共和国</w:t>
      </w:r>
      <w:r>
        <w:rPr>
          <w:rFonts w:hint="eastAsia"/>
        </w:rPr>
        <w:t>35%</w:t>
      </w:r>
      <w:r>
        <w:rPr>
          <w:rFonts w:hint="eastAsia"/>
        </w:rPr>
        <w:t>的企业家社会团体由妇女领导。</w:t>
      </w:r>
    </w:p>
    <w:p w:rsidR="00000000" w:rsidRDefault="00963946" w:rsidP="00963946">
      <w:pPr>
        <w:spacing w:after="240" w:line="360" w:lineRule="exact"/>
        <w:ind w:firstLineChars="200" w:firstLine="31680"/>
        <w:rPr>
          <w:rFonts w:hint="eastAsia"/>
        </w:rPr>
      </w:pPr>
      <w:r>
        <w:rPr>
          <w:rFonts w:hint="eastAsia"/>
        </w:rPr>
        <w:t>经常开展慈善活动，其中“哈萨克斯坦妇女反对贫穷”和“</w:t>
      </w:r>
      <w:r>
        <w:rPr>
          <w:rFonts w:hint="eastAsia"/>
        </w:rPr>
        <w:t>A</w:t>
      </w:r>
      <w:r>
        <w:t>k niet</w:t>
      </w:r>
      <w:r>
        <w:rPr>
          <w:rFonts w:hint="eastAsia"/>
        </w:rPr>
        <w:t>”慈善活动已成为传统。将近一千名妇女通过参加这些</w:t>
      </w:r>
      <w:r>
        <w:rPr>
          <w:rFonts w:hint="eastAsia"/>
        </w:rPr>
        <w:t>活动学会了创办自己事业的基本知识，其中许多人领取到确保得到急需小额贷款的证书。</w:t>
      </w:r>
    </w:p>
    <w:p w:rsidR="00000000" w:rsidRDefault="00963946" w:rsidP="00963946">
      <w:pPr>
        <w:spacing w:after="240" w:line="360" w:lineRule="exact"/>
        <w:ind w:firstLineChars="200" w:firstLine="31680"/>
        <w:rPr>
          <w:rFonts w:hint="eastAsia"/>
        </w:rPr>
      </w:pPr>
      <w:r>
        <w:rPr>
          <w:rFonts w:hint="eastAsia"/>
        </w:rPr>
        <w:t>同非政府组织一道为妇女举办经营活动基本知识训练班，四年中共举办了</w:t>
      </w:r>
      <w:r>
        <w:rPr>
          <w:rFonts w:hint="eastAsia"/>
        </w:rPr>
        <w:t>500</w:t>
      </w:r>
      <w:r>
        <w:rPr>
          <w:rFonts w:hint="eastAsia"/>
        </w:rPr>
        <w:t>多期训练班，参加学习的妇女超过两万人。</w:t>
      </w:r>
    </w:p>
    <w:p w:rsidR="00000000" w:rsidRDefault="00963946" w:rsidP="00963946">
      <w:pPr>
        <w:spacing w:after="240" w:line="360" w:lineRule="exact"/>
        <w:ind w:firstLineChars="200" w:firstLine="31680"/>
        <w:rPr>
          <w:rFonts w:hint="eastAsia"/>
        </w:rPr>
      </w:pPr>
      <w:r>
        <w:rPr>
          <w:rFonts w:hint="eastAsia"/>
        </w:rPr>
        <w:t>截止</w:t>
      </w:r>
      <w:r>
        <w:rPr>
          <w:rFonts w:hint="eastAsia"/>
        </w:rPr>
        <w:t>2004</w:t>
      </w:r>
      <w:r>
        <w:rPr>
          <w:rFonts w:hint="eastAsia"/>
        </w:rPr>
        <w:t>年</w:t>
      </w:r>
      <w:r>
        <w:rPr>
          <w:rFonts w:hint="eastAsia"/>
        </w:rPr>
        <w:t>1</w:t>
      </w:r>
      <w:r>
        <w:rPr>
          <w:rFonts w:hint="eastAsia"/>
        </w:rPr>
        <w:t>月</w:t>
      </w:r>
      <w:r>
        <w:rPr>
          <w:rFonts w:hint="eastAsia"/>
        </w:rPr>
        <w:t>1</w:t>
      </w:r>
      <w:r>
        <w:rPr>
          <w:rFonts w:hint="eastAsia"/>
        </w:rPr>
        <w:t>日，就业机构登记的失业者</w:t>
      </w:r>
      <w:r>
        <w:t>14.28</w:t>
      </w:r>
      <w:r>
        <w:rPr>
          <w:rFonts w:hint="eastAsia"/>
        </w:rPr>
        <w:t>万人，其中妇女</w:t>
      </w:r>
      <w:r>
        <w:t>8.71</w:t>
      </w:r>
      <w:r>
        <w:rPr>
          <w:rFonts w:hint="eastAsia"/>
        </w:rPr>
        <w:t>万人（占</w:t>
      </w:r>
      <w:r>
        <w:t>60.9</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失业者中女性依然居多。远非所有妇女都有经商的机会。即使在诸如保健、教育、社会服务等传统上妇女就业人数居多的部门，妇女的工资也低于男子，特别是农村妇女。例如，农村妇女的名义工资为全国妇女平均工资的十二分之五。</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(b)</w:t>
      </w:r>
      <w:r>
        <w:rPr>
          <w:rFonts w:ascii="SimHei" w:eastAsia="SimHei" w:hint="eastAsia"/>
          <w:color w:val="FF0000"/>
        </w:rPr>
        <w:t xml:space="preserve"> </w:t>
      </w:r>
      <w:r>
        <w:rPr>
          <w:rFonts w:ascii="SimHei" w:eastAsia="SimHei" w:hint="eastAsia"/>
          <w:color w:val="FF0000"/>
        </w:rPr>
        <w:t>享有相</w:t>
      </w:r>
      <w:r>
        <w:rPr>
          <w:rFonts w:ascii="SimHei" w:eastAsia="SimHei" w:hint="eastAsia"/>
          <w:color w:val="FF0000"/>
        </w:rPr>
        <w:t>同就业机会的权利，包括在就业方面相同的甄选标准</w:t>
      </w:r>
    </w:p>
    <w:p w:rsidR="00000000" w:rsidRDefault="00963946" w:rsidP="00963946">
      <w:pPr>
        <w:spacing w:after="240" w:line="360" w:lineRule="exact"/>
        <w:ind w:firstLineChars="200" w:firstLine="31680"/>
        <w:rPr>
          <w:rFonts w:hint="eastAsia"/>
        </w:rPr>
      </w:pPr>
      <w:r>
        <w:rPr>
          <w:rFonts w:hint="eastAsia"/>
        </w:rPr>
        <w:t>共和国在就业领域不存在任何男女差别，法律没有规定某些工种只能由男人来干。</w:t>
      </w:r>
    </w:p>
    <w:p w:rsidR="00000000" w:rsidRDefault="00963946" w:rsidP="00963946">
      <w:pPr>
        <w:spacing w:after="240" w:line="360" w:lineRule="exact"/>
        <w:ind w:firstLineChars="200" w:firstLine="31680"/>
        <w:rPr>
          <w:rFonts w:hint="eastAsia"/>
        </w:rPr>
      </w:pPr>
      <w:r>
        <w:rPr>
          <w:rFonts w:hint="eastAsia"/>
        </w:rPr>
        <w:t>对于潜在的劳动者，要求他出具证明具备某种劳动活动能力的文件。</w:t>
      </w:r>
    </w:p>
    <w:p w:rsidR="00000000" w:rsidRDefault="00963946" w:rsidP="00963946">
      <w:pPr>
        <w:spacing w:after="240" w:line="360" w:lineRule="exact"/>
        <w:ind w:firstLineChars="200" w:firstLine="31680"/>
        <w:rPr>
          <w:rFonts w:hint="eastAsia"/>
        </w:rPr>
      </w:pPr>
      <w:r>
        <w:rPr>
          <w:rFonts w:hint="eastAsia"/>
        </w:rPr>
        <w:t>根据《居民就业法》第</w:t>
      </w:r>
      <w:r>
        <w:rPr>
          <w:rFonts w:hint="eastAsia"/>
        </w:rPr>
        <w:t>5</w:t>
      </w:r>
      <w:r>
        <w:rPr>
          <w:rFonts w:hint="eastAsia"/>
        </w:rPr>
        <w:t>条规定，国家确保公民在取得职业和工作时不受任何歧视和享有同等机会。认为自己在劳动领域受到歧视的人可以向法院提出相关申诉。</w:t>
      </w:r>
    </w:p>
    <w:p w:rsidR="00000000" w:rsidRDefault="00963946" w:rsidP="00963946">
      <w:pPr>
        <w:spacing w:after="240" w:line="360" w:lineRule="exact"/>
        <w:ind w:firstLineChars="200" w:firstLine="31680"/>
        <w:rPr>
          <w:rFonts w:hint="eastAsia"/>
        </w:rPr>
      </w:pPr>
      <w:r>
        <w:rPr>
          <w:rFonts w:hint="eastAsia"/>
        </w:rPr>
        <w:t>此外，哈萨克斯坦批准了国际劳工组织的公约——就业政策公约，就业和职业歧视公约，男女工人同工同酬公约，有家庭责任的男女工人同等机会同等待遇公约，以证明自己在居民劳动就业问题上忠于国际准则</w:t>
      </w:r>
      <w:r>
        <w:rPr>
          <w:rFonts w:hint="eastAsia"/>
        </w:rPr>
        <w:t>。</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(c)</w:t>
      </w:r>
      <w:r>
        <w:rPr>
          <w:rFonts w:ascii="SimHei" w:eastAsia="SimHei" w:hint="eastAsia"/>
          <w:color w:val="FF0000"/>
        </w:rPr>
        <w:t xml:space="preserve"> </w:t>
      </w:r>
      <w:r>
        <w:rPr>
          <w:rFonts w:ascii="SimHei" w:eastAsia="SimHei" w:hint="eastAsia"/>
          <w:color w:val="FF0000"/>
        </w:rPr>
        <w:t>享有自由选择专业和职业，提升和工作保障，一切服务福利和条件，接受职业训练和再训练，包括实习训练、高等职业训练和经常训练的权利</w:t>
      </w:r>
    </w:p>
    <w:p w:rsidR="00000000" w:rsidRDefault="00963946" w:rsidP="00963946">
      <w:pPr>
        <w:spacing w:after="240" w:line="360" w:lineRule="exact"/>
        <w:ind w:firstLineChars="200" w:firstLine="31680"/>
        <w:rPr>
          <w:rFonts w:hint="eastAsia"/>
        </w:rPr>
      </w:pPr>
      <w:r>
        <w:rPr>
          <w:rFonts w:hint="eastAsia"/>
        </w:rPr>
        <w:t>根据《宪法》第</w:t>
      </w:r>
      <w:r>
        <w:rPr>
          <w:rFonts w:hint="eastAsia"/>
        </w:rPr>
        <w:t>24</w:t>
      </w:r>
      <w:r>
        <w:rPr>
          <w:rFonts w:hint="eastAsia"/>
        </w:rPr>
        <w:t>条，人人享有劳动自由、自由选择活动和职业种类的权利。</w:t>
      </w:r>
    </w:p>
    <w:p w:rsidR="00000000" w:rsidRDefault="00963946" w:rsidP="00963946">
      <w:pPr>
        <w:spacing w:after="240" w:line="360" w:lineRule="exact"/>
        <w:ind w:firstLineChars="200" w:firstLine="31680"/>
        <w:rPr>
          <w:rFonts w:hint="eastAsia"/>
        </w:rPr>
      </w:pPr>
      <w:r>
        <w:rPr>
          <w:rFonts w:hint="eastAsia"/>
        </w:rPr>
        <w:t>根据《哈萨克斯坦共和国劳动法》，劳动者不论性别均享有接受职业培训、休带薪年假或病假、由雇主发给社会补助金（因普通疾病、工伤和职业病等临时丧失劳动能力）、得到工伤或其他健康损害赔偿的权利。</w:t>
      </w:r>
    </w:p>
    <w:p w:rsidR="00000000" w:rsidRDefault="00963946" w:rsidP="00963946">
      <w:pPr>
        <w:spacing w:after="240" w:line="360" w:lineRule="exact"/>
        <w:ind w:firstLineChars="200" w:firstLine="31680"/>
        <w:rPr>
          <w:rFonts w:hint="eastAsia"/>
        </w:rPr>
      </w:pPr>
      <w:r>
        <w:rPr>
          <w:rFonts w:hint="eastAsia"/>
        </w:rPr>
        <w:t>例如，在教育领域对于有文凭的专业人员在其工作期间每五年至少对其进行一次提高业务水平培训。</w:t>
      </w:r>
    </w:p>
    <w:p w:rsidR="00000000" w:rsidRDefault="00963946" w:rsidP="00963946">
      <w:pPr>
        <w:spacing w:after="240" w:line="360" w:lineRule="exact"/>
        <w:ind w:firstLineChars="200" w:firstLine="31680"/>
        <w:rPr>
          <w:rFonts w:hint="eastAsia"/>
        </w:rPr>
      </w:pPr>
      <w:r>
        <w:rPr>
          <w:rFonts w:hint="eastAsia"/>
        </w:rPr>
        <w:t>阿拉木图市的共和国中等教</w:t>
      </w:r>
      <w:r>
        <w:rPr>
          <w:rFonts w:hint="eastAsia"/>
        </w:rPr>
        <w:t>育领导干部和科学教育干部提高业务水平学院供教育工作者提高自己的业务水平和进修，各州、阿斯塔纳、阿拉木图市也有</w:t>
      </w:r>
      <w:r>
        <w:rPr>
          <w:rFonts w:hint="eastAsia"/>
        </w:rPr>
        <w:t>16</w:t>
      </w:r>
      <w:r>
        <w:rPr>
          <w:rFonts w:hint="eastAsia"/>
        </w:rPr>
        <w:t>个类似的干部提高业务水平和进修学院和中心。此外，各个区和市教育局的教研室通过举办研讨会、会议、咨询，在一定程度上有助于解决提高业务水平问题。全国各地区在学年开始前的</w:t>
      </w:r>
      <w:r>
        <w:rPr>
          <w:rFonts w:hint="eastAsia"/>
        </w:rPr>
        <w:t>8</w:t>
      </w:r>
      <w:r>
        <w:rPr>
          <w:rFonts w:hint="eastAsia"/>
        </w:rPr>
        <w:t>月份举办的一年一度的教学会议对提高业务水平具有重大作用。</w:t>
      </w:r>
    </w:p>
    <w:p w:rsidR="00000000" w:rsidRDefault="00963946" w:rsidP="00963946">
      <w:pPr>
        <w:spacing w:after="240" w:line="360" w:lineRule="exact"/>
        <w:ind w:firstLineChars="200" w:firstLine="31680"/>
        <w:rPr>
          <w:rFonts w:hint="eastAsia"/>
        </w:rPr>
      </w:pPr>
      <w:r>
        <w:rPr>
          <w:rFonts w:hint="eastAsia"/>
        </w:rPr>
        <w:t>正在制定的《劳动法》草案规定有对公民进行提前职业培训、再培训和劳动安置的措施。</w:t>
      </w:r>
    </w:p>
    <w:p w:rsidR="00000000" w:rsidRDefault="00963946" w:rsidP="00963946">
      <w:pPr>
        <w:spacing w:after="240" w:line="360" w:lineRule="exact"/>
        <w:ind w:firstLineChars="200" w:firstLine="31680"/>
        <w:rPr>
          <w:rFonts w:hint="eastAsia"/>
        </w:rPr>
      </w:pPr>
      <w:r>
        <w:rPr>
          <w:rFonts w:hint="eastAsia"/>
        </w:rPr>
        <w:t>为了确保对熟练工人的需求，为企业主提供了通过普通教育系统和在企业内部培训自己员工的条件。</w:t>
      </w:r>
    </w:p>
    <w:p w:rsidR="00000000" w:rsidRDefault="00963946" w:rsidP="00963946">
      <w:pPr>
        <w:spacing w:after="240" w:line="360" w:lineRule="exact"/>
        <w:ind w:firstLineChars="200" w:firstLine="31680"/>
        <w:rPr>
          <w:rFonts w:hint="eastAsia"/>
        </w:rPr>
      </w:pPr>
      <w:r>
        <w:rPr>
          <w:rFonts w:hint="eastAsia"/>
        </w:rPr>
        <w:t>《劳动</w:t>
      </w:r>
      <w:r>
        <w:rPr>
          <w:rFonts w:hint="eastAsia"/>
        </w:rPr>
        <w:t>法》草案还对劳动者就业安置提供基本权利保障。国家确保劳动者取得职业的同等机会，提供就业指导，并协助创造新的就业机会。职业中介机构的作用和意义得到了确认。企业主在劳动者就业安置中具有权利和义务。</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(d)</w:t>
      </w:r>
      <w:r>
        <w:rPr>
          <w:rFonts w:ascii="SimHei" w:eastAsia="SimHei" w:hint="eastAsia"/>
          <w:color w:val="FF0000"/>
        </w:rPr>
        <w:t xml:space="preserve"> </w:t>
      </w:r>
      <w:r>
        <w:rPr>
          <w:rFonts w:ascii="SimHei" w:eastAsia="SimHei" w:hint="eastAsia"/>
          <w:color w:val="FF0000"/>
        </w:rPr>
        <w:t>同样价值的工作享有同等报酬包括福利和享有平等待遇的权利，在评定工作的表现方面，享有平等待遇的权利</w:t>
      </w:r>
    </w:p>
    <w:p w:rsidR="00000000" w:rsidRDefault="00963946" w:rsidP="00963946">
      <w:pPr>
        <w:spacing w:after="240" w:line="360" w:lineRule="exact"/>
        <w:ind w:firstLineChars="200" w:firstLine="31680"/>
        <w:rPr>
          <w:rFonts w:hint="eastAsia"/>
        </w:rPr>
      </w:pPr>
      <w:r>
        <w:rPr>
          <w:rFonts w:hint="eastAsia"/>
        </w:rPr>
        <w:t>根据《哈萨克斯坦共和国劳动法》第</w:t>
      </w:r>
      <w:r>
        <w:rPr>
          <w:rFonts w:hint="eastAsia"/>
        </w:rPr>
        <w:t>7</w:t>
      </w:r>
      <w:r>
        <w:rPr>
          <w:rFonts w:hint="eastAsia"/>
        </w:rPr>
        <w:t>条第</w:t>
      </w:r>
      <w:r>
        <w:rPr>
          <w:rFonts w:hint="eastAsia"/>
        </w:rPr>
        <w:t>2</w:t>
      </w:r>
      <w:r>
        <w:rPr>
          <w:rFonts w:hint="eastAsia"/>
        </w:rPr>
        <w:t>款，劳动者享有不受任何歧视同工同酬的权利。</w:t>
      </w:r>
    </w:p>
    <w:p w:rsidR="00000000" w:rsidRDefault="00963946" w:rsidP="00963946">
      <w:pPr>
        <w:spacing w:after="240" w:line="360" w:lineRule="exact"/>
        <w:ind w:firstLineChars="200" w:firstLine="31680"/>
        <w:rPr>
          <w:rFonts w:hint="eastAsia"/>
        </w:rPr>
      </w:pPr>
      <w:r>
        <w:rPr>
          <w:rFonts w:hint="eastAsia"/>
        </w:rPr>
        <w:t>每一个劳动者的劳动收入根据他的个人贡献和工作最终成果确定，劳动收入通过征税调节，不受最大数额限制。劳动法确保同工同酬，即同等劳动</w:t>
      </w:r>
      <w:r>
        <w:rPr>
          <w:rFonts w:hint="eastAsia"/>
        </w:rPr>
        <w:t>时间、劳动强度和劳动复杂程度同等付酬。</w:t>
      </w:r>
    </w:p>
    <w:p w:rsidR="00000000" w:rsidRDefault="00963946" w:rsidP="00963946">
      <w:pPr>
        <w:spacing w:after="240" w:line="360" w:lineRule="exact"/>
        <w:ind w:firstLineChars="200" w:firstLine="31680"/>
        <w:rPr>
          <w:rFonts w:hint="eastAsia"/>
        </w:rPr>
      </w:pPr>
      <w:r>
        <w:rPr>
          <w:rFonts w:hint="eastAsia"/>
        </w:rPr>
        <w:t>劳动工资差别取决于所担任职务、所完成工作、劳动者的技能和培训程度，不取决于性别。</w:t>
      </w:r>
    </w:p>
    <w:p w:rsidR="00000000" w:rsidRDefault="00963946" w:rsidP="00963946">
      <w:pPr>
        <w:spacing w:after="240" w:line="360" w:lineRule="exact"/>
        <w:ind w:firstLineChars="200" w:firstLine="31680"/>
        <w:rPr>
          <w:rFonts w:hint="eastAsia"/>
        </w:rPr>
      </w:pPr>
      <w:r>
        <w:rPr>
          <w:rFonts w:hint="eastAsia"/>
        </w:rPr>
        <w:t>哈萨克斯坦从</w:t>
      </w:r>
      <w:r>
        <w:rPr>
          <w:rFonts w:hint="eastAsia"/>
        </w:rPr>
        <w:t>2004</w:t>
      </w:r>
      <w:r>
        <w:rPr>
          <w:rFonts w:hint="eastAsia"/>
        </w:rPr>
        <w:t>年</w:t>
      </w:r>
      <w:r>
        <w:rPr>
          <w:rFonts w:hint="eastAsia"/>
        </w:rPr>
        <w:t>1</w:t>
      </w:r>
      <w:r>
        <w:rPr>
          <w:rFonts w:hint="eastAsia"/>
        </w:rPr>
        <w:t>月</w:t>
      </w:r>
      <w:r>
        <w:rPr>
          <w:rFonts w:hint="eastAsia"/>
        </w:rPr>
        <w:t>1</w:t>
      </w:r>
      <w:r>
        <w:rPr>
          <w:rFonts w:hint="eastAsia"/>
        </w:rPr>
        <w:t>日起将最高劳动工资提高</w:t>
      </w:r>
      <w:r>
        <w:rPr>
          <w:rFonts w:hint="eastAsia"/>
        </w:rPr>
        <w:t>32%</w:t>
      </w:r>
      <w:r>
        <w:rPr>
          <w:rFonts w:hint="eastAsia"/>
        </w:rPr>
        <w:t>，从国家预算中领工资的劳动者工资平均增加</w:t>
      </w:r>
      <w:r>
        <w:rPr>
          <w:rFonts w:hint="eastAsia"/>
        </w:rPr>
        <w:t>20%</w:t>
      </w:r>
      <w:r>
        <w:rPr>
          <w:rFonts w:hint="eastAsia"/>
        </w:rPr>
        <w:t>，国家公务员的工资平均增加</w:t>
      </w:r>
      <w:r>
        <w:rPr>
          <w:rFonts w:hint="eastAsia"/>
        </w:rPr>
        <w:t>50%</w:t>
      </w:r>
      <w:r>
        <w:rPr>
          <w:rFonts w:hint="eastAsia"/>
        </w:rPr>
        <w:t>。</w:t>
      </w:r>
    </w:p>
    <w:p w:rsidR="00000000" w:rsidRDefault="00963946" w:rsidP="00963946">
      <w:pPr>
        <w:spacing w:after="240" w:line="360" w:lineRule="exact"/>
        <w:ind w:firstLineChars="200" w:firstLine="31680"/>
        <w:rPr>
          <w:rFonts w:hint="eastAsia"/>
        </w:rPr>
      </w:pPr>
      <w:r>
        <w:rPr>
          <w:rFonts w:hint="eastAsia"/>
        </w:rPr>
        <w:t>2003</w:t>
      </w:r>
      <w:r>
        <w:rPr>
          <w:rFonts w:hint="eastAsia"/>
        </w:rPr>
        <w:t>年全国的平均劳动工资为</w:t>
      </w:r>
      <w:r>
        <w:t>2.3</w:t>
      </w:r>
      <w:r>
        <w:rPr>
          <w:rFonts w:hint="eastAsia"/>
        </w:rPr>
        <w:t>万坚戈，其中妇女的平均劳动工资为</w:t>
      </w:r>
      <w:r>
        <w:rPr>
          <w:rFonts w:hint="eastAsia"/>
        </w:rPr>
        <w:t>1</w:t>
      </w:r>
      <w:r>
        <w:t>.73</w:t>
      </w:r>
      <w:r>
        <w:rPr>
          <w:rFonts w:hint="eastAsia"/>
        </w:rPr>
        <w:t>万坚戈。同</w:t>
      </w:r>
      <w:r>
        <w:rPr>
          <w:rFonts w:hint="eastAsia"/>
        </w:rPr>
        <w:t>2001</w:t>
      </w:r>
      <w:r>
        <w:rPr>
          <w:rFonts w:hint="eastAsia"/>
        </w:rPr>
        <w:t>年相比，妇女的劳动工资比男人多增加</w:t>
      </w:r>
      <w:r>
        <w:t>2.1</w:t>
      </w:r>
      <w:r>
        <w:rPr>
          <w:rFonts w:hint="eastAsia"/>
        </w:rPr>
        <w:t>个百分点。但是妇女的平均劳动工资仍低于男人，去年妇女的平均劳动工资为男人平均工资的</w:t>
      </w:r>
      <w:r>
        <w:t>61</w:t>
      </w:r>
      <w:r>
        <w:rPr>
          <w:rFonts w:hint="eastAsia"/>
        </w:rPr>
        <w:t>%</w:t>
      </w:r>
      <w:r>
        <w:rPr>
          <w:rFonts w:hint="eastAsia"/>
        </w:rPr>
        <w:t>。</w:t>
      </w:r>
    </w:p>
    <w:p w:rsidR="00000000" w:rsidRDefault="00963946" w:rsidP="00963946">
      <w:pPr>
        <w:spacing w:after="240" w:line="360" w:lineRule="exact"/>
        <w:ind w:firstLineChars="200" w:firstLine="31680"/>
      </w:pPr>
      <w:r>
        <w:rPr>
          <w:rFonts w:hint="eastAsia"/>
        </w:rPr>
        <w:t>其原因在于，妇女通常从事低</w:t>
      </w:r>
      <w:r>
        <w:rPr>
          <w:rFonts w:hint="eastAsia"/>
        </w:rPr>
        <w:t>工资工作，即使在保健和教育等一些传统上妇女人数居多的部门中也是如此。</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(e)</w:t>
      </w:r>
      <w:r>
        <w:rPr>
          <w:rFonts w:ascii="SimHei" w:eastAsia="SimHei" w:hint="eastAsia"/>
          <w:color w:val="FF0000"/>
        </w:rPr>
        <w:t xml:space="preserve"> </w:t>
      </w:r>
      <w:r>
        <w:rPr>
          <w:rFonts w:ascii="SimHei" w:eastAsia="SimHei" w:hint="eastAsia"/>
          <w:color w:val="FF0000"/>
        </w:rPr>
        <w:t>享有社会保障的权利，特别是在退休、失业、疾病、残废和老年或在其他丧失工作能力的情况下，以及享有带薪假的权利</w:t>
      </w:r>
    </w:p>
    <w:p w:rsidR="00000000" w:rsidRDefault="00963946" w:rsidP="00963946">
      <w:pPr>
        <w:spacing w:after="240" w:line="360" w:lineRule="exact"/>
        <w:ind w:firstLineChars="200" w:firstLine="31680"/>
        <w:rPr>
          <w:rFonts w:hint="eastAsia"/>
        </w:rPr>
      </w:pPr>
      <w:r>
        <w:rPr>
          <w:rFonts w:hint="eastAsia"/>
        </w:rPr>
        <w:t>根据《哈萨克斯坦共和国退休金保障法》，男人满</w:t>
      </w:r>
      <w:r>
        <w:rPr>
          <w:rFonts w:hint="eastAsia"/>
        </w:rPr>
        <w:t>63</w:t>
      </w:r>
      <w:r>
        <w:rPr>
          <w:rFonts w:hint="eastAsia"/>
        </w:rPr>
        <w:t>岁、妇女满</w:t>
      </w:r>
      <w:r>
        <w:rPr>
          <w:rFonts w:hint="eastAsia"/>
        </w:rPr>
        <w:t>58</w:t>
      </w:r>
      <w:r>
        <w:rPr>
          <w:rFonts w:hint="eastAsia"/>
        </w:rPr>
        <w:t>岁发给退休金，生育五个和五个以上子女并把他们养育到</w:t>
      </w:r>
      <w:r>
        <w:rPr>
          <w:rFonts w:hint="eastAsia"/>
        </w:rPr>
        <w:t>18</w:t>
      </w:r>
      <w:r>
        <w:rPr>
          <w:rFonts w:hint="eastAsia"/>
        </w:rPr>
        <w:t>岁的妇女满</w:t>
      </w:r>
      <w:r>
        <w:rPr>
          <w:rFonts w:hint="eastAsia"/>
        </w:rPr>
        <w:t>53</w:t>
      </w:r>
      <w:r>
        <w:rPr>
          <w:rFonts w:hint="eastAsia"/>
        </w:rPr>
        <w:t>岁领取退休金。</w:t>
      </w:r>
    </w:p>
    <w:p w:rsidR="00000000" w:rsidRDefault="00963946" w:rsidP="00963946">
      <w:pPr>
        <w:spacing w:after="240" w:line="360" w:lineRule="exact"/>
        <w:ind w:firstLineChars="200" w:firstLine="31680"/>
        <w:rPr>
          <w:rFonts w:hint="eastAsia"/>
        </w:rPr>
      </w:pPr>
      <w:r>
        <w:rPr>
          <w:rFonts w:hint="eastAsia"/>
        </w:rPr>
        <w:t>1998</w:t>
      </w:r>
      <w:r>
        <w:rPr>
          <w:rFonts w:hint="eastAsia"/>
        </w:rPr>
        <w:t>年，哈萨克斯坦成为独联体各国中第一个有计划向退休金积累制度过渡的国家。</w:t>
      </w:r>
    </w:p>
    <w:p w:rsidR="00000000" w:rsidRDefault="00963946" w:rsidP="00963946">
      <w:pPr>
        <w:spacing w:after="240" w:line="360" w:lineRule="exact"/>
        <w:ind w:firstLineChars="200" w:firstLine="31680"/>
        <w:rPr>
          <w:rFonts w:hint="eastAsia"/>
        </w:rPr>
      </w:pPr>
      <w:r>
        <w:rPr>
          <w:rFonts w:hint="eastAsia"/>
        </w:rPr>
        <w:t>截止</w:t>
      </w:r>
      <w:r>
        <w:rPr>
          <w:rFonts w:hint="eastAsia"/>
        </w:rPr>
        <w:t>2004</w:t>
      </w:r>
      <w:r>
        <w:rPr>
          <w:rFonts w:hint="eastAsia"/>
        </w:rPr>
        <w:t>年</w:t>
      </w:r>
      <w:r>
        <w:rPr>
          <w:rFonts w:hint="eastAsia"/>
        </w:rPr>
        <w:t>7</w:t>
      </w:r>
      <w:r>
        <w:rPr>
          <w:rFonts w:hint="eastAsia"/>
        </w:rPr>
        <w:t>月</w:t>
      </w:r>
      <w:r>
        <w:rPr>
          <w:rFonts w:hint="eastAsia"/>
        </w:rPr>
        <w:t>1</w:t>
      </w:r>
      <w:r>
        <w:rPr>
          <w:rFonts w:hint="eastAsia"/>
        </w:rPr>
        <w:t>日，参加退休金积累制度的人数为</w:t>
      </w:r>
      <w:r>
        <w:rPr>
          <w:rFonts w:hint="eastAsia"/>
        </w:rPr>
        <w:t>6 538 012</w:t>
      </w:r>
      <w:r>
        <w:rPr>
          <w:rFonts w:hint="eastAsia"/>
        </w:rPr>
        <w:t>人，其中妇女</w:t>
      </w:r>
      <w:r>
        <w:rPr>
          <w:rFonts w:hint="eastAsia"/>
        </w:rPr>
        <w:t>2 976 880</w:t>
      </w:r>
      <w:r>
        <w:rPr>
          <w:rFonts w:hint="eastAsia"/>
        </w:rPr>
        <w:t>人</w:t>
      </w:r>
      <w:r>
        <w:rPr>
          <w:rFonts w:hint="eastAsia"/>
        </w:rPr>
        <w:t>，占存款人总数</w:t>
      </w:r>
      <w:r>
        <w:t>45</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根据关于对塞米巴拉金斯克试验场核试验受害者提供社会保护的法律规定，对居住在这一地区的居民实行退休优惠——男人满</w:t>
      </w:r>
      <w:r>
        <w:rPr>
          <w:rFonts w:hint="eastAsia"/>
        </w:rPr>
        <w:t>50</w:t>
      </w:r>
      <w:r>
        <w:rPr>
          <w:rFonts w:hint="eastAsia"/>
        </w:rPr>
        <w:t>岁，女人满</w:t>
      </w:r>
      <w:r>
        <w:rPr>
          <w:rFonts w:hint="eastAsia"/>
        </w:rPr>
        <w:t>45</w:t>
      </w:r>
      <w:r>
        <w:rPr>
          <w:rFonts w:hint="eastAsia"/>
        </w:rPr>
        <w:t>岁，但他们的工龄应分别不少于</w:t>
      </w:r>
      <w:r>
        <w:rPr>
          <w:rFonts w:hint="eastAsia"/>
        </w:rPr>
        <w:t>25</w:t>
      </w:r>
      <w:r>
        <w:rPr>
          <w:rFonts w:hint="eastAsia"/>
        </w:rPr>
        <w:t>年和</w:t>
      </w:r>
      <w:r>
        <w:rPr>
          <w:rFonts w:hint="eastAsia"/>
        </w:rPr>
        <w:t>20</w:t>
      </w:r>
      <w:r>
        <w:rPr>
          <w:rFonts w:hint="eastAsia"/>
        </w:rPr>
        <w:t>年。</w:t>
      </w:r>
    </w:p>
    <w:p w:rsidR="00000000" w:rsidRDefault="00963946" w:rsidP="00963946">
      <w:pPr>
        <w:spacing w:after="240" w:line="360" w:lineRule="exact"/>
        <w:ind w:firstLineChars="200" w:firstLine="31680"/>
        <w:rPr>
          <w:rFonts w:hint="eastAsia"/>
        </w:rPr>
      </w:pPr>
      <w:r>
        <w:rPr>
          <w:rFonts w:hint="eastAsia"/>
        </w:rPr>
        <w:t>参加退休金积累制度的妇女和男人每月存款数额为月收入的</w:t>
      </w:r>
      <w:r>
        <w:rPr>
          <w:rFonts w:hint="eastAsia"/>
        </w:rPr>
        <w:t>10%</w:t>
      </w:r>
      <w:r>
        <w:rPr>
          <w:rFonts w:hint="eastAsia"/>
        </w:rPr>
        <w:t>。</w:t>
      </w:r>
    </w:p>
    <w:p w:rsidR="00000000" w:rsidRDefault="00963946" w:rsidP="00963946">
      <w:pPr>
        <w:spacing w:after="240" w:line="360" w:lineRule="exact"/>
        <w:ind w:firstLineChars="200" w:firstLine="31680"/>
        <w:rPr>
          <w:rFonts w:hint="eastAsia"/>
        </w:rPr>
      </w:pPr>
      <w:r>
        <w:rPr>
          <w:rFonts w:hint="eastAsia"/>
        </w:rPr>
        <w:t>但是，两性问题经常未能引起重视。例如，退休制度改革中没有考虑到妇女的高失业率，她们中许多人没有能力向退休基金缴款，过早退休可能使许多妇女在老年处于没有足够生存资金的状态。</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(f)</w:t>
      </w:r>
      <w:r>
        <w:rPr>
          <w:rFonts w:ascii="SimHei" w:eastAsia="SimHei" w:hint="eastAsia"/>
          <w:color w:val="FF0000"/>
        </w:rPr>
        <w:t xml:space="preserve"> </w:t>
      </w:r>
      <w:r>
        <w:rPr>
          <w:rFonts w:ascii="SimHei" w:eastAsia="SimHei" w:hint="eastAsia"/>
          <w:color w:val="FF0000"/>
        </w:rPr>
        <w:t>在工作条件中享有健康和安全保障，包括保障生育机能的权利</w:t>
      </w:r>
    </w:p>
    <w:p w:rsidR="00000000" w:rsidRDefault="00963946" w:rsidP="00963946">
      <w:pPr>
        <w:spacing w:after="240" w:line="360" w:lineRule="exact"/>
        <w:ind w:firstLineChars="200" w:firstLine="31680"/>
        <w:rPr>
          <w:rFonts w:hint="eastAsia"/>
        </w:rPr>
      </w:pPr>
      <w:r>
        <w:rPr>
          <w:rFonts w:hint="eastAsia"/>
        </w:rPr>
        <w:t>根据哈萨克斯坦共</w:t>
      </w:r>
      <w:r>
        <w:rPr>
          <w:rFonts w:hint="eastAsia"/>
        </w:rPr>
        <w:t>和国《劳动安全和保护法》第</w:t>
      </w:r>
      <w:r>
        <w:rPr>
          <w:rFonts w:hint="eastAsia"/>
        </w:rPr>
        <w:t>15</w:t>
      </w:r>
      <w:r>
        <w:rPr>
          <w:rFonts w:hint="eastAsia"/>
        </w:rPr>
        <w:t>条，禁止让妇女从事繁重体力劳动和从事有害（特别有害）、危险（特别危险）劳动条件的工作。</w:t>
      </w:r>
    </w:p>
    <w:p w:rsidR="00000000" w:rsidRDefault="00963946" w:rsidP="00963946">
      <w:pPr>
        <w:spacing w:after="240" w:line="360" w:lineRule="exact"/>
        <w:ind w:firstLineChars="200" w:firstLine="31680"/>
        <w:rPr>
          <w:rFonts w:hint="eastAsia"/>
        </w:rPr>
      </w:pPr>
      <w:r>
        <w:rPr>
          <w:rFonts w:hint="eastAsia"/>
        </w:rPr>
        <w:t>正在研究关于禁止让孕妇夜间工作的问题。</w:t>
      </w:r>
    </w:p>
    <w:p w:rsidR="00000000" w:rsidRDefault="00963946" w:rsidP="00963946">
      <w:pPr>
        <w:spacing w:after="240" w:line="360" w:lineRule="exact"/>
        <w:ind w:firstLineChars="200" w:firstLine="31680"/>
        <w:rPr>
          <w:rFonts w:hint="eastAsia"/>
        </w:rPr>
      </w:pPr>
      <w:r>
        <w:rPr>
          <w:rFonts w:hint="eastAsia"/>
        </w:rPr>
        <w:t>根据《哈萨克斯坦共和国行政违规法》第</w:t>
      </w:r>
      <w:r>
        <w:rPr>
          <w:rFonts w:hint="eastAsia"/>
        </w:rPr>
        <w:t>87</w:t>
      </w:r>
      <w:r>
        <w:rPr>
          <w:rFonts w:hint="eastAsia"/>
        </w:rPr>
        <w:t>条，在劳动关系领域违背法律和其他规范性法规的企业主以处以罚款的形式追究其行政责任。</w:t>
      </w:r>
    </w:p>
    <w:p w:rsidR="00000000" w:rsidRDefault="00963946" w:rsidP="00963946">
      <w:pPr>
        <w:spacing w:after="240" w:line="360" w:lineRule="exact"/>
        <w:ind w:firstLineChars="200" w:firstLine="31680"/>
        <w:rPr>
          <w:rFonts w:hint="eastAsia"/>
        </w:rPr>
      </w:pPr>
      <w:r>
        <w:rPr>
          <w:rFonts w:hint="eastAsia"/>
        </w:rPr>
        <w:t>在共和国的一些特殊部门，如采矿、冶金、煤炭、石油天然气部门，只允许在与保证企业正常运转和生活保障有关的辅助性行业中利用妇女的劳动。禁止或限制妇女劳动的范围按照“禁止使用妇女劳动的繁重和有害劳动条件的生产部门、职业和工种名单”执行。</w:t>
      </w:r>
    </w:p>
    <w:p w:rsidR="00000000" w:rsidRDefault="00963946">
      <w:pPr>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．缔约各国为使妇女不致因结婚或生育而受歧视，又为保障其有效的工作权利起见，应采取适当措施：</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(a)</w:t>
      </w:r>
      <w:r>
        <w:rPr>
          <w:rFonts w:ascii="SimHei" w:eastAsia="SimHei" w:hint="eastAsia"/>
          <w:color w:val="FF0000"/>
        </w:rPr>
        <w:t xml:space="preserve"> </w:t>
      </w:r>
      <w:r>
        <w:rPr>
          <w:rFonts w:ascii="SimHei" w:eastAsia="SimHei" w:hint="eastAsia"/>
          <w:color w:val="FF0000"/>
        </w:rPr>
        <w:t>禁止以怀孕或产假为理由予以解雇，以及以婚姻状况为理由予以解雇的歧视，违反规定者应受处分</w:t>
      </w:r>
    </w:p>
    <w:p w:rsidR="00000000" w:rsidRDefault="00963946" w:rsidP="00963946">
      <w:pPr>
        <w:spacing w:after="240" w:line="360" w:lineRule="exact"/>
        <w:ind w:firstLineChars="200" w:firstLine="31680"/>
        <w:rPr>
          <w:rFonts w:hint="eastAsia"/>
        </w:rPr>
      </w:pPr>
      <w:r>
        <w:rPr>
          <w:rFonts w:hint="eastAsia"/>
        </w:rPr>
        <w:t>《哈萨克斯坦共和国劳动法》第</w:t>
      </w:r>
      <w:r>
        <w:rPr>
          <w:rFonts w:hint="eastAsia"/>
        </w:rPr>
        <w:t>26</w:t>
      </w:r>
      <w:r>
        <w:rPr>
          <w:rFonts w:hint="eastAsia"/>
        </w:rPr>
        <w:t>条禁止以孕产假为理由予以解雇。</w:t>
      </w:r>
    </w:p>
    <w:p w:rsidR="00000000" w:rsidRDefault="00963946" w:rsidP="00963946">
      <w:pPr>
        <w:spacing w:after="240" w:line="360" w:lineRule="exact"/>
        <w:ind w:firstLineChars="200" w:firstLine="31680"/>
        <w:rPr>
          <w:rFonts w:hint="eastAsia"/>
        </w:rPr>
      </w:pPr>
      <w:r>
        <w:rPr>
          <w:rFonts w:hint="eastAsia"/>
        </w:rPr>
        <w:t>目前正在制定“关于对《哈萨克斯坦共和国劳动法》进行修改和补充”的法律草案，其中规定，禁止企业主同孕妇或有一岁半以下子女的妇女解除合同，并专为妇女规定了上班时喂养婴儿的时间。让有</w:t>
      </w:r>
      <w:r>
        <w:rPr>
          <w:rFonts w:hint="eastAsia"/>
        </w:rPr>
        <w:t>7</w:t>
      </w:r>
      <w:r>
        <w:rPr>
          <w:rFonts w:hint="eastAsia"/>
        </w:rPr>
        <w:t>岁以下子女的妇女加班须经本人书面同意。</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(b)</w:t>
      </w:r>
      <w:r>
        <w:rPr>
          <w:rFonts w:ascii="SimHei" w:eastAsia="SimHei" w:hint="eastAsia"/>
          <w:color w:val="FF0000"/>
        </w:rPr>
        <w:t xml:space="preserve"> </w:t>
      </w:r>
      <w:r>
        <w:rPr>
          <w:rFonts w:ascii="SimHei" w:eastAsia="SimHei" w:hint="eastAsia"/>
          <w:color w:val="FF0000"/>
        </w:rPr>
        <w:t>实施带薪产假或具有同等社会福利</w:t>
      </w:r>
      <w:r>
        <w:rPr>
          <w:rFonts w:ascii="SimHei" w:eastAsia="SimHei" w:hint="eastAsia"/>
          <w:color w:val="FF0000"/>
        </w:rPr>
        <w:t>的产假，不丧失原有工作、年资或社会津贴</w:t>
      </w:r>
    </w:p>
    <w:p w:rsidR="00000000" w:rsidRDefault="00963946" w:rsidP="00963946">
      <w:pPr>
        <w:spacing w:after="240" w:line="360" w:lineRule="exact"/>
        <w:ind w:firstLineChars="200" w:firstLine="31680"/>
        <w:rPr>
          <w:rFonts w:hint="eastAsia"/>
        </w:rPr>
      </w:pPr>
      <w:r>
        <w:rPr>
          <w:rFonts w:hint="eastAsia"/>
        </w:rPr>
        <w:t>根据《哈萨克斯坦共和国劳动法》第</w:t>
      </w:r>
      <w:r>
        <w:rPr>
          <w:rFonts w:hint="eastAsia"/>
        </w:rPr>
        <w:t>66</w:t>
      </w:r>
      <w:r>
        <w:rPr>
          <w:rFonts w:hint="eastAsia"/>
        </w:rPr>
        <w:t>条，向孕产妇提供产前假</w:t>
      </w:r>
      <w:r>
        <w:rPr>
          <w:rFonts w:hint="eastAsia"/>
        </w:rPr>
        <w:t>70</w:t>
      </w:r>
      <w:r>
        <w:rPr>
          <w:rFonts w:hint="eastAsia"/>
        </w:rPr>
        <w:t>天和产后假</w:t>
      </w:r>
      <w:r>
        <w:rPr>
          <w:rFonts w:hint="eastAsia"/>
        </w:rPr>
        <w:t>56</w:t>
      </w:r>
      <w:r>
        <w:rPr>
          <w:rFonts w:hint="eastAsia"/>
        </w:rPr>
        <w:t>天（难产或生两个以上小孩——</w:t>
      </w:r>
      <w:r>
        <w:rPr>
          <w:rFonts w:hint="eastAsia"/>
        </w:rPr>
        <w:t>70</w:t>
      </w:r>
      <w:r>
        <w:rPr>
          <w:rFonts w:hint="eastAsia"/>
        </w:rPr>
        <w:t>天），两种假累计向妇女全部提供，与产前实际使用的天数无关。由企业主发给这一段时间的孕产补助金，与孕产妇在企业的工作时间长短无关。直接从产科医院领养新生儿为养子或养女的妇女（男子）（父母亲中之一）可享受自领养之日起至新生儿出生</w:t>
      </w:r>
      <w:r>
        <w:rPr>
          <w:rFonts w:hint="eastAsia"/>
        </w:rPr>
        <w:t>56</w:t>
      </w:r>
      <w:r>
        <w:rPr>
          <w:rFonts w:hint="eastAsia"/>
        </w:rPr>
        <w:t>天止的假期，企业发给这一段时间的补助金，与其在企业的工作时间长短无关。</w:t>
      </w:r>
    </w:p>
    <w:p w:rsidR="00000000" w:rsidRDefault="00963946" w:rsidP="00963946">
      <w:pPr>
        <w:spacing w:after="240" w:line="360" w:lineRule="exact"/>
        <w:ind w:firstLineChars="200" w:firstLine="31680"/>
        <w:rPr>
          <w:rFonts w:hint="eastAsia"/>
        </w:rPr>
      </w:pPr>
      <w:r>
        <w:rPr>
          <w:rFonts w:hint="eastAsia"/>
        </w:rPr>
        <w:t>目前正在研究依靠社会保险支付孕产补助金问题。</w:t>
      </w:r>
    </w:p>
    <w:p w:rsidR="00000000" w:rsidRDefault="00963946" w:rsidP="00963946">
      <w:pPr>
        <w:spacing w:after="240" w:line="360" w:lineRule="exact"/>
        <w:ind w:firstLineChars="200" w:firstLine="31680"/>
        <w:rPr>
          <w:rFonts w:hint="eastAsia"/>
        </w:rPr>
      </w:pPr>
      <w:r>
        <w:rPr>
          <w:rFonts w:hint="eastAsia"/>
        </w:rPr>
        <w:t>“关于向有子女家庭</w:t>
      </w:r>
      <w:r>
        <w:rPr>
          <w:rFonts w:hint="eastAsia"/>
        </w:rPr>
        <w:t>提供国家补助金”的法律草案规定，今后拟发放一次性出生补助金，数额为</w:t>
      </w:r>
      <w:r>
        <w:rPr>
          <w:rFonts w:hint="eastAsia"/>
        </w:rPr>
        <w:t>15</w:t>
      </w:r>
      <w:r>
        <w:rPr>
          <w:rFonts w:hint="eastAsia"/>
        </w:rPr>
        <w:t>个月计算指标，与家庭收入无关，并实行照料小孩到一岁附加补助金和困难家庭子女</w:t>
      </w:r>
      <w:r>
        <w:rPr>
          <w:rFonts w:hint="eastAsia"/>
        </w:rPr>
        <w:t>18</w:t>
      </w:r>
      <w:r>
        <w:rPr>
          <w:rFonts w:hint="eastAsia"/>
        </w:rPr>
        <w:t>岁前补助金。目前哈萨克斯坦共和国议会正在审议该法律草案。</w:t>
      </w:r>
    </w:p>
    <w:p w:rsidR="00000000" w:rsidRDefault="00963946" w:rsidP="00963946">
      <w:pPr>
        <w:spacing w:after="240" w:line="360" w:lineRule="exact"/>
        <w:ind w:firstLineChars="200" w:firstLine="31680"/>
        <w:rPr>
          <w:rFonts w:hint="eastAsia"/>
        </w:rPr>
      </w:pPr>
      <w:r>
        <w:rPr>
          <w:rFonts w:hint="eastAsia"/>
        </w:rPr>
        <w:t>两岁以下小孩生病时，发给母亲社会补助金，不论家庭中有无能照顾病孩的其他成员，补助金数额根据计算月平均工资确定，但不得大于最低计算指标额</w:t>
      </w:r>
      <w:r>
        <w:rPr>
          <w:rFonts w:hint="eastAsia"/>
        </w:rPr>
        <w:t>10</w:t>
      </w:r>
      <w:r>
        <w:rPr>
          <w:rFonts w:hint="eastAsia"/>
        </w:rPr>
        <w:t>倍，目前最低计算指标额为</w:t>
      </w:r>
      <w:r>
        <w:rPr>
          <w:rFonts w:hint="eastAsia"/>
        </w:rPr>
        <w:t>919</w:t>
      </w:r>
      <w:r>
        <w:rPr>
          <w:rFonts w:hint="eastAsia"/>
        </w:rPr>
        <w:t>坚戈。</w:t>
      </w:r>
    </w:p>
    <w:p w:rsidR="00000000" w:rsidRDefault="00963946" w:rsidP="00963946">
      <w:pPr>
        <w:spacing w:after="240" w:line="360" w:lineRule="exact"/>
        <w:ind w:firstLineChars="200" w:firstLine="31680"/>
        <w:rPr>
          <w:rFonts w:hint="eastAsia"/>
        </w:rPr>
      </w:pPr>
      <w:r>
        <w:rPr>
          <w:rFonts w:hint="eastAsia"/>
        </w:rPr>
        <w:t>正在制定《哈萨克斯坦共和国劳动法》草案，打算把不保留工资照顾小孩的假期从一年半增加到三年。</w:t>
      </w:r>
    </w:p>
    <w:p w:rsidR="00000000" w:rsidRDefault="00963946" w:rsidP="00963946">
      <w:pPr>
        <w:spacing w:after="240" w:line="360" w:lineRule="exact"/>
        <w:ind w:leftChars="200" w:left="31680" w:hangingChars="200" w:firstLine="31680"/>
        <w:rPr>
          <w:rFonts w:ascii="SimHei" w:eastAsia="SimHei" w:hint="eastAsia"/>
          <w:color w:val="FF0000"/>
        </w:rPr>
      </w:pPr>
      <w:r>
        <w:rPr>
          <w:rFonts w:ascii="SimHei" w:eastAsia="SimHei"/>
          <w:color w:val="FF0000"/>
        </w:rPr>
        <w:t>(c)</w:t>
      </w:r>
      <w:r>
        <w:rPr>
          <w:rFonts w:ascii="SimHei" w:eastAsia="SimHei" w:hint="eastAsia"/>
          <w:color w:val="FF0000"/>
        </w:rPr>
        <w:t xml:space="preserve"> </w:t>
      </w:r>
      <w:r>
        <w:rPr>
          <w:rFonts w:ascii="SimHei" w:eastAsia="SimHei" w:hint="eastAsia"/>
          <w:color w:val="FF0000"/>
        </w:rPr>
        <w:t>鼓励提供必要的辅助性社会服务，</w:t>
      </w:r>
      <w:r>
        <w:rPr>
          <w:rFonts w:ascii="SimHei" w:eastAsia="SimHei" w:hint="eastAsia"/>
          <w:color w:val="FF0000"/>
        </w:rPr>
        <w:t>特别是通过促进建立和发展托儿设施系统，使父母得以兼顾家庭义务和工作责任并参与公共事务</w:t>
      </w:r>
    </w:p>
    <w:p w:rsidR="00000000" w:rsidRDefault="00963946" w:rsidP="00963946">
      <w:pPr>
        <w:spacing w:after="240" w:line="360" w:lineRule="exact"/>
        <w:ind w:firstLineChars="200" w:firstLine="31680"/>
        <w:rPr>
          <w:rFonts w:hint="eastAsia"/>
        </w:rPr>
      </w:pPr>
      <w:r>
        <w:rPr>
          <w:rFonts w:hint="eastAsia"/>
        </w:rPr>
        <w:t>小学开设长日班，照顾父母尚未下班的学龄儿童，儿童在长日班可以休息、做作业、进餐。许多公立和私立中小学在课余组织学生参加兴趣小组、参观博物馆、看电影戏剧、逛公园、娱乐。</w:t>
      </w:r>
    </w:p>
    <w:p w:rsidR="00000000" w:rsidRDefault="00963946" w:rsidP="00963946">
      <w:pPr>
        <w:spacing w:after="240" w:line="360" w:lineRule="exact"/>
        <w:ind w:firstLineChars="200" w:firstLine="31680"/>
        <w:rPr>
          <w:rFonts w:hint="eastAsia"/>
        </w:rPr>
      </w:pPr>
      <w:r>
        <w:rPr>
          <w:rFonts w:hint="eastAsia"/>
        </w:rPr>
        <w:t>目前已成立起草“关于哈萨克斯坦共和国学龄前教育和学习”法律草案的工作小组。</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(d)</w:t>
      </w:r>
      <w:r>
        <w:rPr>
          <w:rFonts w:ascii="SimHei" w:eastAsia="SimHei" w:hint="eastAsia"/>
          <w:color w:val="FF0000"/>
        </w:rPr>
        <w:t xml:space="preserve"> </w:t>
      </w:r>
      <w:r>
        <w:rPr>
          <w:rFonts w:ascii="SimHei" w:eastAsia="SimHei" w:hint="eastAsia"/>
          <w:color w:val="FF0000"/>
        </w:rPr>
        <w:t>对于怀孕期间从事确实有害于健康的工作的妇女，给予特别保护</w:t>
      </w:r>
    </w:p>
    <w:p w:rsidR="00000000" w:rsidRDefault="00963946" w:rsidP="00963946">
      <w:pPr>
        <w:spacing w:after="240" w:line="360" w:lineRule="exact"/>
        <w:ind w:firstLineChars="200" w:firstLine="31680"/>
        <w:rPr>
          <w:rFonts w:hint="eastAsia"/>
        </w:rPr>
      </w:pPr>
      <w:r>
        <w:rPr>
          <w:rFonts w:hint="eastAsia"/>
        </w:rPr>
        <w:t>根据《哈萨克斯坦共和国劳动法》第</w:t>
      </w:r>
      <w:r>
        <w:rPr>
          <w:rFonts w:hint="eastAsia"/>
        </w:rPr>
        <w:t>48</w:t>
      </w:r>
      <w:r>
        <w:rPr>
          <w:rFonts w:hint="eastAsia"/>
        </w:rPr>
        <w:t>条，让孕妇上夜班须经本人同意。</w:t>
      </w:r>
    </w:p>
    <w:p w:rsidR="00000000" w:rsidRDefault="00963946" w:rsidP="00963946">
      <w:pPr>
        <w:spacing w:after="240" w:line="360" w:lineRule="exact"/>
        <w:ind w:firstLineChars="200" w:firstLine="31680"/>
        <w:rPr>
          <w:rFonts w:hint="eastAsia"/>
        </w:rPr>
      </w:pPr>
      <w:r>
        <w:rPr>
          <w:rFonts w:hint="eastAsia"/>
        </w:rPr>
        <w:t>根据上述法律第</w:t>
      </w:r>
      <w:r>
        <w:rPr>
          <w:rFonts w:hint="eastAsia"/>
        </w:rPr>
        <w:t>46</w:t>
      </w:r>
      <w:r>
        <w:rPr>
          <w:rFonts w:hint="eastAsia"/>
        </w:rPr>
        <w:t>条，对于从事繁重劳动和在有害劳</w:t>
      </w:r>
      <w:r>
        <w:rPr>
          <w:rFonts w:hint="eastAsia"/>
        </w:rPr>
        <w:t>动条件下工作的劳动者（不论性别），工作时间缩短为每星期</w:t>
      </w:r>
      <w:r>
        <w:rPr>
          <w:rFonts w:hint="eastAsia"/>
        </w:rPr>
        <w:t>36</w:t>
      </w:r>
      <w:r>
        <w:rPr>
          <w:rFonts w:hint="eastAsia"/>
        </w:rPr>
        <w:t>小时。有权缩短工作时间的生产部门、车间、职业和职务的名单，以及有害（特别有害）和繁重（特别繁重）、危险（特别危险）劳动条件的工种名单，由国家劳动全权机构确定。</w:t>
      </w:r>
    </w:p>
    <w:p w:rsidR="00000000" w:rsidRDefault="00963946" w:rsidP="00963946">
      <w:pPr>
        <w:spacing w:after="240" w:line="360" w:lineRule="exact"/>
        <w:ind w:firstLineChars="200" w:firstLine="31680"/>
        <w:rPr>
          <w:rFonts w:hint="eastAsia"/>
        </w:rPr>
      </w:pPr>
      <w:r>
        <w:rPr>
          <w:rFonts w:hint="eastAsia"/>
        </w:rPr>
        <w:t>根据上述法律第</w:t>
      </w:r>
      <w:r>
        <w:rPr>
          <w:rFonts w:hint="eastAsia"/>
        </w:rPr>
        <w:t>23</w:t>
      </w:r>
      <w:r>
        <w:rPr>
          <w:rFonts w:hint="eastAsia"/>
        </w:rPr>
        <w:t>条，孕妇可凭医疗结论改做其他不受严重不良生产因素影响的工作，保留原来工作的平均工资。</w:t>
      </w:r>
    </w:p>
    <w:p w:rsidR="00000000" w:rsidRDefault="00963946">
      <w:pPr>
        <w:spacing w:after="240" w:line="360" w:lineRule="exact"/>
        <w:rPr>
          <w:rFonts w:ascii="SimHei" w:eastAsia="SimHei" w:hint="eastAsia"/>
          <w:color w:val="FF0000"/>
        </w:rPr>
      </w:pPr>
      <w:r>
        <w:rPr>
          <w:rFonts w:ascii="SimHei" w:eastAsia="SimHei" w:hint="eastAsia"/>
          <w:color w:val="FF0000"/>
        </w:rPr>
        <w:t>3</w:t>
      </w:r>
      <w:r>
        <w:rPr>
          <w:rFonts w:ascii="SimHei" w:eastAsia="SimHei" w:hint="eastAsia"/>
          <w:color w:val="FF0000"/>
        </w:rPr>
        <w:t>．应参照科技知识，定期审查与本条所包涵的内容有关的保护性法律，必要时应加以修订、废止或推广。</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2</w:t>
      </w:r>
      <w:r>
        <w:rPr>
          <w:rFonts w:hint="eastAsia"/>
        </w:rPr>
        <w:t>月</w:t>
      </w:r>
      <w:r>
        <w:rPr>
          <w:rFonts w:hint="eastAsia"/>
        </w:rPr>
        <w:t>28</w:t>
      </w:r>
      <w:r>
        <w:rPr>
          <w:rFonts w:hint="eastAsia"/>
        </w:rPr>
        <w:t>日通过的《劳动安全和保护法》第</w:t>
      </w:r>
      <w:r>
        <w:rPr>
          <w:rFonts w:hint="eastAsia"/>
        </w:rPr>
        <w:t>15</w:t>
      </w:r>
      <w:r>
        <w:rPr>
          <w:rFonts w:hint="eastAsia"/>
        </w:rPr>
        <w:t>条规定，禁止让妇女从事繁重</w:t>
      </w:r>
      <w:r>
        <w:rPr>
          <w:rFonts w:hint="eastAsia"/>
        </w:rPr>
        <w:t>体力劳动，从事有害（特别有害）、危险（特别危险）劳动条件的工作。哈萨克斯坦共和国劳动和居民社会保障部部长</w:t>
      </w:r>
      <w:r>
        <w:rPr>
          <w:rFonts w:hint="eastAsia"/>
        </w:rPr>
        <w:t>1999</w:t>
      </w:r>
      <w:r>
        <w:rPr>
          <w:rFonts w:hint="eastAsia"/>
        </w:rPr>
        <w:t>年</w:t>
      </w:r>
      <w:r>
        <w:rPr>
          <w:rFonts w:hint="eastAsia"/>
        </w:rPr>
        <w:t>9</w:t>
      </w:r>
      <w:r>
        <w:rPr>
          <w:rFonts w:hint="eastAsia"/>
        </w:rPr>
        <w:t>月</w:t>
      </w:r>
      <w:r>
        <w:rPr>
          <w:rFonts w:hint="eastAsia"/>
        </w:rPr>
        <w:t>20</w:t>
      </w:r>
      <w:r>
        <w:rPr>
          <w:rFonts w:hint="eastAsia"/>
        </w:rPr>
        <w:t>日发布第</w:t>
      </w:r>
      <w:r>
        <w:rPr>
          <w:rFonts w:hint="eastAsia"/>
        </w:rPr>
        <w:t>184-P</w:t>
      </w:r>
      <w:r>
        <w:rPr>
          <w:rFonts w:hint="eastAsia"/>
        </w:rPr>
        <w:t>号命令，批准了禁止使用妇女劳动的生产部门、职业和工种名单。此外，哈萨克斯坦共和国部长内阁</w:t>
      </w:r>
      <w:r>
        <w:rPr>
          <w:rFonts w:hint="eastAsia"/>
        </w:rPr>
        <w:t>1994</w:t>
      </w:r>
      <w:r>
        <w:rPr>
          <w:rFonts w:hint="eastAsia"/>
        </w:rPr>
        <w:t>年</w:t>
      </w:r>
      <w:r>
        <w:rPr>
          <w:rFonts w:hint="eastAsia"/>
        </w:rPr>
        <w:t>1</w:t>
      </w:r>
      <w:r>
        <w:rPr>
          <w:rFonts w:hint="eastAsia"/>
        </w:rPr>
        <w:t>月</w:t>
      </w:r>
      <w:r>
        <w:rPr>
          <w:rFonts w:hint="eastAsia"/>
        </w:rPr>
        <w:t>20</w:t>
      </w:r>
      <w:r>
        <w:rPr>
          <w:rFonts w:hint="eastAsia"/>
        </w:rPr>
        <w:t>日发布第</w:t>
      </w:r>
      <w:r>
        <w:rPr>
          <w:rFonts w:hint="eastAsia"/>
        </w:rPr>
        <w:t>89</w:t>
      </w:r>
      <w:r>
        <w:rPr>
          <w:rFonts w:hint="eastAsia"/>
        </w:rPr>
        <w:t>号决定，批准了妇女提升和移动重物的最大允许负载标准。没有对这些规范性法令进行过修改。</w:t>
      </w:r>
    </w:p>
    <w:p w:rsidR="00000000" w:rsidRDefault="00963946">
      <w:pPr>
        <w:pStyle w:val="H1"/>
        <w:spacing w:before="120"/>
        <w:rPr>
          <w:rFonts w:hint="eastAsia"/>
        </w:rPr>
      </w:pPr>
      <w:r>
        <w:rPr>
          <w:rFonts w:hint="eastAsia"/>
        </w:rPr>
        <w:t>第十二条</w:t>
      </w:r>
      <w:r>
        <w:rPr>
          <w:rFonts w:hint="eastAsia"/>
        </w:rPr>
        <w:t xml:space="preserve">  </w:t>
      </w:r>
      <w:r>
        <w:rPr>
          <w:rFonts w:hint="eastAsia"/>
        </w:rPr>
        <w:t>平等取得保健服务</w:t>
      </w:r>
    </w:p>
    <w:p w:rsidR="00000000" w:rsidRDefault="00963946">
      <w:pPr>
        <w:spacing w:after="240" w:line="360" w:lineRule="exact"/>
        <w:rPr>
          <w:rFonts w:ascii="SimHei" w:eastAsia="SimHei" w:hint="eastAsia"/>
          <w:color w:val="FF0000"/>
        </w:rPr>
      </w:pPr>
      <w:r>
        <w:rPr>
          <w:rFonts w:ascii="SimHei" w:eastAsia="SimHei" w:hint="eastAsia"/>
          <w:color w:val="FF0000"/>
        </w:rPr>
        <w:t>1</w:t>
      </w:r>
      <w:r>
        <w:rPr>
          <w:rFonts w:ascii="SimHei" w:eastAsia="SimHei" w:hint="eastAsia"/>
          <w:color w:val="FF0000"/>
        </w:rPr>
        <w:t>．缔约各国应采取一切适当措施以消除在保健方面对妇女的歧视，保证她们在男女平等的基础上取得各种保健服务，包括有关计划生育的保健服务。</w:t>
      </w:r>
    </w:p>
    <w:p w:rsidR="00000000" w:rsidRDefault="00963946" w:rsidP="00963946">
      <w:pPr>
        <w:spacing w:after="240" w:line="360" w:lineRule="exact"/>
        <w:ind w:firstLineChars="200" w:firstLine="31680"/>
        <w:rPr>
          <w:rFonts w:hint="eastAsia"/>
        </w:rPr>
      </w:pPr>
      <w:r>
        <w:rPr>
          <w:rFonts w:hint="eastAsia"/>
        </w:rPr>
        <w:t>我国</w:t>
      </w:r>
      <w:r>
        <w:rPr>
          <w:rFonts w:hint="eastAsia"/>
        </w:rPr>
        <w:t>的妇女和男人有平等取得保健服务的机会。</w:t>
      </w:r>
    </w:p>
    <w:p w:rsidR="00000000" w:rsidRDefault="00963946" w:rsidP="00963946">
      <w:pPr>
        <w:spacing w:after="240" w:line="360" w:lineRule="exact"/>
        <w:ind w:firstLineChars="200" w:firstLine="31680"/>
        <w:rPr>
          <w:rFonts w:hint="eastAsia"/>
        </w:rPr>
      </w:pPr>
      <w:r>
        <w:rPr>
          <w:rFonts w:hint="eastAsia"/>
        </w:rPr>
        <w:t>《哈萨克斯坦共和国宪法》规定，哈萨克斯坦共和国公民享有保健权，有权获得法律规定的免费医疗保健和在国家医疗机构和私人医疗机构付费医疗保健，以及有权找个体行医者就医。</w:t>
      </w:r>
    </w:p>
    <w:p w:rsidR="00000000" w:rsidRDefault="00963946" w:rsidP="00963946">
      <w:pPr>
        <w:spacing w:after="240" w:line="360" w:lineRule="exact"/>
        <w:ind w:firstLineChars="200" w:firstLine="31680"/>
        <w:rPr>
          <w:rFonts w:hint="eastAsia"/>
        </w:rPr>
      </w:pPr>
      <w:r>
        <w:rPr>
          <w:rFonts w:hint="eastAsia"/>
        </w:rPr>
        <w:t>为了方便妇女医疗保健，共和国正在进行恢复原有助产机构和开设新助产机构的工作。</w:t>
      </w:r>
    </w:p>
    <w:p w:rsidR="00000000" w:rsidRDefault="00963946" w:rsidP="00963946">
      <w:pPr>
        <w:spacing w:after="240" w:line="360" w:lineRule="exact"/>
        <w:ind w:firstLineChars="200" w:firstLine="31680"/>
        <w:rPr>
          <w:rFonts w:hint="eastAsia"/>
        </w:rPr>
      </w:pPr>
      <w:r>
        <w:rPr>
          <w:rFonts w:hint="eastAsia"/>
        </w:rPr>
        <w:t>2003</w:t>
      </w:r>
      <w:r>
        <w:rPr>
          <w:rFonts w:hint="eastAsia"/>
        </w:rPr>
        <w:t>年共和国恢复和新开设了</w:t>
      </w:r>
      <w:r>
        <w:rPr>
          <w:rFonts w:hint="eastAsia"/>
        </w:rPr>
        <w:t>27</w:t>
      </w:r>
      <w:r>
        <w:rPr>
          <w:rFonts w:hint="eastAsia"/>
        </w:rPr>
        <w:t>个妇科保健所和诊疗室。</w:t>
      </w:r>
    </w:p>
    <w:p w:rsidR="00000000" w:rsidRDefault="00963946" w:rsidP="00963946">
      <w:pPr>
        <w:spacing w:after="240" w:line="360" w:lineRule="exact"/>
        <w:ind w:firstLineChars="200" w:firstLine="31680"/>
        <w:rPr>
          <w:rFonts w:hint="eastAsia"/>
        </w:rPr>
      </w:pPr>
      <w:r>
        <w:rPr>
          <w:rFonts w:hint="eastAsia"/>
        </w:rPr>
        <w:t>共和国为妇女提供医疗保健服务的医疗机构有：医士助产士医疗站（</w:t>
      </w:r>
      <w:r>
        <w:rPr>
          <w:rFonts w:hint="eastAsia"/>
        </w:rPr>
        <w:t>1 420</w:t>
      </w:r>
      <w:r>
        <w:rPr>
          <w:rFonts w:hint="eastAsia"/>
        </w:rPr>
        <w:t>个），助产士医疗站（</w:t>
      </w:r>
      <w:r>
        <w:rPr>
          <w:rFonts w:hint="eastAsia"/>
        </w:rPr>
        <w:t>2 720</w:t>
      </w:r>
      <w:r>
        <w:rPr>
          <w:rFonts w:hint="eastAsia"/>
        </w:rPr>
        <w:t>个），家庭门诊所（</w:t>
      </w:r>
      <w:r>
        <w:rPr>
          <w:rFonts w:hint="eastAsia"/>
        </w:rPr>
        <w:t>1 570</w:t>
      </w:r>
      <w:r>
        <w:rPr>
          <w:rFonts w:hint="eastAsia"/>
        </w:rPr>
        <w:t>个），妇科保健所（</w:t>
      </w:r>
      <w:r>
        <w:rPr>
          <w:rFonts w:hint="eastAsia"/>
        </w:rPr>
        <w:t>79</w:t>
      </w:r>
      <w:r>
        <w:rPr>
          <w:rFonts w:hint="eastAsia"/>
        </w:rPr>
        <w:t>个），专科门诊部（</w:t>
      </w:r>
      <w:r>
        <w:rPr>
          <w:rFonts w:hint="eastAsia"/>
        </w:rPr>
        <w:t>44</w:t>
      </w:r>
      <w:r>
        <w:rPr>
          <w:rFonts w:hint="eastAsia"/>
        </w:rPr>
        <w:t>个），</w:t>
      </w:r>
      <w:r>
        <w:rPr>
          <w:rFonts w:hint="eastAsia"/>
        </w:rPr>
        <w:t>9</w:t>
      </w:r>
      <w:r>
        <w:rPr>
          <w:rFonts w:hint="eastAsia"/>
        </w:rPr>
        <w:t>个“婚姻和家庭”咨询所，</w:t>
      </w:r>
      <w:r>
        <w:rPr>
          <w:rFonts w:hint="eastAsia"/>
        </w:rPr>
        <w:t>13</w:t>
      </w:r>
      <w:r>
        <w:rPr>
          <w:rFonts w:hint="eastAsia"/>
        </w:rPr>
        <w:t>个遗传病诊疗室，</w:t>
      </w:r>
      <w:r>
        <w:rPr>
          <w:rFonts w:hint="eastAsia"/>
        </w:rPr>
        <w:t>717</w:t>
      </w:r>
      <w:r>
        <w:rPr>
          <w:rFonts w:hint="eastAsia"/>
        </w:rPr>
        <w:t>个妇产科诊疗室，</w:t>
      </w:r>
      <w:r>
        <w:rPr>
          <w:rFonts w:hint="eastAsia"/>
        </w:rPr>
        <w:t>524</w:t>
      </w:r>
      <w:r>
        <w:rPr>
          <w:rFonts w:hint="eastAsia"/>
        </w:rPr>
        <w:t>个门诊检查室。此外，为孕妇提供住院医疗保健服务的医疗机构有：</w:t>
      </w:r>
      <w:r>
        <w:rPr>
          <w:rFonts w:hint="eastAsia"/>
        </w:rPr>
        <w:t>34</w:t>
      </w:r>
      <w:r>
        <w:rPr>
          <w:rFonts w:hint="eastAsia"/>
        </w:rPr>
        <w:t>个助产院，</w:t>
      </w:r>
      <w:r>
        <w:rPr>
          <w:rFonts w:hint="eastAsia"/>
        </w:rPr>
        <w:t>11</w:t>
      </w:r>
      <w:r>
        <w:rPr>
          <w:rFonts w:hint="eastAsia"/>
        </w:rPr>
        <w:t>个助产中心，</w:t>
      </w:r>
      <w:r>
        <w:rPr>
          <w:rFonts w:hint="eastAsia"/>
        </w:rPr>
        <w:t>156</w:t>
      </w:r>
      <w:r>
        <w:rPr>
          <w:rFonts w:hint="eastAsia"/>
        </w:rPr>
        <w:t>个附属区中心医院的助产室。</w:t>
      </w:r>
    </w:p>
    <w:p w:rsidR="00000000" w:rsidRDefault="00963946" w:rsidP="00963946">
      <w:pPr>
        <w:spacing w:after="240" w:line="360" w:lineRule="exact"/>
        <w:ind w:firstLineChars="200" w:firstLine="31680"/>
        <w:rPr>
          <w:rFonts w:hint="eastAsia"/>
        </w:rPr>
      </w:pPr>
      <w:r>
        <w:rPr>
          <w:rFonts w:hint="eastAsia"/>
        </w:rPr>
        <w:t>全国有妇产科医生</w:t>
      </w:r>
      <w:r>
        <w:rPr>
          <w:rFonts w:hint="eastAsia"/>
        </w:rPr>
        <w:t>3 877</w:t>
      </w:r>
      <w:r>
        <w:rPr>
          <w:rFonts w:hint="eastAsia"/>
        </w:rPr>
        <w:t>名，产科医生</w:t>
      </w:r>
      <w:r>
        <w:rPr>
          <w:rFonts w:hint="eastAsia"/>
        </w:rPr>
        <w:t>8 018</w:t>
      </w:r>
      <w:r>
        <w:rPr>
          <w:rFonts w:hint="eastAsia"/>
        </w:rPr>
        <w:t>名（</w:t>
      </w:r>
      <w:r>
        <w:rPr>
          <w:rFonts w:hint="eastAsia"/>
        </w:rPr>
        <w:t>1999</w:t>
      </w:r>
      <w:r>
        <w:rPr>
          <w:rFonts w:hint="eastAsia"/>
        </w:rPr>
        <w:t>年分别为</w:t>
      </w:r>
      <w:r>
        <w:rPr>
          <w:rFonts w:hint="eastAsia"/>
        </w:rPr>
        <w:t>3 622</w:t>
      </w:r>
      <w:r>
        <w:rPr>
          <w:rFonts w:hint="eastAsia"/>
        </w:rPr>
        <w:t>名和</w:t>
      </w:r>
      <w:r>
        <w:rPr>
          <w:rFonts w:hint="eastAsia"/>
        </w:rPr>
        <w:t>8 065</w:t>
      </w:r>
      <w:r>
        <w:rPr>
          <w:rFonts w:hint="eastAsia"/>
        </w:rPr>
        <w:t>名）。</w:t>
      </w:r>
    </w:p>
    <w:p w:rsidR="00000000" w:rsidRDefault="00963946" w:rsidP="00963946">
      <w:pPr>
        <w:spacing w:after="240" w:line="360" w:lineRule="exact"/>
        <w:ind w:firstLineChars="200" w:firstLine="31680"/>
        <w:rPr>
          <w:rFonts w:hint="eastAsia"/>
        </w:rPr>
      </w:pPr>
      <w:r>
        <w:rPr>
          <w:rFonts w:hint="eastAsia"/>
        </w:rPr>
        <w:t>在保健部门工作的女医生</w:t>
      </w:r>
      <w:r>
        <w:rPr>
          <w:rFonts w:hint="eastAsia"/>
        </w:rPr>
        <w:t>37 601</w:t>
      </w:r>
      <w:r>
        <w:rPr>
          <w:rFonts w:hint="eastAsia"/>
        </w:rPr>
        <w:t>名，主要从事实际保健工作。中级医务工作者中</w:t>
      </w:r>
      <w:r>
        <w:rPr>
          <w:rFonts w:hint="eastAsia"/>
        </w:rPr>
        <w:t>95%</w:t>
      </w:r>
      <w:r>
        <w:rPr>
          <w:rFonts w:hint="eastAsia"/>
        </w:rPr>
        <w:t>是妇女。</w:t>
      </w:r>
    </w:p>
    <w:p w:rsidR="00000000" w:rsidRDefault="00963946" w:rsidP="00963946">
      <w:pPr>
        <w:spacing w:after="240" w:line="360" w:lineRule="exact"/>
        <w:ind w:firstLineChars="200" w:firstLine="31680"/>
        <w:rPr>
          <w:rFonts w:hint="eastAsia"/>
        </w:rPr>
      </w:pPr>
      <w:r>
        <w:rPr>
          <w:rFonts w:hint="eastAsia"/>
        </w:rPr>
        <w:t>最近几年，非传统疗法（按摩推拿疗法，针灸反射疗法，民间偏方疗法）得到了发展，从业者中妇女占</w:t>
      </w:r>
      <w:r>
        <w:rPr>
          <w:rFonts w:hint="eastAsia"/>
        </w:rPr>
        <w:t>60%</w:t>
      </w:r>
      <w:r>
        <w:rPr>
          <w:rFonts w:hint="eastAsia"/>
        </w:rPr>
        <w:t>。</w:t>
      </w:r>
    </w:p>
    <w:p w:rsidR="00000000" w:rsidRDefault="00963946" w:rsidP="00963946">
      <w:pPr>
        <w:spacing w:after="240" w:line="360" w:lineRule="exact"/>
        <w:ind w:firstLineChars="200" w:firstLine="31680"/>
        <w:rPr>
          <w:rFonts w:hint="eastAsia"/>
        </w:rPr>
      </w:pPr>
      <w:r>
        <w:rPr>
          <w:rFonts w:hint="eastAsia"/>
        </w:rPr>
        <w:t>妇女在取得包括计</w:t>
      </w:r>
      <w:r>
        <w:rPr>
          <w:rFonts w:hint="eastAsia"/>
        </w:rPr>
        <w:t>划生育在内的医疗保健服务中不存在法律和文化阻碍。</w:t>
      </w:r>
    </w:p>
    <w:p w:rsidR="00000000" w:rsidRDefault="00963946" w:rsidP="00963946">
      <w:pPr>
        <w:spacing w:after="240" w:line="360" w:lineRule="exact"/>
        <w:ind w:firstLineChars="200" w:firstLine="31680"/>
        <w:rPr>
          <w:rFonts w:hint="eastAsia"/>
        </w:rPr>
      </w:pPr>
      <w:r>
        <w:rPr>
          <w:rFonts w:hint="eastAsia"/>
        </w:rPr>
        <w:t>妇女有权决定生育子女数量和生育时间间隔问题，有权获得计划生育知识和服务。计划生育部门工作人员确保妇女不经丈夫同意了解计划生育知识。</w:t>
      </w:r>
    </w:p>
    <w:p w:rsidR="00000000" w:rsidRDefault="00963946" w:rsidP="00963946">
      <w:pPr>
        <w:spacing w:after="240" w:line="360" w:lineRule="exact"/>
        <w:ind w:firstLineChars="200" w:firstLine="31680"/>
        <w:rPr>
          <w:rFonts w:hint="eastAsia"/>
        </w:rPr>
      </w:pPr>
      <w:r>
        <w:rPr>
          <w:rFonts w:hint="eastAsia"/>
        </w:rPr>
        <w:t>所有妇产科和产科医生都掌握计划生育和先进避孕方法。人道主义援助提供的避孕工具免费发放。</w:t>
      </w:r>
    </w:p>
    <w:p w:rsidR="00000000" w:rsidRDefault="00963946" w:rsidP="00963946">
      <w:pPr>
        <w:spacing w:after="240" w:line="360" w:lineRule="exact"/>
        <w:ind w:firstLineChars="200" w:firstLine="31680"/>
        <w:rPr>
          <w:rFonts w:hint="eastAsia"/>
        </w:rPr>
      </w:pPr>
      <w:r>
        <w:rPr>
          <w:rFonts w:hint="eastAsia"/>
        </w:rPr>
        <w:t>共和国</w:t>
      </w:r>
      <w:r>
        <w:t>35.6</w:t>
      </w:r>
      <w:r>
        <w:rPr>
          <w:rFonts w:hint="eastAsia"/>
        </w:rPr>
        <w:t>%</w:t>
      </w:r>
      <w:r>
        <w:rPr>
          <w:rFonts w:hint="eastAsia"/>
        </w:rPr>
        <w:t>的妇女采用某种避孕工具，主要的避孕方法是放置宫内避孕器（占</w:t>
      </w:r>
      <w:r>
        <w:t>62.5</w:t>
      </w:r>
      <w:r>
        <w:rPr>
          <w:rFonts w:hint="eastAsia"/>
        </w:rPr>
        <w:t>%</w:t>
      </w:r>
      <w:r>
        <w:rPr>
          <w:rFonts w:hint="eastAsia"/>
        </w:rPr>
        <w:t>，</w:t>
      </w:r>
      <w:r>
        <w:rPr>
          <w:rFonts w:hint="eastAsia"/>
        </w:rPr>
        <w:t>1999</w:t>
      </w:r>
      <w:r>
        <w:rPr>
          <w:rFonts w:hint="eastAsia"/>
        </w:rPr>
        <w:t>年占</w:t>
      </w:r>
      <w:r>
        <w:t>73.4</w:t>
      </w:r>
      <w:r>
        <w:rPr>
          <w:rFonts w:hint="eastAsia"/>
        </w:rPr>
        <w:t>%</w:t>
      </w:r>
      <w:r>
        <w:rPr>
          <w:rFonts w:hint="eastAsia"/>
        </w:rPr>
        <w:t>）。</w:t>
      </w:r>
    </w:p>
    <w:p w:rsidR="00000000" w:rsidRDefault="00963946" w:rsidP="00963946">
      <w:pPr>
        <w:spacing w:after="240" w:line="360" w:lineRule="exact"/>
        <w:ind w:firstLineChars="200" w:firstLine="31680"/>
        <w:rPr>
          <w:rFonts w:hint="eastAsia"/>
        </w:rPr>
      </w:pPr>
      <w:r>
        <w:rPr>
          <w:rFonts w:hint="eastAsia"/>
        </w:rPr>
        <w:t>哈萨克斯坦没有实行限制生育政策，只对自由获取有关计划生育手段的知识提供保障。计划生育问题是每个家庭和妇女本人有权解决的问题。</w:t>
      </w:r>
    </w:p>
    <w:p w:rsidR="00000000" w:rsidRDefault="00963946" w:rsidP="00963946">
      <w:pPr>
        <w:spacing w:after="240" w:line="360" w:lineRule="exact"/>
        <w:ind w:firstLineChars="200" w:firstLine="31680"/>
        <w:rPr>
          <w:rFonts w:hint="eastAsia"/>
        </w:rPr>
      </w:pPr>
      <w:r>
        <w:rPr>
          <w:rFonts w:hint="eastAsia"/>
        </w:rPr>
        <w:t>共</w:t>
      </w:r>
      <w:r>
        <w:rPr>
          <w:rFonts w:hint="eastAsia"/>
        </w:rPr>
        <w:t>和国婚后不育的婚姻占</w:t>
      </w:r>
      <w:r>
        <w:rPr>
          <w:rFonts w:hint="eastAsia"/>
        </w:rPr>
        <w:t>16%</w:t>
      </w:r>
      <w:r>
        <w:rPr>
          <w:rFonts w:hint="eastAsia"/>
        </w:rPr>
        <w:t>，需要借助助产技术治疗的配偶占</w:t>
      </w:r>
      <w:r>
        <w:rPr>
          <w:rFonts w:hint="eastAsia"/>
        </w:rPr>
        <w:t>30%</w:t>
      </w:r>
      <w:r>
        <w:rPr>
          <w:rFonts w:hint="eastAsia"/>
        </w:rPr>
        <w:t>。</w:t>
      </w:r>
    </w:p>
    <w:p w:rsidR="00000000" w:rsidRDefault="00963946" w:rsidP="00963946">
      <w:pPr>
        <w:spacing w:after="240" w:line="360" w:lineRule="exact"/>
        <w:ind w:firstLineChars="200" w:firstLine="31680"/>
        <w:rPr>
          <w:rFonts w:hint="eastAsia"/>
        </w:rPr>
      </w:pPr>
      <w:r>
        <w:rPr>
          <w:rFonts w:hint="eastAsia"/>
        </w:rPr>
        <w:t>这方面的另一个成就是通过了《公民生育权及保障实现生育权法》，它规定了代替生育的可能性，调节代替生育者和可能的父母之间的法律关系，规定双方的权利和义务。</w:t>
      </w:r>
    </w:p>
    <w:p w:rsidR="00000000" w:rsidRDefault="00963946" w:rsidP="00963946">
      <w:pPr>
        <w:spacing w:after="240" w:line="360" w:lineRule="exact"/>
        <w:ind w:firstLineChars="200" w:firstLine="31680"/>
        <w:rPr>
          <w:rFonts w:hint="eastAsia"/>
        </w:rPr>
      </w:pPr>
      <w:r>
        <w:rPr>
          <w:rFonts w:hint="eastAsia"/>
        </w:rPr>
        <w:t>该法律解决了人工授精和胚胎移植、生殖细胞供血、人工中断怀孕、外科手术绝育等问题。哈萨克斯坦禁止克隆人。</w:t>
      </w:r>
    </w:p>
    <w:p w:rsidR="00000000" w:rsidRDefault="00963946" w:rsidP="00963946">
      <w:pPr>
        <w:spacing w:after="240" w:line="360" w:lineRule="exact"/>
        <w:ind w:firstLineChars="200" w:firstLine="31680"/>
        <w:rPr>
          <w:rFonts w:hint="eastAsia"/>
        </w:rPr>
      </w:pPr>
      <w:r>
        <w:rPr>
          <w:rFonts w:hint="eastAsia"/>
        </w:rPr>
        <w:t>代替生育者和借助人工方法生育的妇女，在取得医疗护理方面享有同等权利。</w:t>
      </w:r>
    </w:p>
    <w:p w:rsidR="00000000" w:rsidRDefault="00963946" w:rsidP="00963946">
      <w:pPr>
        <w:spacing w:after="240" w:line="360" w:lineRule="exact"/>
        <w:ind w:firstLineChars="200" w:firstLine="31680"/>
        <w:rPr>
          <w:rFonts w:hint="eastAsia"/>
        </w:rPr>
      </w:pPr>
      <w:r>
        <w:rPr>
          <w:rFonts w:hint="eastAsia"/>
        </w:rPr>
        <w:t>男女绝育只能经他们同意进行，不存在任何强制公民绝育的规范性法令。</w:t>
      </w:r>
    </w:p>
    <w:p w:rsidR="00000000" w:rsidRDefault="00963946" w:rsidP="00963946">
      <w:pPr>
        <w:spacing w:after="240" w:line="360" w:lineRule="exact"/>
        <w:ind w:firstLineChars="200" w:firstLine="31680"/>
        <w:rPr>
          <w:rFonts w:hint="eastAsia"/>
        </w:rPr>
      </w:pPr>
      <w:r>
        <w:rPr>
          <w:rFonts w:hint="eastAsia"/>
        </w:rPr>
        <w:t>没有施行切割妇女生殖器官或外阴致残手术。</w:t>
      </w:r>
    </w:p>
    <w:p w:rsidR="00000000" w:rsidRDefault="00963946" w:rsidP="00963946">
      <w:pPr>
        <w:spacing w:after="240" w:line="360" w:lineRule="exact"/>
        <w:ind w:firstLineChars="200" w:firstLine="31680"/>
        <w:rPr>
          <w:rFonts w:hint="eastAsia"/>
        </w:rPr>
      </w:pPr>
      <w:r>
        <w:rPr>
          <w:rFonts w:hint="eastAsia"/>
        </w:rPr>
        <w:t>法律没有规定</w:t>
      </w:r>
      <w:r>
        <w:rPr>
          <w:rFonts w:hint="eastAsia"/>
        </w:rPr>
        <w:t>可以发生性关系的最低年龄。《婚姻与家庭法》规定妇女和男人婚姻登记的最低年龄为</w:t>
      </w:r>
      <w:r>
        <w:rPr>
          <w:rFonts w:hint="eastAsia"/>
        </w:rPr>
        <w:t>18</w:t>
      </w:r>
      <w:r>
        <w:rPr>
          <w:rFonts w:hint="eastAsia"/>
        </w:rPr>
        <w:t>岁。</w:t>
      </w:r>
    </w:p>
    <w:p w:rsidR="00000000" w:rsidRDefault="00963946" w:rsidP="00963946">
      <w:pPr>
        <w:spacing w:after="240" w:line="360" w:lineRule="exact"/>
        <w:ind w:firstLineChars="200" w:firstLine="31680"/>
        <w:rPr>
          <w:rFonts w:hint="eastAsia"/>
        </w:rPr>
      </w:pPr>
      <w:r>
        <w:rPr>
          <w:rFonts w:hint="eastAsia"/>
        </w:rPr>
        <w:t>正在执行消除对妇女歧视委员会关于减少贫血症和碘缺乏病的建议。</w:t>
      </w:r>
    </w:p>
    <w:p w:rsidR="00000000" w:rsidRDefault="00963946" w:rsidP="00963946">
      <w:pPr>
        <w:spacing w:after="240" w:line="360" w:lineRule="exact"/>
        <w:ind w:firstLineChars="200" w:firstLine="31680"/>
        <w:rPr>
          <w:rFonts w:hint="eastAsia"/>
        </w:rPr>
      </w:pPr>
      <w:r>
        <w:rPr>
          <w:rFonts w:hint="eastAsia"/>
        </w:rPr>
        <w:t>由于全国委员会的坚持不懈和有关各方的积极参与，我国实现亚洲开发银行资助的“改善贫困家庭妇女和儿童营养状况”方案已进入第四个年头。</w:t>
      </w:r>
    </w:p>
    <w:p w:rsidR="00000000" w:rsidRDefault="00963946" w:rsidP="00963946">
      <w:pPr>
        <w:spacing w:after="240" w:line="360" w:lineRule="exact"/>
        <w:ind w:firstLineChars="200" w:firstLine="31680"/>
        <w:rPr>
          <w:rFonts w:hint="eastAsia"/>
        </w:rPr>
      </w:pPr>
      <w:r>
        <w:rPr>
          <w:rFonts w:hint="eastAsia"/>
        </w:rPr>
        <w:t>由非政府组织实施的沟通交流部分是该方案的一个重要组成部分。为了确保居民的知情权，该方案又延长了两年。</w:t>
      </w:r>
    </w:p>
    <w:p w:rsidR="00000000" w:rsidRDefault="00963946" w:rsidP="00963946">
      <w:pPr>
        <w:spacing w:after="240" w:line="360" w:lineRule="exact"/>
        <w:ind w:firstLineChars="200" w:firstLine="31680"/>
        <w:rPr>
          <w:rFonts w:hint="eastAsia"/>
        </w:rPr>
      </w:pPr>
      <w:r>
        <w:rPr>
          <w:rFonts w:hint="eastAsia"/>
        </w:rPr>
        <w:t>生产碘盐的任务由大型工厂“</w:t>
      </w:r>
      <w:r>
        <w:rPr>
          <w:rFonts w:hint="eastAsia"/>
        </w:rPr>
        <w:t>A</w:t>
      </w:r>
      <w:r>
        <w:t>raltoz</w:t>
      </w:r>
      <w:r>
        <w:rPr>
          <w:rFonts w:hint="eastAsia"/>
        </w:rPr>
        <w:t>”和“</w:t>
      </w:r>
      <w:r>
        <w:t>Pavlodarsoly</w:t>
      </w:r>
      <w:r>
        <w:rPr>
          <w:rFonts w:hint="eastAsia"/>
        </w:rPr>
        <w:t>”完成，在</w:t>
      </w:r>
      <w:r>
        <w:rPr>
          <w:rFonts w:hint="eastAsia"/>
        </w:rPr>
        <w:t>15</w:t>
      </w:r>
      <w:r>
        <w:rPr>
          <w:rFonts w:hint="eastAsia"/>
        </w:rPr>
        <w:t>个面粉生产企业安装了面粉添加铁（补充铁）的设备。</w:t>
      </w:r>
      <w:r>
        <w:rPr>
          <w:rFonts w:hint="eastAsia"/>
        </w:rPr>
        <w:t>现在，所有食用盐都是碘盐，所有生产面包的面粉都是加铁面粉。</w:t>
      </w:r>
    </w:p>
    <w:p w:rsidR="00000000" w:rsidRDefault="00963946" w:rsidP="00963946">
      <w:pPr>
        <w:spacing w:after="240" w:line="360" w:lineRule="exact"/>
        <w:ind w:firstLineChars="200" w:firstLine="31680"/>
        <w:rPr>
          <w:rFonts w:hint="eastAsia"/>
        </w:rPr>
      </w:pPr>
      <w:r>
        <w:rPr>
          <w:rFonts w:hint="eastAsia"/>
        </w:rPr>
        <w:t>为了促进实施上述方案，通过了“关于预防碘缺乏病”的法律（</w:t>
      </w:r>
      <w:r>
        <w:rPr>
          <w:rFonts w:hint="eastAsia"/>
        </w:rPr>
        <w:t>2003</w:t>
      </w:r>
      <w:r>
        <w:rPr>
          <w:rFonts w:hint="eastAsia"/>
        </w:rPr>
        <w:t>年</w:t>
      </w:r>
      <w:r>
        <w:rPr>
          <w:rFonts w:hint="eastAsia"/>
        </w:rPr>
        <w:t>10</w:t>
      </w:r>
      <w:r>
        <w:rPr>
          <w:rFonts w:hint="eastAsia"/>
        </w:rPr>
        <w:t>月</w:t>
      </w:r>
      <w:r>
        <w:rPr>
          <w:rFonts w:hint="eastAsia"/>
        </w:rPr>
        <w:t>14</w:t>
      </w:r>
      <w:r>
        <w:rPr>
          <w:rFonts w:hint="eastAsia"/>
        </w:rPr>
        <w:t>日通过）和“关于食品质量和安全”的法律（</w:t>
      </w:r>
      <w:r>
        <w:rPr>
          <w:rFonts w:hint="eastAsia"/>
        </w:rPr>
        <w:t>2004</w:t>
      </w:r>
      <w:r>
        <w:rPr>
          <w:rFonts w:hint="eastAsia"/>
        </w:rPr>
        <w:t>年</w:t>
      </w:r>
      <w:r>
        <w:rPr>
          <w:rFonts w:hint="eastAsia"/>
        </w:rPr>
        <w:t>4</w:t>
      </w:r>
      <w:r>
        <w:rPr>
          <w:rFonts w:hint="eastAsia"/>
        </w:rPr>
        <w:t>月</w:t>
      </w:r>
      <w:r>
        <w:rPr>
          <w:rFonts w:hint="eastAsia"/>
        </w:rPr>
        <w:t>8</w:t>
      </w:r>
      <w:r>
        <w:rPr>
          <w:rFonts w:hint="eastAsia"/>
        </w:rPr>
        <w:t>日通过）。</w:t>
      </w:r>
    </w:p>
    <w:p w:rsidR="00000000" w:rsidRDefault="00963946" w:rsidP="00963946">
      <w:pPr>
        <w:spacing w:after="240" w:line="360" w:lineRule="exact"/>
        <w:ind w:firstLineChars="200" w:firstLine="31680"/>
        <w:rPr>
          <w:rFonts w:hint="eastAsia"/>
        </w:rPr>
      </w:pPr>
      <w:r>
        <w:rPr>
          <w:rFonts w:hint="eastAsia"/>
        </w:rPr>
        <w:t>很严重的一个问题是，乳腺癌如今在妇女肿瘤病中居于首位。</w:t>
      </w:r>
    </w:p>
    <w:p w:rsidR="00000000" w:rsidRDefault="00963946" w:rsidP="00963946">
      <w:pPr>
        <w:spacing w:after="240" w:line="360" w:lineRule="exact"/>
        <w:ind w:firstLineChars="200" w:firstLine="31680"/>
        <w:rPr>
          <w:rFonts w:hint="eastAsia"/>
        </w:rPr>
      </w:pPr>
      <w:r>
        <w:rPr>
          <w:rFonts w:hint="eastAsia"/>
        </w:rPr>
        <w:t>我国正在采取措施，医治和预防这一直接影响妇女健康和生育功能的可怕疾病。</w:t>
      </w:r>
    </w:p>
    <w:p w:rsidR="00000000" w:rsidRDefault="00963946" w:rsidP="00963946">
      <w:pPr>
        <w:spacing w:after="240" w:line="360" w:lineRule="exact"/>
        <w:ind w:firstLineChars="200" w:firstLine="31680"/>
        <w:rPr>
          <w:rFonts w:hint="eastAsia"/>
        </w:rPr>
      </w:pPr>
      <w:r>
        <w:rPr>
          <w:rFonts w:hint="eastAsia"/>
        </w:rPr>
        <w:t>全国委员会和国家健康生活方式中心一道，在联合国人口基金的支助下，制作和发行了两万幅题为“注意自己身体，有病去找医生”的彩色宣传画，向所有医疗机构散发，直至农村诊疗所和医士助产士医疗</w:t>
      </w:r>
      <w:r>
        <w:rPr>
          <w:rFonts w:hint="eastAsia"/>
        </w:rPr>
        <w:t>站。</w:t>
      </w:r>
    </w:p>
    <w:p w:rsidR="00000000" w:rsidRDefault="00963946" w:rsidP="00963946">
      <w:pPr>
        <w:spacing w:after="240" w:line="360" w:lineRule="exact"/>
        <w:ind w:firstLineChars="200" w:firstLine="31680"/>
        <w:rPr>
          <w:rFonts w:hint="eastAsia"/>
        </w:rPr>
      </w:pPr>
      <w:r>
        <w:rPr>
          <w:rFonts w:hint="eastAsia"/>
        </w:rPr>
        <w:t>目前正在寻找建立早期发现和治疗乳腺癌地区中心的可能性。</w:t>
      </w:r>
    </w:p>
    <w:p w:rsidR="00000000" w:rsidRDefault="00963946" w:rsidP="00963946">
      <w:pPr>
        <w:spacing w:after="240" w:line="360" w:lineRule="exact"/>
        <w:ind w:firstLineChars="200" w:firstLine="31680"/>
        <w:rPr>
          <w:rFonts w:hint="eastAsia"/>
        </w:rPr>
      </w:pPr>
      <w:r>
        <w:rPr>
          <w:rFonts w:hint="eastAsia"/>
        </w:rPr>
        <w:t>接种预防结核病、脊髓灰质炎、白喉、麻疹和其他疾病疫苗的两岁以下儿童占</w:t>
      </w:r>
      <w:r>
        <w:rPr>
          <w:rFonts w:hint="eastAsia"/>
        </w:rPr>
        <w:t>95%</w:t>
      </w:r>
      <w:r>
        <w:rPr>
          <w:rFonts w:hint="eastAsia"/>
        </w:rPr>
        <w:t>。哈萨克斯坦是独联体各国中第一个给所有新生儿接种预防乙型肝炎疫苗的国家。</w:t>
      </w:r>
    </w:p>
    <w:p w:rsidR="00000000" w:rsidRDefault="00963946" w:rsidP="00963946">
      <w:pPr>
        <w:spacing w:after="240" w:line="360" w:lineRule="exact"/>
        <w:ind w:firstLineChars="200" w:firstLine="31680"/>
        <w:rPr>
          <w:rFonts w:hint="eastAsia"/>
        </w:rPr>
      </w:pPr>
      <w:r>
        <w:rPr>
          <w:rFonts w:hint="eastAsia"/>
        </w:rPr>
        <w:t>居民结核病和其他传染性疾病的发病率呈下降趋势，与</w:t>
      </w:r>
      <w:r>
        <w:rPr>
          <w:rFonts w:hint="eastAsia"/>
        </w:rPr>
        <w:t>1995</w:t>
      </w:r>
      <w:r>
        <w:rPr>
          <w:rFonts w:hint="eastAsia"/>
        </w:rPr>
        <w:t>年相比，白喉发病率减少到二百二十三分之一，流行性腮腺炎减少了</w:t>
      </w:r>
      <w:r>
        <w:rPr>
          <w:rFonts w:hint="eastAsia"/>
        </w:rPr>
        <w:t>45%</w:t>
      </w:r>
      <w:r>
        <w:rPr>
          <w:rFonts w:hint="eastAsia"/>
        </w:rPr>
        <w:t>，麻疹减少了</w:t>
      </w:r>
      <w:r>
        <w:rPr>
          <w:rFonts w:hint="eastAsia"/>
        </w:rPr>
        <w:t>97%</w:t>
      </w:r>
      <w:r>
        <w:rPr>
          <w:rFonts w:hint="eastAsia"/>
        </w:rPr>
        <w:t>，梅毒发病率从每十万人</w:t>
      </w:r>
      <w:r>
        <w:rPr>
          <w:rFonts w:hint="eastAsia"/>
        </w:rPr>
        <w:t>128</w:t>
      </w:r>
      <w:r>
        <w:t>.</w:t>
      </w:r>
      <w:r>
        <w:rPr>
          <w:rFonts w:hint="eastAsia"/>
        </w:rPr>
        <w:t>5</w:t>
      </w:r>
      <w:r>
        <w:rPr>
          <w:rFonts w:hint="eastAsia"/>
        </w:rPr>
        <w:t>人减少到</w:t>
      </w:r>
      <w:r>
        <w:rPr>
          <w:rFonts w:hint="eastAsia"/>
        </w:rPr>
        <w:t>92</w:t>
      </w:r>
      <w:r>
        <w:t>.1</w:t>
      </w:r>
      <w:r>
        <w:rPr>
          <w:rFonts w:hint="eastAsia"/>
        </w:rPr>
        <w:t>人。</w:t>
      </w:r>
    </w:p>
    <w:p w:rsidR="00000000" w:rsidRDefault="00963946" w:rsidP="00963946">
      <w:pPr>
        <w:spacing w:after="240" w:line="360" w:lineRule="exact"/>
        <w:ind w:firstLineChars="200" w:firstLine="31680"/>
        <w:rPr>
          <w:rFonts w:hint="eastAsia"/>
        </w:rPr>
      </w:pPr>
      <w:r>
        <w:rPr>
          <w:rFonts w:hint="eastAsia"/>
        </w:rPr>
        <w:t>正在继续实现哈萨克斯坦共和国</w:t>
      </w:r>
      <w:r>
        <w:rPr>
          <w:rFonts w:hint="eastAsia"/>
        </w:rPr>
        <w:t>2001-2005</w:t>
      </w:r>
      <w:r>
        <w:rPr>
          <w:rFonts w:hint="eastAsia"/>
        </w:rPr>
        <w:t>年防止艾滋病流行计划，这是一个由许多部门联合行动的计划，司法部</w:t>
      </w:r>
      <w:r>
        <w:rPr>
          <w:rFonts w:hint="eastAsia"/>
        </w:rPr>
        <w:t>、内务部、国防部、教育部、劳动和社会保障部根据这一计划分别通过和批准了本部门的计划，各个州和大城市通过和批准了地区计划。</w:t>
      </w:r>
    </w:p>
    <w:p w:rsidR="00000000" w:rsidRDefault="00963946" w:rsidP="00963946">
      <w:pPr>
        <w:spacing w:after="240" w:line="360" w:lineRule="exact"/>
        <w:ind w:firstLineChars="200" w:firstLine="31680"/>
        <w:rPr>
          <w:rFonts w:hint="eastAsia"/>
        </w:rPr>
      </w:pPr>
      <w:r>
        <w:rPr>
          <w:rFonts w:hint="eastAsia"/>
        </w:rPr>
        <w:t>预防艾滋病病毒</w:t>
      </w:r>
      <w:r>
        <w:rPr>
          <w:rFonts w:hint="eastAsia"/>
        </w:rPr>
        <w:t>/</w:t>
      </w:r>
      <w:r>
        <w:rPr>
          <w:rFonts w:hint="eastAsia"/>
        </w:rPr>
        <w:t>艾滋病流行教学大纲几乎覆盖了中小学、中等专科学校和高等院校所有学生。</w:t>
      </w:r>
    </w:p>
    <w:p w:rsidR="00000000" w:rsidRDefault="00963946" w:rsidP="00963946">
      <w:pPr>
        <w:spacing w:after="240" w:line="360" w:lineRule="exact"/>
        <w:ind w:firstLineChars="200" w:firstLine="31680"/>
        <w:rPr>
          <w:rFonts w:hint="eastAsia"/>
        </w:rPr>
      </w:pPr>
      <w:r>
        <w:rPr>
          <w:rFonts w:hint="eastAsia"/>
        </w:rPr>
        <w:t>出版了题为《生育健康，预防艾滋病病毒</w:t>
      </w:r>
      <w:r>
        <w:rPr>
          <w:rFonts w:hint="eastAsia"/>
        </w:rPr>
        <w:t>/</w:t>
      </w:r>
      <w:r>
        <w:rPr>
          <w:rFonts w:hint="eastAsia"/>
        </w:rPr>
        <w:t>艾滋病，远离毒品》的教学参考书，供普通教育中学的教师使用。出版了题为《生育健康和计划生育》的专题教程，作为青少年的教材。为健康学家们编写了有关预防艾滋病病毒</w:t>
      </w:r>
      <w:r>
        <w:rPr>
          <w:rFonts w:hint="eastAsia"/>
        </w:rPr>
        <w:t>/</w:t>
      </w:r>
      <w:r>
        <w:rPr>
          <w:rFonts w:hint="eastAsia"/>
        </w:rPr>
        <w:t>艾滋病亟待解决问题的教学指南。</w:t>
      </w:r>
    </w:p>
    <w:p w:rsidR="00000000" w:rsidRDefault="00963946" w:rsidP="00963946">
      <w:pPr>
        <w:spacing w:after="240" w:line="360" w:lineRule="exact"/>
        <w:ind w:firstLineChars="200" w:firstLine="31680"/>
        <w:rPr>
          <w:rFonts w:hint="eastAsia"/>
        </w:rPr>
      </w:pPr>
      <w:r>
        <w:rPr>
          <w:rFonts w:hint="eastAsia"/>
        </w:rPr>
        <w:t>为高危人群印发有关如何预防艾滋病病毒感染和性传播感染的印刷材料。</w:t>
      </w:r>
    </w:p>
    <w:p w:rsidR="00000000" w:rsidRDefault="00963946" w:rsidP="00963946">
      <w:pPr>
        <w:spacing w:after="240" w:line="360" w:lineRule="exact"/>
        <w:ind w:firstLineChars="200" w:firstLine="31680"/>
        <w:rPr>
          <w:rFonts w:hint="eastAsia"/>
        </w:rPr>
      </w:pPr>
      <w:r>
        <w:rPr>
          <w:rFonts w:hint="eastAsia"/>
        </w:rPr>
        <w:t>在帮助成立</w:t>
      </w:r>
      <w:r>
        <w:rPr>
          <w:rFonts w:hint="eastAsia"/>
        </w:rPr>
        <w:t>从事艾滋病病毒</w:t>
      </w:r>
      <w:r>
        <w:rPr>
          <w:rFonts w:hint="eastAsia"/>
        </w:rPr>
        <w:t>/</w:t>
      </w:r>
      <w:r>
        <w:rPr>
          <w:rFonts w:hint="eastAsia"/>
        </w:rPr>
        <w:t>艾滋病、传染病、性病和吸毒预防工作的社会团体方面做了大量工作，目前有</w:t>
      </w:r>
      <w:r>
        <w:rPr>
          <w:rFonts w:hint="eastAsia"/>
        </w:rPr>
        <w:t>50</w:t>
      </w:r>
      <w:r>
        <w:rPr>
          <w:rFonts w:hint="eastAsia"/>
        </w:rPr>
        <w:t>个非政府组织从事这方面的活动。</w:t>
      </w:r>
    </w:p>
    <w:p w:rsidR="00000000" w:rsidRDefault="00963946" w:rsidP="00963946">
      <w:pPr>
        <w:spacing w:after="240" w:line="360" w:lineRule="exact"/>
        <w:ind w:firstLineChars="200" w:firstLine="31680"/>
        <w:rPr>
          <w:rFonts w:hint="eastAsia"/>
        </w:rPr>
      </w:pPr>
      <w:r>
        <w:rPr>
          <w:rFonts w:hint="eastAsia"/>
        </w:rPr>
        <w:t>为了向高危人群提供咨询服务和高水平医疗救助，创办了</w:t>
      </w:r>
      <w:r>
        <w:rPr>
          <w:rFonts w:hint="eastAsia"/>
        </w:rPr>
        <w:t>32</w:t>
      </w:r>
      <w:r>
        <w:rPr>
          <w:rFonts w:hint="eastAsia"/>
        </w:rPr>
        <w:t>个联谊室，</w:t>
      </w:r>
      <w:r>
        <w:rPr>
          <w:rFonts w:hint="eastAsia"/>
        </w:rPr>
        <w:t>410</w:t>
      </w:r>
      <w:r>
        <w:rPr>
          <w:rFonts w:hint="eastAsia"/>
        </w:rPr>
        <w:t>个匿名检测和心理咨询室，仅</w:t>
      </w:r>
      <w:r>
        <w:rPr>
          <w:rFonts w:hint="eastAsia"/>
        </w:rPr>
        <w:t>2003</w:t>
      </w:r>
      <w:r>
        <w:rPr>
          <w:rFonts w:hint="eastAsia"/>
        </w:rPr>
        <w:t>年一年的接待人数就超过</w:t>
      </w:r>
      <w:r>
        <w:rPr>
          <w:rFonts w:hint="eastAsia"/>
        </w:rPr>
        <w:t>20</w:t>
      </w:r>
      <w:r>
        <w:rPr>
          <w:rFonts w:hint="eastAsia"/>
        </w:rPr>
        <w:t>万人。</w:t>
      </w:r>
    </w:p>
    <w:p w:rsidR="00000000" w:rsidRDefault="00963946" w:rsidP="00963946">
      <w:pPr>
        <w:spacing w:after="240" w:line="360" w:lineRule="exact"/>
        <w:ind w:firstLineChars="200" w:firstLine="31680"/>
        <w:rPr>
          <w:rFonts w:hint="eastAsia"/>
        </w:rPr>
      </w:pPr>
      <w:r>
        <w:rPr>
          <w:rFonts w:hint="eastAsia"/>
        </w:rPr>
        <w:t>为了预防先天性艾滋病病毒感染，共和国各地区妇产科机构免费为艾滋病病毒感染妇女和依赖毒品的妇女提供避孕和中断妊娠服务。为了治疗孕产期受艾滋病病毒感染的妇女和她们生育的子女，</w:t>
      </w:r>
      <w:r>
        <w:rPr>
          <w:rFonts w:hint="eastAsia"/>
        </w:rPr>
        <w:t>2003</w:t>
      </w:r>
      <w:r>
        <w:rPr>
          <w:rFonts w:hint="eastAsia"/>
        </w:rPr>
        <w:t>年购买了价值</w:t>
      </w:r>
      <w:r>
        <w:rPr>
          <w:rFonts w:hint="eastAsia"/>
        </w:rPr>
        <w:t>600</w:t>
      </w:r>
      <w:r>
        <w:rPr>
          <w:rFonts w:hint="eastAsia"/>
        </w:rPr>
        <w:t>万坚戈的药品，对</w:t>
      </w:r>
      <w:r>
        <w:rPr>
          <w:rFonts w:hint="eastAsia"/>
        </w:rPr>
        <w:t>44</w:t>
      </w:r>
      <w:r>
        <w:rPr>
          <w:rFonts w:hint="eastAsia"/>
        </w:rPr>
        <w:t>名孕妇和</w:t>
      </w:r>
      <w:r>
        <w:rPr>
          <w:rFonts w:hint="eastAsia"/>
        </w:rPr>
        <w:t>40</w:t>
      </w:r>
      <w:r>
        <w:rPr>
          <w:rFonts w:hint="eastAsia"/>
        </w:rPr>
        <w:t>名儿童进行了治疗。所有州和</w:t>
      </w:r>
      <w:r>
        <w:rPr>
          <w:rFonts w:hint="eastAsia"/>
        </w:rPr>
        <w:t>市的艾滋病防治中心都备有对艾滋病病毒感染孕妇和她们生育的子女进行预防性治疗的抗病毒复发药品。</w:t>
      </w:r>
    </w:p>
    <w:p w:rsidR="00000000" w:rsidRDefault="00963946" w:rsidP="00963946">
      <w:pPr>
        <w:spacing w:after="240" w:line="360" w:lineRule="exact"/>
        <w:ind w:firstLineChars="200" w:firstLine="31680"/>
        <w:rPr>
          <w:rFonts w:hint="eastAsia"/>
        </w:rPr>
      </w:pPr>
      <w:r>
        <w:rPr>
          <w:rFonts w:hint="eastAsia"/>
        </w:rPr>
        <w:t>为了执行</w:t>
      </w:r>
      <w:r>
        <w:t>消除对妇女歧视</w:t>
      </w:r>
      <w:r>
        <w:rPr>
          <w:rFonts w:hint="eastAsia"/>
        </w:rPr>
        <w:t>委员会关于减少吸烟、饮酒和吸毒人数的建议，通过了“关于预防和限制吸烟”的法律（</w:t>
      </w:r>
      <w:r>
        <w:rPr>
          <w:rFonts w:hint="eastAsia"/>
        </w:rPr>
        <w:t>2002</w:t>
      </w:r>
      <w:r>
        <w:rPr>
          <w:rFonts w:hint="eastAsia"/>
        </w:rPr>
        <w:t>年通过）和“关于嗜毒人员医疗康复和回归社会”的法律（</w:t>
      </w:r>
      <w:r>
        <w:rPr>
          <w:rFonts w:hint="eastAsia"/>
        </w:rPr>
        <w:t>2002</w:t>
      </w:r>
      <w:r>
        <w:rPr>
          <w:rFonts w:hint="eastAsia"/>
        </w:rPr>
        <w:t>年通过）。根据</w:t>
      </w:r>
      <w:r>
        <w:rPr>
          <w:rFonts w:hint="eastAsia"/>
        </w:rPr>
        <w:t>2003</w:t>
      </w:r>
      <w:r>
        <w:rPr>
          <w:rFonts w:hint="eastAsia"/>
        </w:rPr>
        <w:t>年</w:t>
      </w:r>
      <w:r>
        <w:rPr>
          <w:rFonts w:hint="eastAsia"/>
        </w:rPr>
        <w:t>12</w:t>
      </w:r>
      <w:r>
        <w:rPr>
          <w:rFonts w:hint="eastAsia"/>
        </w:rPr>
        <w:t>月</w:t>
      </w:r>
      <w:r>
        <w:rPr>
          <w:rFonts w:hint="eastAsia"/>
        </w:rPr>
        <w:t>19</w:t>
      </w:r>
      <w:r>
        <w:rPr>
          <w:rFonts w:hint="eastAsia"/>
        </w:rPr>
        <w:t>日第</w:t>
      </w:r>
      <w:r>
        <w:rPr>
          <w:rFonts w:hint="eastAsia"/>
        </w:rPr>
        <w:t>508-II</w:t>
      </w:r>
      <w:r>
        <w:rPr>
          <w:rFonts w:hint="eastAsia"/>
        </w:rPr>
        <w:t>号命令批准的哈萨克斯坦共和国《广告法》第</w:t>
      </w:r>
      <w:r>
        <w:rPr>
          <w:rFonts w:hint="eastAsia"/>
        </w:rPr>
        <w:t>13</w:t>
      </w:r>
      <w:r>
        <w:rPr>
          <w:rFonts w:hint="eastAsia"/>
        </w:rPr>
        <w:t>条，禁止酒类产品广告。在媒体开展有针对性的宣传活动，在教育系统采用专门的教育大纲。</w:t>
      </w:r>
    </w:p>
    <w:p w:rsidR="00000000" w:rsidRDefault="00963946" w:rsidP="00963946">
      <w:pPr>
        <w:spacing w:after="240" w:line="360" w:lineRule="exact"/>
        <w:ind w:firstLineChars="200" w:firstLine="31680"/>
        <w:rPr>
          <w:rFonts w:hint="eastAsia"/>
        </w:rPr>
      </w:pPr>
      <w:r>
        <w:rPr>
          <w:rFonts w:hint="eastAsia"/>
        </w:rPr>
        <w:t>2003</w:t>
      </w:r>
      <w:r>
        <w:rPr>
          <w:rFonts w:hint="eastAsia"/>
        </w:rPr>
        <w:t>年对养成健康生活方式职能部门的机构进行了完善，</w:t>
      </w:r>
      <w:r>
        <w:rPr>
          <w:rFonts w:hint="eastAsia"/>
        </w:rPr>
        <w:t>3</w:t>
      </w:r>
      <w:r>
        <w:rPr>
          <w:rFonts w:hint="eastAsia"/>
        </w:rPr>
        <w:t>个城市和</w:t>
      </w:r>
      <w:r>
        <w:rPr>
          <w:rFonts w:hint="eastAsia"/>
        </w:rPr>
        <w:t>10</w:t>
      </w:r>
      <w:r>
        <w:rPr>
          <w:rFonts w:hint="eastAsia"/>
        </w:rPr>
        <w:t>个区</w:t>
      </w:r>
      <w:r>
        <w:rPr>
          <w:rFonts w:hint="eastAsia"/>
        </w:rPr>
        <w:t>建立了有在编人员和独立筹资的养成健康生活方式中心。在医疗预防机构的基础上增设了</w:t>
      </w:r>
      <w:r>
        <w:rPr>
          <w:rFonts w:hint="eastAsia"/>
        </w:rPr>
        <w:t>25</w:t>
      </w:r>
      <w:r>
        <w:rPr>
          <w:rFonts w:hint="eastAsia"/>
        </w:rPr>
        <w:t>个加强健康中心。</w:t>
      </w:r>
    </w:p>
    <w:p w:rsidR="00000000" w:rsidRDefault="00963946" w:rsidP="00963946">
      <w:pPr>
        <w:spacing w:after="240" w:line="360" w:lineRule="exact"/>
        <w:ind w:firstLineChars="200" w:firstLine="31680"/>
        <w:rPr>
          <w:rFonts w:hint="eastAsia"/>
        </w:rPr>
      </w:pPr>
      <w:r>
        <w:rPr>
          <w:rFonts w:hint="eastAsia"/>
        </w:rPr>
        <w:t>密切关注支助残疾人工作，帮助他们融入社会的工作按照</w:t>
      </w:r>
      <w:r>
        <w:rPr>
          <w:rFonts w:hint="eastAsia"/>
        </w:rPr>
        <w:t>2002-2005</w:t>
      </w:r>
      <w:r>
        <w:rPr>
          <w:rFonts w:hint="eastAsia"/>
        </w:rPr>
        <w:t>年残疾人康复计划进行。</w:t>
      </w:r>
    </w:p>
    <w:p w:rsidR="00000000" w:rsidRDefault="00963946" w:rsidP="00963946">
      <w:pPr>
        <w:spacing w:after="240" w:line="360" w:lineRule="exact"/>
        <w:ind w:firstLineChars="200" w:firstLine="31680"/>
        <w:rPr>
          <w:rFonts w:hint="eastAsia"/>
        </w:rPr>
      </w:pPr>
      <w:r>
        <w:rPr>
          <w:rFonts w:hint="eastAsia"/>
        </w:rPr>
        <w:t>国家对有残疾儿童的母亲实行支助，每月向每一个</w:t>
      </w:r>
      <w:r>
        <w:rPr>
          <w:rFonts w:hint="eastAsia"/>
        </w:rPr>
        <w:t>16</w:t>
      </w:r>
      <w:r>
        <w:rPr>
          <w:rFonts w:hint="eastAsia"/>
        </w:rPr>
        <w:t>岁以下残疾儿童发放残疾儿童国家社会补助金，金额为</w:t>
      </w:r>
      <w:r>
        <w:rPr>
          <w:rFonts w:hint="eastAsia"/>
        </w:rPr>
        <w:t>4</w:t>
      </w:r>
      <w:r>
        <w:rPr>
          <w:rFonts w:hint="eastAsia"/>
        </w:rPr>
        <w:t>个月的计算指标（</w:t>
      </w:r>
      <w:r>
        <w:rPr>
          <w:rFonts w:hint="eastAsia"/>
        </w:rPr>
        <w:t>2004</w:t>
      </w:r>
      <w:r>
        <w:rPr>
          <w:rFonts w:hint="eastAsia"/>
        </w:rPr>
        <w:t>年合</w:t>
      </w:r>
      <w:r>
        <w:rPr>
          <w:rFonts w:hint="eastAsia"/>
        </w:rPr>
        <w:t>3 676</w:t>
      </w:r>
      <w:r>
        <w:rPr>
          <w:rFonts w:hint="eastAsia"/>
        </w:rPr>
        <w:t>坚戈）和国家社会补助金，金额为</w:t>
      </w:r>
      <w:r>
        <w:t>0.9</w:t>
      </w:r>
      <w:r>
        <w:rPr>
          <w:rFonts w:hint="eastAsia"/>
        </w:rPr>
        <w:t>个月的计算指标（</w:t>
      </w:r>
      <w:r>
        <w:rPr>
          <w:rFonts w:hint="eastAsia"/>
        </w:rPr>
        <w:t>2004</w:t>
      </w:r>
      <w:r>
        <w:rPr>
          <w:rFonts w:hint="eastAsia"/>
        </w:rPr>
        <w:t>年合</w:t>
      </w:r>
      <w:r>
        <w:rPr>
          <w:rFonts w:hint="eastAsia"/>
        </w:rPr>
        <w:t>827</w:t>
      </w:r>
      <w:r>
        <w:rPr>
          <w:rFonts w:hint="eastAsia"/>
        </w:rPr>
        <w:t>坚戈）。</w:t>
      </w:r>
    </w:p>
    <w:p w:rsidR="00000000" w:rsidRDefault="00963946" w:rsidP="00963946">
      <w:pPr>
        <w:spacing w:after="240" w:line="360" w:lineRule="exact"/>
        <w:ind w:firstLineChars="200" w:firstLine="31680"/>
        <w:rPr>
          <w:rFonts w:hint="eastAsia"/>
        </w:rPr>
      </w:pPr>
      <w:r>
        <w:rPr>
          <w:rFonts w:hint="eastAsia"/>
        </w:rPr>
        <w:t>正在执行消除对妇女歧视委员会关于改善国家生态环境的建议，批准了共和国生态计划“健康和人居环境”、“实行饮</w:t>
      </w:r>
      <w:r>
        <w:rPr>
          <w:rFonts w:hint="eastAsia"/>
        </w:rPr>
        <w:t>水质量统一监控系统”、“保护居民和环境免受二噁英和其他耐久性有机污染物侵害”等。近两年共计拨款</w:t>
      </w:r>
      <w:r>
        <w:rPr>
          <w:rFonts w:hint="eastAsia"/>
        </w:rPr>
        <w:t>40</w:t>
      </w:r>
      <w:r>
        <w:rPr>
          <w:rFonts w:hint="eastAsia"/>
        </w:rPr>
        <w:t>多亿坚戈，用于实现这些计划。</w:t>
      </w:r>
    </w:p>
    <w:p w:rsidR="00000000" w:rsidRDefault="00963946" w:rsidP="00963946">
      <w:pPr>
        <w:spacing w:after="240" w:line="360" w:lineRule="exact"/>
        <w:ind w:firstLineChars="200" w:firstLine="31680"/>
        <w:rPr>
          <w:rFonts w:hint="eastAsia"/>
        </w:rPr>
      </w:pPr>
      <w:r>
        <w:rPr>
          <w:rFonts w:hint="eastAsia"/>
        </w:rPr>
        <w:t>通过了《哈萨克斯坦共和国</w:t>
      </w:r>
      <w:r>
        <w:rPr>
          <w:rFonts w:hint="eastAsia"/>
        </w:rPr>
        <w:t>2004-2015</w:t>
      </w:r>
      <w:r>
        <w:rPr>
          <w:rFonts w:hint="eastAsia"/>
        </w:rPr>
        <w:t>年生态安全构想》，哈萨克斯坦共和国总统发布总统令予以批准。这一《构想》的本质是实现一些主要的、决定性的活动领域——经济领域、国家立法领域和社会本身的生态化。</w:t>
      </w:r>
    </w:p>
    <w:p w:rsidR="00000000" w:rsidRDefault="00963946" w:rsidP="00963946">
      <w:pPr>
        <w:spacing w:after="240" w:line="360" w:lineRule="exact"/>
        <w:ind w:firstLineChars="200" w:firstLine="31680"/>
        <w:rPr>
          <w:rFonts w:hint="eastAsia"/>
        </w:rPr>
      </w:pPr>
      <w:r>
        <w:rPr>
          <w:rFonts w:hint="eastAsia"/>
        </w:rPr>
        <w:t>环境保护部及教育和科学部共同发布命令，批准了《哈萨克斯坦共和国生态教育构想》，要求在家庭、学龄前机构、普通教育中学、高等院校中以及通过大众媒体进行生态教育。制定了实现这一《构想》的计划</w:t>
      </w:r>
      <w:r>
        <w:rPr>
          <w:rFonts w:hint="eastAsia"/>
        </w:rPr>
        <w:t>。</w:t>
      </w:r>
    </w:p>
    <w:p w:rsidR="00000000" w:rsidRDefault="00963946" w:rsidP="00963946">
      <w:pPr>
        <w:spacing w:after="240" w:line="360" w:lineRule="exact"/>
        <w:ind w:firstLineChars="200" w:firstLine="31680"/>
        <w:rPr>
          <w:rFonts w:hint="eastAsia"/>
        </w:rPr>
      </w:pPr>
      <w:r>
        <w:rPr>
          <w:rFonts w:hint="eastAsia"/>
        </w:rPr>
        <w:t>非政府组织在实现国家生态政策方面起到明显作用，它们的活动范围包括治理环境污染，核废料掩埋，解决咸海流域、塞米巴拉金斯克地区、拜科努尔航天发射场、一些军事试验场、里海、巴尔喀什湖的生态退化问题，稀有动植物品种保留问题。</w:t>
      </w:r>
    </w:p>
    <w:p w:rsidR="00000000" w:rsidRDefault="00963946" w:rsidP="00963946">
      <w:pPr>
        <w:spacing w:after="240" w:line="360" w:lineRule="exact"/>
        <w:ind w:firstLineChars="200" w:firstLine="31680"/>
        <w:rPr>
          <w:rFonts w:hint="eastAsia"/>
        </w:rPr>
      </w:pPr>
      <w:r>
        <w:rPr>
          <w:rFonts w:hint="eastAsia"/>
        </w:rPr>
        <w:t>80%</w:t>
      </w:r>
      <w:r>
        <w:rPr>
          <w:rFonts w:hint="eastAsia"/>
        </w:rPr>
        <w:t>以上非政府组织主要从事生态教育活动，它们为中学教师提供了</w:t>
      </w:r>
      <w:r>
        <w:rPr>
          <w:rFonts w:hint="eastAsia"/>
        </w:rPr>
        <w:t>50</w:t>
      </w:r>
      <w:r>
        <w:rPr>
          <w:rFonts w:hint="eastAsia"/>
        </w:rPr>
        <w:t>多种有关这个问题的教学参考书。</w:t>
      </w:r>
    </w:p>
    <w:p w:rsidR="00000000" w:rsidRDefault="00963946" w:rsidP="00963946">
      <w:pPr>
        <w:spacing w:after="240" w:line="360" w:lineRule="exact"/>
        <w:ind w:firstLineChars="200" w:firstLine="31680"/>
        <w:rPr>
          <w:rFonts w:hint="eastAsia"/>
        </w:rPr>
      </w:pPr>
      <w:r>
        <w:rPr>
          <w:rFonts w:hint="eastAsia"/>
        </w:rPr>
        <w:t>环境保护部签署了同议会和非政府组织合作三方备忘录，准备批准哈萨克斯坦</w:t>
      </w:r>
      <w:r>
        <w:rPr>
          <w:rFonts w:hint="eastAsia"/>
        </w:rPr>
        <w:t>2000</w:t>
      </w:r>
      <w:r>
        <w:rPr>
          <w:rFonts w:hint="eastAsia"/>
        </w:rPr>
        <w:t>年加入的《联合国在环境问题上获得信息、公众参与决策和诉诸法律的公约》。</w:t>
      </w:r>
    </w:p>
    <w:p w:rsidR="00000000" w:rsidRDefault="00963946" w:rsidP="00963946">
      <w:pPr>
        <w:spacing w:after="240" w:line="360" w:lineRule="exact"/>
        <w:ind w:firstLineChars="200" w:firstLine="31680"/>
        <w:rPr>
          <w:rFonts w:hint="eastAsia"/>
        </w:rPr>
      </w:pPr>
      <w:r>
        <w:rPr>
          <w:rFonts w:hint="eastAsia"/>
        </w:rPr>
        <w:t>目前国家在保健领域政策的一项主要任务是以保证</w:t>
      </w:r>
      <w:r>
        <w:rPr>
          <w:rFonts w:hint="eastAsia"/>
        </w:rPr>
        <w:t>金确保哈萨克斯坦公民得到免费医疗救助。</w:t>
      </w:r>
    </w:p>
    <w:p w:rsidR="00000000" w:rsidRDefault="00963946">
      <w:pPr>
        <w:spacing w:after="240" w:line="360" w:lineRule="exact"/>
        <w:rPr>
          <w:rFonts w:ascii="SimHei" w:eastAsia="SimHei" w:hint="eastAsia"/>
          <w:color w:val="FF0000"/>
        </w:rPr>
      </w:pPr>
      <w:r>
        <w:rPr>
          <w:rFonts w:ascii="SimHei" w:eastAsia="SimHei"/>
          <w:color w:val="FF0000"/>
        </w:rPr>
        <w:t>2.</w:t>
      </w:r>
      <w:r>
        <w:rPr>
          <w:rFonts w:ascii="SimHei" w:eastAsia="SimHei" w:hint="eastAsia"/>
          <w:color w:val="FF0000"/>
        </w:rPr>
        <w:t xml:space="preserve"> </w:t>
      </w:r>
      <w:r>
        <w:rPr>
          <w:rFonts w:ascii="SimHei" w:eastAsia="SimHei" w:hint="eastAsia"/>
          <w:color w:val="FF0000"/>
        </w:rPr>
        <w:t>尽管有本条第</w:t>
      </w:r>
      <w:r>
        <w:rPr>
          <w:rFonts w:ascii="SimHei" w:eastAsia="SimHei" w:hint="eastAsia"/>
          <w:color w:val="FF0000"/>
        </w:rPr>
        <w:t>1</w:t>
      </w:r>
      <w:r>
        <w:rPr>
          <w:rFonts w:ascii="SimHei" w:eastAsia="SimHei" w:hint="eastAsia"/>
          <w:color w:val="FF0000"/>
        </w:rPr>
        <w:t>款的规定，缔约各国应保证为妇女提供有关怀孕、分娩和产后期间的适当服务，于必要时给予免费服务，并保证在怀孕和哺乳期间得到充分营养。</w:t>
      </w:r>
    </w:p>
    <w:p w:rsidR="00000000" w:rsidRDefault="00963946" w:rsidP="00963946">
      <w:pPr>
        <w:spacing w:after="240" w:line="360" w:lineRule="exact"/>
        <w:ind w:firstLineChars="200" w:firstLine="31680"/>
        <w:rPr>
          <w:rFonts w:hint="eastAsia"/>
        </w:rPr>
      </w:pPr>
      <w:r>
        <w:rPr>
          <w:rFonts w:hint="eastAsia"/>
        </w:rPr>
        <w:t>在怀孕和产后期间免费为妇女提供医疗服务，得到产前观察的妇女所占比例为</w:t>
      </w:r>
      <w:r>
        <w:t>97.1</w:t>
      </w:r>
      <w:r>
        <w:rPr>
          <w:rFonts w:hint="eastAsia"/>
        </w:rPr>
        <w:t>%</w:t>
      </w:r>
      <w:r>
        <w:rPr>
          <w:rFonts w:hint="eastAsia"/>
        </w:rPr>
        <w:t>（</w:t>
      </w:r>
      <w:r>
        <w:rPr>
          <w:rFonts w:hint="eastAsia"/>
        </w:rPr>
        <w:t>1999</w:t>
      </w:r>
      <w:r>
        <w:rPr>
          <w:rFonts w:hint="eastAsia"/>
        </w:rPr>
        <w:t>年为</w:t>
      </w:r>
      <w:r>
        <w:rPr>
          <w:rFonts w:hint="eastAsia"/>
        </w:rPr>
        <w:t>97%</w:t>
      </w:r>
      <w:r>
        <w:rPr>
          <w:rFonts w:hint="eastAsia"/>
        </w:rPr>
        <w:t>）。</w:t>
      </w:r>
    </w:p>
    <w:p w:rsidR="00000000" w:rsidRDefault="00963946" w:rsidP="00963946">
      <w:pPr>
        <w:spacing w:after="240" w:line="360" w:lineRule="exact"/>
        <w:ind w:firstLineChars="200" w:firstLine="31680"/>
        <w:rPr>
          <w:rFonts w:hint="eastAsia"/>
        </w:rPr>
      </w:pPr>
      <w:r>
        <w:rPr>
          <w:rFonts w:hint="eastAsia"/>
        </w:rPr>
        <w:t>在产前产后护理期间，妇产科和小儿科医生建议产妇增加营养，补充维生素和微蛋白酶。我国没有制定保障孕妇和哺乳期母亲的专门法律法规。</w:t>
      </w:r>
    </w:p>
    <w:p w:rsidR="00000000" w:rsidRDefault="00963946" w:rsidP="00963946">
      <w:pPr>
        <w:spacing w:after="240" w:line="360" w:lineRule="exact"/>
        <w:ind w:firstLineChars="200" w:firstLine="31680"/>
        <w:rPr>
          <w:rFonts w:hint="eastAsia"/>
        </w:rPr>
      </w:pPr>
      <w:r>
        <w:rPr>
          <w:rFonts w:hint="eastAsia"/>
        </w:rPr>
        <w:t>进行产前胎儿情况检查。在怀孕早期进行染色体病理血清划分疫病普查。</w:t>
      </w:r>
    </w:p>
    <w:p w:rsidR="00000000" w:rsidRDefault="00963946" w:rsidP="00963946">
      <w:pPr>
        <w:pStyle w:val="1"/>
        <w:adjustRightInd w:val="0"/>
        <w:spacing w:after="240" w:line="360" w:lineRule="exact"/>
        <w:ind w:firstLine="31680"/>
        <w:textAlignment w:val="baseline"/>
        <w:rPr>
          <w:rFonts w:hint="eastAsia"/>
          <w:kern w:val="0"/>
          <w:szCs w:val="20"/>
        </w:rPr>
      </w:pPr>
      <w:r>
        <w:rPr>
          <w:rFonts w:hint="eastAsia"/>
          <w:kern w:val="0"/>
          <w:szCs w:val="20"/>
        </w:rPr>
        <w:t>如果发现胎儿患先天器质性</w:t>
      </w:r>
      <w:r>
        <w:rPr>
          <w:rFonts w:hint="eastAsia"/>
          <w:kern w:val="0"/>
          <w:szCs w:val="20"/>
        </w:rPr>
        <w:t>心脏病、多发器质性心脏病，使用一种侵袭诊断法后进行细胞遗传学研究证明胎儿的染色体有病，则中断妊娠。</w:t>
      </w:r>
    </w:p>
    <w:p w:rsidR="00000000" w:rsidRDefault="00963946" w:rsidP="00963946">
      <w:pPr>
        <w:spacing w:after="240" w:line="360" w:lineRule="exact"/>
        <w:ind w:firstLineChars="200" w:firstLine="31680"/>
        <w:rPr>
          <w:rFonts w:hint="eastAsia"/>
        </w:rPr>
      </w:pPr>
      <w:r>
        <w:rPr>
          <w:rFonts w:hint="eastAsia"/>
        </w:rPr>
        <w:t>人工中断妊娠遵照妇女的意愿可在怀孕的不同时期进行：在月经停止</w:t>
      </w:r>
      <w:r>
        <w:rPr>
          <w:rFonts w:hint="eastAsia"/>
        </w:rPr>
        <w:t>20</w:t>
      </w:r>
      <w:r>
        <w:rPr>
          <w:rFonts w:hint="eastAsia"/>
        </w:rPr>
        <w:t>天内，从月经停止</w:t>
      </w:r>
      <w:r>
        <w:rPr>
          <w:rFonts w:hint="eastAsia"/>
        </w:rPr>
        <w:t>20</w:t>
      </w:r>
      <w:r>
        <w:rPr>
          <w:rFonts w:hint="eastAsia"/>
        </w:rPr>
        <w:t>天到怀孕</w:t>
      </w:r>
      <w:r>
        <w:rPr>
          <w:rFonts w:hint="eastAsia"/>
        </w:rPr>
        <w:t>12</w:t>
      </w:r>
      <w:r>
        <w:rPr>
          <w:rFonts w:hint="eastAsia"/>
        </w:rPr>
        <w:t>个星期，从怀孕</w:t>
      </w:r>
      <w:r>
        <w:rPr>
          <w:rFonts w:hint="eastAsia"/>
        </w:rPr>
        <w:t>12</w:t>
      </w:r>
      <w:r>
        <w:rPr>
          <w:rFonts w:hint="eastAsia"/>
        </w:rPr>
        <w:t>个星期到</w:t>
      </w:r>
      <w:r>
        <w:rPr>
          <w:rFonts w:hint="eastAsia"/>
        </w:rPr>
        <w:t>22</w:t>
      </w:r>
      <w:r>
        <w:rPr>
          <w:rFonts w:hint="eastAsia"/>
        </w:rPr>
        <w:t>个星期。如妊娠危及孕妇生命，且在孕妇本人同意的情况下，不论怀孕多长时间均可中断妊娠。</w:t>
      </w:r>
    </w:p>
    <w:p w:rsidR="00000000" w:rsidRDefault="00963946" w:rsidP="00963946">
      <w:pPr>
        <w:spacing w:after="240" w:line="360" w:lineRule="exact"/>
        <w:ind w:firstLineChars="200" w:firstLine="31680"/>
        <w:rPr>
          <w:rFonts w:hint="eastAsia"/>
        </w:rPr>
      </w:pPr>
      <w:r>
        <w:rPr>
          <w:rFonts w:hint="eastAsia"/>
        </w:rPr>
        <w:t>共和国没有强制妇女流产的法律，流产是合法的，由妇女本人决定。生活困难家庭的妇女可免费流产。</w:t>
      </w:r>
    </w:p>
    <w:p w:rsidR="00000000" w:rsidRDefault="00963946" w:rsidP="00963946">
      <w:pPr>
        <w:spacing w:after="240" w:line="360" w:lineRule="exact"/>
        <w:ind w:firstLineChars="200" w:firstLine="31680"/>
        <w:rPr>
          <w:rFonts w:hint="eastAsia"/>
        </w:rPr>
      </w:pPr>
      <w:r>
        <w:rPr>
          <w:rFonts w:hint="eastAsia"/>
        </w:rPr>
        <w:t>在本报告所述期间，流产人数从</w:t>
      </w:r>
      <w:r>
        <w:rPr>
          <w:rFonts w:hint="eastAsia"/>
        </w:rPr>
        <w:t>1999</w:t>
      </w:r>
      <w:r>
        <w:rPr>
          <w:rFonts w:hint="eastAsia"/>
        </w:rPr>
        <w:t>年每千名妇女</w:t>
      </w:r>
      <w:r>
        <w:t>34.1</w:t>
      </w:r>
      <w:r>
        <w:rPr>
          <w:rFonts w:hint="eastAsia"/>
        </w:rPr>
        <w:t>降至</w:t>
      </w:r>
      <w:r>
        <w:rPr>
          <w:rFonts w:hint="eastAsia"/>
        </w:rPr>
        <w:t>2003</w:t>
      </w:r>
      <w:r>
        <w:rPr>
          <w:rFonts w:hint="eastAsia"/>
        </w:rPr>
        <w:t>年的</w:t>
      </w:r>
      <w:r>
        <w:rPr>
          <w:rFonts w:hint="eastAsia"/>
        </w:rPr>
        <w:t>30</w:t>
      </w:r>
      <w:r>
        <w:t>.2</w:t>
      </w:r>
      <w:r>
        <w:rPr>
          <w:rFonts w:hint="eastAsia"/>
        </w:rPr>
        <w:t>。非法打胎的数量也呈持续下降</w:t>
      </w:r>
      <w:r>
        <w:rPr>
          <w:rFonts w:hint="eastAsia"/>
        </w:rPr>
        <w:t>趋势——</w:t>
      </w:r>
      <w:r>
        <w:rPr>
          <w:rFonts w:hint="eastAsia"/>
        </w:rPr>
        <w:t>1999</w:t>
      </w:r>
      <w:r>
        <w:rPr>
          <w:rFonts w:hint="eastAsia"/>
        </w:rPr>
        <w:t>年——</w:t>
      </w:r>
      <w:r>
        <w:rPr>
          <w:rFonts w:hint="eastAsia"/>
        </w:rPr>
        <w:t>389</w:t>
      </w:r>
      <w:r>
        <w:rPr>
          <w:rFonts w:hint="eastAsia"/>
        </w:rPr>
        <w:t>起，</w:t>
      </w:r>
      <w:r>
        <w:rPr>
          <w:rFonts w:hint="eastAsia"/>
        </w:rPr>
        <w:t>2003</w:t>
      </w:r>
      <w:r>
        <w:rPr>
          <w:rFonts w:hint="eastAsia"/>
        </w:rPr>
        <w:t>年——</w:t>
      </w:r>
      <w:r>
        <w:rPr>
          <w:rFonts w:hint="eastAsia"/>
        </w:rPr>
        <w:t>129</w:t>
      </w:r>
      <w:r>
        <w:rPr>
          <w:rFonts w:hint="eastAsia"/>
        </w:rPr>
        <w:t>起。</w:t>
      </w:r>
    </w:p>
    <w:p w:rsidR="00000000" w:rsidRDefault="00963946" w:rsidP="00963946">
      <w:pPr>
        <w:spacing w:after="240" w:line="360" w:lineRule="exact"/>
        <w:ind w:firstLineChars="200" w:firstLine="31680"/>
        <w:rPr>
          <w:rFonts w:hint="eastAsia"/>
        </w:rPr>
      </w:pPr>
      <w:r>
        <w:rPr>
          <w:rFonts w:hint="eastAsia"/>
        </w:rPr>
        <w:t>2003</w:t>
      </w:r>
      <w:r>
        <w:rPr>
          <w:rFonts w:hint="eastAsia"/>
        </w:rPr>
        <w:t>年流产并发症</w:t>
      </w:r>
      <w:r>
        <w:rPr>
          <w:rFonts w:hint="eastAsia"/>
        </w:rPr>
        <w:t>1 846</w:t>
      </w:r>
      <w:r>
        <w:rPr>
          <w:rFonts w:hint="eastAsia"/>
        </w:rPr>
        <w:t>起（</w:t>
      </w:r>
      <w:r>
        <w:rPr>
          <w:rFonts w:hint="eastAsia"/>
        </w:rPr>
        <w:t>1999</w:t>
      </w:r>
      <w:r>
        <w:rPr>
          <w:rFonts w:hint="eastAsia"/>
        </w:rPr>
        <w:t>年</w:t>
      </w:r>
      <w:r>
        <w:rPr>
          <w:rFonts w:hint="eastAsia"/>
        </w:rPr>
        <w:t>2 676</w:t>
      </w:r>
      <w:r>
        <w:rPr>
          <w:rFonts w:hint="eastAsia"/>
        </w:rPr>
        <w:t>起）。流产死亡率每年为十万分之二。</w:t>
      </w:r>
    </w:p>
    <w:p w:rsidR="00000000" w:rsidRDefault="00963946" w:rsidP="00963946">
      <w:pPr>
        <w:spacing w:after="240" w:line="360" w:lineRule="exact"/>
        <w:ind w:firstLineChars="200" w:firstLine="31680"/>
        <w:rPr>
          <w:rFonts w:hint="eastAsia"/>
        </w:rPr>
      </w:pPr>
      <w:r>
        <w:rPr>
          <w:rFonts w:hint="eastAsia"/>
        </w:rPr>
        <w:t>没有在医疗机构流产的只占</w:t>
      </w:r>
      <w:r>
        <w:t>0.3</w:t>
      </w:r>
      <w:r>
        <w:rPr>
          <w:rFonts w:hint="eastAsia"/>
        </w:rPr>
        <w:t>%</w:t>
      </w:r>
      <w:r>
        <w:rPr>
          <w:rFonts w:hint="eastAsia"/>
        </w:rPr>
        <w:t>，属于非法堕胎。对不完全流产的妇女提供全额免费医疗救助。</w:t>
      </w:r>
    </w:p>
    <w:p w:rsidR="00000000" w:rsidRDefault="00963946" w:rsidP="00963946">
      <w:pPr>
        <w:spacing w:after="240" w:line="360" w:lineRule="exact"/>
        <w:ind w:firstLineChars="200" w:firstLine="31680"/>
        <w:rPr>
          <w:rFonts w:hint="eastAsia"/>
        </w:rPr>
      </w:pPr>
      <w:r>
        <w:rPr>
          <w:rFonts w:hint="eastAsia"/>
        </w:rPr>
        <w:t>为了预防和减少少女怀孕、感染艾滋病、吸毒和酗酒，在阿斯塔纳、阿拉木图和其他一些城市开通了“信任电话”。</w:t>
      </w:r>
    </w:p>
    <w:p w:rsidR="00000000" w:rsidRDefault="00963946" w:rsidP="00963946">
      <w:pPr>
        <w:spacing w:after="240" w:line="360" w:lineRule="exact"/>
        <w:ind w:firstLineChars="200" w:firstLine="31680"/>
        <w:rPr>
          <w:rFonts w:hint="eastAsia"/>
        </w:rPr>
      </w:pPr>
      <w:r>
        <w:rPr>
          <w:rFonts w:hint="eastAsia"/>
        </w:rPr>
        <w:t>为了确保我国居民安全避孕，一系列避孕药物（宫内避孕器，激素避孕药品）被列入重要药品名单。</w:t>
      </w:r>
    </w:p>
    <w:p w:rsidR="00000000" w:rsidRDefault="00963946" w:rsidP="00963946">
      <w:pPr>
        <w:spacing w:after="240" w:line="360" w:lineRule="exact"/>
        <w:ind w:firstLineChars="200" w:firstLine="31680"/>
        <w:rPr>
          <w:rFonts w:hint="eastAsia"/>
        </w:rPr>
      </w:pPr>
      <w:r>
        <w:rPr>
          <w:rFonts w:hint="eastAsia"/>
        </w:rPr>
        <w:t>居民从妇产科医生、家庭医生和助产士取得计划生育方面的医疗服务。不足之处是，农村中</w:t>
      </w:r>
      <w:r>
        <w:rPr>
          <w:rFonts w:hint="eastAsia"/>
        </w:rPr>
        <w:t>妇产科医生欠缺，每一万名农村居民只有一名妇产科医生，而每一万名城市居民有</w:t>
      </w:r>
      <w:r>
        <w:t>3.8</w:t>
      </w:r>
      <w:r>
        <w:rPr>
          <w:rFonts w:hint="eastAsia"/>
        </w:rPr>
        <w:t>名。据</w:t>
      </w:r>
      <w:r>
        <w:rPr>
          <w:rFonts w:hint="eastAsia"/>
        </w:rPr>
        <w:t>2003</w:t>
      </w:r>
      <w:r>
        <w:rPr>
          <w:rFonts w:hint="eastAsia"/>
        </w:rPr>
        <w:t>年的统计数据表明，产妇死亡人数中的</w:t>
      </w:r>
      <w:r>
        <w:rPr>
          <w:rFonts w:hint="eastAsia"/>
        </w:rPr>
        <w:t>46.2%</w:t>
      </w:r>
      <w:r>
        <w:rPr>
          <w:rFonts w:hint="eastAsia"/>
        </w:rPr>
        <w:t>发生在农村地区。</w:t>
      </w:r>
    </w:p>
    <w:p w:rsidR="00000000" w:rsidRDefault="00963946" w:rsidP="00963946">
      <w:pPr>
        <w:spacing w:after="240" w:line="360" w:lineRule="exact"/>
        <w:ind w:firstLineChars="200" w:firstLine="31680"/>
        <w:rPr>
          <w:rFonts w:hint="eastAsia"/>
        </w:rPr>
      </w:pPr>
      <w:r>
        <w:rPr>
          <w:rFonts w:hint="eastAsia"/>
        </w:rPr>
        <w:t>国际组织为解决妇女儿童健康问题提供了大量帮助。</w:t>
      </w:r>
    </w:p>
    <w:p w:rsidR="00000000" w:rsidRDefault="00963946" w:rsidP="00963946">
      <w:pPr>
        <w:spacing w:after="240" w:line="360" w:lineRule="exact"/>
        <w:ind w:firstLineChars="200" w:firstLine="31680"/>
        <w:rPr>
          <w:rFonts w:hint="eastAsia"/>
        </w:rPr>
      </w:pPr>
      <w:r>
        <w:rPr>
          <w:rFonts w:hint="eastAsia"/>
        </w:rPr>
        <w:t>在美国国际开发署的技术协助下，制定了哈萨克斯坦共和国</w:t>
      </w:r>
      <w:r>
        <w:rPr>
          <w:rFonts w:hint="eastAsia"/>
        </w:rPr>
        <w:t>2000-2010</w:t>
      </w:r>
      <w:r>
        <w:rPr>
          <w:rFonts w:hint="eastAsia"/>
        </w:rPr>
        <w:t>年计算机模拟计划生育保护居民生育健康国家政策。</w:t>
      </w:r>
    </w:p>
    <w:p w:rsidR="00000000" w:rsidRDefault="00963946" w:rsidP="00963946">
      <w:pPr>
        <w:spacing w:after="240" w:line="360" w:lineRule="exact"/>
        <w:ind w:firstLineChars="200" w:firstLine="31680"/>
        <w:rPr>
          <w:rFonts w:hint="eastAsia"/>
        </w:rPr>
      </w:pPr>
      <w:r>
        <w:rPr>
          <w:rFonts w:hint="eastAsia"/>
        </w:rPr>
        <w:t>正在实现总金额为</w:t>
      </w:r>
      <w:r>
        <w:rPr>
          <w:rFonts w:hint="eastAsia"/>
        </w:rPr>
        <w:t>1 200</w:t>
      </w:r>
      <w:r>
        <w:rPr>
          <w:rFonts w:hint="eastAsia"/>
        </w:rPr>
        <w:t>万美元的</w:t>
      </w:r>
      <w:r>
        <w:rPr>
          <w:rFonts w:hint="eastAsia"/>
        </w:rPr>
        <w:t>2000-2004</w:t>
      </w:r>
      <w:r>
        <w:rPr>
          <w:rFonts w:hint="eastAsia"/>
        </w:rPr>
        <w:t>年哈萨克斯坦共和国政府和联合国儿童基金会合作方案。目前联合国儿童基金会正在同我国政府共同制定</w:t>
      </w:r>
      <w:r>
        <w:rPr>
          <w:rFonts w:hint="eastAsia"/>
        </w:rPr>
        <w:t>2005-2009</w:t>
      </w:r>
      <w:r>
        <w:rPr>
          <w:rFonts w:hint="eastAsia"/>
        </w:rPr>
        <w:t>年国家方案，该方案将特别关注贫</w:t>
      </w:r>
      <w:r>
        <w:rPr>
          <w:rFonts w:hint="eastAsia"/>
        </w:rPr>
        <w:t>困家庭。正在同联合国人口基金共同实现总金额为</w:t>
      </w:r>
      <w:r>
        <w:rPr>
          <w:rFonts w:hint="eastAsia"/>
        </w:rPr>
        <w:t>600</w:t>
      </w:r>
      <w:r>
        <w:rPr>
          <w:rFonts w:hint="eastAsia"/>
        </w:rPr>
        <w:t>万美元的方案，其主要目标是改善居民生育健康、安全分娩和计划生育。</w:t>
      </w:r>
    </w:p>
    <w:p w:rsidR="00000000" w:rsidRDefault="00963946" w:rsidP="00963946">
      <w:pPr>
        <w:spacing w:after="240" w:line="360" w:lineRule="exact"/>
        <w:ind w:firstLineChars="200" w:firstLine="31680"/>
        <w:rPr>
          <w:rFonts w:hint="eastAsia"/>
        </w:rPr>
      </w:pPr>
      <w:r>
        <w:rPr>
          <w:rFonts w:hint="eastAsia"/>
        </w:rPr>
        <w:t>但是，我们还必须努力工作，普及计划生育服务，特别是在中学高年级学生和大学生中开展堕胎危害性及其后果的解释工作。让年轻的母亲了解自己的权利也相当重要，特别是让她们了解她们有权在学习期间或在居住和做母亲的条件改善之前把小孩临时放在保育院。不这样做就不可能减少堕胎，尤其是少女堕胎，往往导致生育能力丧失和产妇死亡率提高。</w:t>
      </w:r>
    </w:p>
    <w:p w:rsidR="00000000" w:rsidRDefault="00963946">
      <w:pPr>
        <w:pStyle w:val="H1"/>
        <w:spacing w:before="120"/>
        <w:rPr>
          <w:rFonts w:hint="eastAsia"/>
        </w:rPr>
      </w:pPr>
      <w:r>
        <w:rPr>
          <w:rFonts w:hint="eastAsia"/>
        </w:rPr>
        <w:t>第十三条</w:t>
      </w:r>
      <w:r>
        <w:rPr>
          <w:rFonts w:hint="eastAsia"/>
        </w:rPr>
        <w:t xml:space="preserve"> </w:t>
      </w:r>
      <w:r>
        <w:rPr>
          <w:rFonts w:hint="eastAsia"/>
        </w:rPr>
        <w:t>社会补助金和津贴</w:t>
      </w:r>
    </w:p>
    <w:p w:rsidR="00000000" w:rsidRDefault="00963946" w:rsidP="00963946">
      <w:pPr>
        <w:spacing w:after="240" w:line="360" w:lineRule="exact"/>
        <w:ind w:firstLineChars="200" w:firstLine="31680"/>
        <w:rPr>
          <w:rFonts w:eastAsia="SimHei" w:hint="eastAsia"/>
          <w:color w:val="FF0000"/>
        </w:rPr>
      </w:pPr>
      <w:r>
        <w:rPr>
          <w:rFonts w:eastAsia="SimHei" w:hint="eastAsia"/>
          <w:color w:val="FF0000"/>
        </w:rPr>
        <w:t>缔约各国应采取一切适当措施以消除在经济和社会生活的其</w:t>
      </w:r>
      <w:r>
        <w:rPr>
          <w:rFonts w:eastAsia="SimHei" w:hint="eastAsia"/>
          <w:color w:val="FF0000"/>
        </w:rPr>
        <w:t>他方面对妇女的歧视，保证她们在男女平等的基础上有相同的权利，特别是：</w:t>
      </w:r>
    </w:p>
    <w:p w:rsidR="00000000" w:rsidRDefault="00963946" w:rsidP="00963946">
      <w:pPr>
        <w:numPr>
          <w:ilvl w:val="0"/>
          <w:numId w:val="8"/>
        </w:numPr>
        <w:spacing w:after="240" w:line="360" w:lineRule="exact"/>
        <w:ind w:left="0" w:firstLineChars="200" w:firstLine="31680"/>
        <w:rPr>
          <w:rFonts w:eastAsia="SimHei" w:hint="eastAsia"/>
          <w:color w:val="FF0000"/>
        </w:rPr>
      </w:pPr>
      <w:r>
        <w:rPr>
          <w:rFonts w:eastAsia="SimHei" w:hint="eastAsia"/>
          <w:color w:val="FF0000"/>
        </w:rPr>
        <w:t>领取家属津贴的权利</w:t>
      </w:r>
    </w:p>
    <w:p w:rsidR="00000000" w:rsidRDefault="00963946" w:rsidP="00963946">
      <w:pPr>
        <w:spacing w:after="240" w:line="360" w:lineRule="exact"/>
        <w:ind w:firstLineChars="200" w:firstLine="31680"/>
        <w:rPr>
          <w:rFonts w:hint="eastAsia"/>
        </w:rPr>
      </w:pPr>
      <w:r>
        <w:rPr>
          <w:rFonts w:hint="eastAsia"/>
        </w:rPr>
        <w:t>哈萨克斯坦采取有针对性社会救助的形式发放家属津贴、生育津贴、国家特殊津贴和住房津贴。</w:t>
      </w:r>
    </w:p>
    <w:p w:rsidR="00000000" w:rsidRDefault="00963946" w:rsidP="00963946">
      <w:pPr>
        <w:spacing w:after="240" w:line="360" w:lineRule="exact"/>
        <w:ind w:firstLineChars="200" w:firstLine="31680"/>
        <w:rPr>
          <w:rFonts w:hint="eastAsia"/>
        </w:rPr>
      </w:pPr>
      <w:r>
        <w:rPr>
          <w:rFonts w:hint="eastAsia"/>
        </w:rPr>
        <w:t>2001</w:t>
      </w:r>
      <w:r>
        <w:rPr>
          <w:rFonts w:hint="eastAsia"/>
        </w:rPr>
        <w:t>年通过了“关于国家有针对性社会救助”的法律，对有针对性社会救助进行调节。人均收入低于贫困线（最低生活费的</w:t>
      </w:r>
      <w:r>
        <w:rPr>
          <w:rFonts w:hint="eastAsia"/>
        </w:rPr>
        <w:t>40%</w:t>
      </w:r>
      <w:r>
        <w:rPr>
          <w:rFonts w:hint="eastAsia"/>
        </w:rPr>
        <w:t>）的人（家庭）可以享受有针对性社会救助。</w:t>
      </w:r>
    </w:p>
    <w:p w:rsidR="00000000" w:rsidRDefault="00963946" w:rsidP="00963946">
      <w:pPr>
        <w:spacing w:after="240" w:line="360" w:lineRule="exact"/>
        <w:ind w:firstLineChars="200" w:firstLine="31680"/>
        <w:rPr>
          <w:rFonts w:hint="eastAsia"/>
        </w:rPr>
      </w:pPr>
      <w:r>
        <w:rPr>
          <w:rFonts w:hint="eastAsia"/>
        </w:rPr>
        <w:t>2003</w:t>
      </w:r>
      <w:r>
        <w:rPr>
          <w:rFonts w:hint="eastAsia"/>
        </w:rPr>
        <w:t>年有</w:t>
      </w:r>
      <w:r>
        <w:rPr>
          <w:rFonts w:hint="eastAsia"/>
        </w:rPr>
        <w:t>86</w:t>
      </w:r>
      <w:r>
        <w:rPr>
          <w:rFonts w:hint="eastAsia"/>
        </w:rPr>
        <w:t>万人取得有针对性社会救助，平均救助款额稍多于</w:t>
      </w:r>
      <w:r>
        <w:rPr>
          <w:rFonts w:hint="eastAsia"/>
        </w:rPr>
        <w:t>1 000</w:t>
      </w:r>
      <w:r>
        <w:rPr>
          <w:rFonts w:hint="eastAsia"/>
        </w:rPr>
        <w:t>坚戈。</w:t>
      </w:r>
    </w:p>
    <w:p w:rsidR="00000000" w:rsidRDefault="00963946" w:rsidP="00963946">
      <w:pPr>
        <w:spacing w:after="240" w:line="380" w:lineRule="exact"/>
        <w:ind w:firstLineChars="200" w:firstLine="31680"/>
        <w:rPr>
          <w:rFonts w:hint="eastAsia"/>
        </w:rPr>
      </w:pPr>
      <w:r>
        <w:rPr>
          <w:rFonts w:hint="eastAsia"/>
        </w:rPr>
        <w:t>被救助者中儿童居多，占</w:t>
      </w:r>
      <w:r>
        <w:rPr>
          <w:rFonts w:hint="eastAsia"/>
        </w:rPr>
        <w:t>60%</w:t>
      </w:r>
      <w:r>
        <w:rPr>
          <w:rFonts w:hint="eastAsia"/>
        </w:rPr>
        <w:t>，其他被救助者中，失业者占</w:t>
      </w:r>
      <w:r>
        <w:rPr>
          <w:rFonts w:hint="eastAsia"/>
        </w:rPr>
        <w:t>15%</w:t>
      </w:r>
      <w:r>
        <w:rPr>
          <w:rFonts w:hint="eastAsia"/>
        </w:rPr>
        <w:t>，照看子女的妇女占</w:t>
      </w:r>
      <w:r>
        <w:rPr>
          <w:rFonts w:hint="eastAsia"/>
        </w:rPr>
        <w:t>11%</w:t>
      </w:r>
      <w:r>
        <w:rPr>
          <w:rFonts w:hint="eastAsia"/>
        </w:rPr>
        <w:t>。</w:t>
      </w:r>
    </w:p>
    <w:p w:rsidR="00000000" w:rsidRDefault="00963946" w:rsidP="00963946">
      <w:pPr>
        <w:spacing w:after="240" w:line="380" w:lineRule="exact"/>
        <w:ind w:firstLineChars="200" w:firstLine="31680"/>
        <w:rPr>
          <w:rFonts w:hint="eastAsia"/>
        </w:rPr>
      </w:pPr>
      <w:r>
        <w:rPr>
          <w:rFonts w:hint="eastAsia"/>
        </w:rPr>
        <w:t>从</w:t>
      </w:r>
      <w:r>
        <w:rPr>
          <w:rFonts w:hint="eastAsia"/>
        </w:rPr>
        <w:t>2003</w:t>
      </w:r>
      <w:r>
        <w:rPr>
          <w:rFonts w:hint="eastAsia"/>
        </w:rPr>
        <w:t>年</w:t>
      </w:r>
      <w:r>
        <w:rPr>
          <w:rFonts w:hint="eastAsia"/>
        </w:rPr>
        <w:t>1</w:t>
      </w:r>
      <w:r>
        <w:rPr>
          <w:rFonts w:hint="eastAsia"/>
        </w:rPr>
        <w:t>月</w:t>
      </w:r>
      <w:r>
        <w:rPr>
          <w:rFonts w:hint="eastAsia"/>
        </w:rPr>
        <w:t>1</w:t>
      </w:r>
      <w:r>
        <w:rPr>
          <w:rFonts w:hint="eastAsia"/>
        </w:rPr>
        <w:t>日起向不论家庭收入如何的生小孩的妇女发放国家一次性补助金，数额为</w:t>
      </w:r>
      <w:r>
        <w:rPr>
          <w:rFonts w:hint="eastAsia"/>
        </w:rPr>
        <w:t>15</w:t>
      </w:r>
      <w:r>
        <w:rPr>
          <w:rFonts w:hint="eastAsia"/>
        </w:rPr>
        <w:t>个月计算指标（</w:t>
      </w:r>
      <w:r>
        <w:rPr>
          <w:rFonts w:hint="eastAsia"/>
        </w:rPr>
        <w:t>2004</w:t>
      </w:r>
      <w:r>
        <w:rPr>
          <w:rFonts w:hint="eastAsia"/>
        </w:rPr>
        <w:t>年合</w:t>
      </w:r>
      <w:r>
        <w:rPr>
          <w:rFonts w:hint="eastAsia"/>
        </w:rPr>
        <w:t>13 785</w:t>
      </w:r>
      <w:r>
        <w:rPr>
          <w:rFonts w:hint="eastAsia"/>
        </w:rPr>
        <w:t>坚戈）。</w:t>
      </w:r>
    </w:p>
    <w:p w:rsidR="00000000" w:rsidRDefault="00963946" w:rsidP="00963946">
      <w:pPr>
        <w:spacing w:after="240" w:line="380" w:lineRule="exact"/>
        <w:ind w:firstLineChars="200" w:firstLine="31680"/>
        <w:rPr>
          <w:rFonts w:hint="eastAsia"/>
        </w:rPr>
      </w:pPr>
      <w:r>
        <w:rPr>
          <w:rFonts w:hint="eastAsia"/>
        </w:rPr>
        <w:t>为了进一步完善对有子女家庭的社会保障系统，制定了“关于向有子女家庭发放国家补助金”的法律草案，规定发放照看小孩到一岁津贴（不论家庭收入如何）和贫困家庭</w:t>
      </w:r>
      <w:r>
        <w:rPr>
          <w:rFonts w:hint="eastAsia"/>
        </w:rPr>
        <w:t>18</w:t>
      </w:r>
      <w:r>
        <w:rPr>
          <w:rFonts w:hint="eastAsia"/>
        </w:rPr>
        <w:t>岁以下子女津贴（考虑到家庭人均收入）。父母亲任何一方都有权领取照看小孩津贴。该法律的目的在于改善家庭养育子女的条件，目前该法律草案已送交哈萨克斯坦共和国议会审议。</w:t>
      </w:r>
    </w:p>
    <w:p w:rsidR="00000000" w:rsidRDefault="00963946" w:rsidP="00963946">
      <w:pPr>
        <w:spacing w:after="240" w:line="380" w:lineRule="exact"/>
        <w:ind w:firstLineChars="200" w:firstLine="31680"/>
        <w:rPr>
          <w:rFonts w:hint="eastAsia"/>
        </w:rPr>
      </w:pPr>
      <w:r>
        <w:rPr>
          <w:rFonts w:hint="eastAsia"/>
        </w:rPr>
        <w:t>生育和养育</w:t>
      </w:r>
      <w:r>
        <w:rPr>
          <w:rFonts w:hint="eastAsia"/>
        </w:rPr>
        <w:t>8</w:t>
      </w:r>
      <w:r>
        <w:rPr>
          <w:rFonts w:hint="eastAsia"/>
        </w:rPr>
        <w:t>个以上子女的多子女母亲和有</w:t>
      </w:r>
      <w:r>
        <w:rPr>
          <w:rFonts w:hint="eastAsia"/>
        </w:rPr>
        <w:t>4</w:t>
      </w:r>
      <w:r>
        <w:rPr>
          <w:rFonts w:hint="eastAsia"/>
        </w:rPr>
        <w:t>个以上共同居住未成年子女的多子</w:t>
      </w:r>
      <w:r>
        <w:rPr>
          <w:rFonts w:hint="eastAsia"/>
        </w:rPr>
        <w:t>女家庭，不论其家庭收入如何，有权领取国家特殊津贴。</w:t>
      </w:r>
    </w:p>
    <w:p w:rsidR="00000000" w:rsidRDefault="00963946" w:rsidP="00963946">
      <w:pPr>
        <w:spacing w:after="240" w:line="380" w:lineRule="exact"/>
        <w:ind w:firstLineChars="200" w:firstLine="31680"/>
        <w:rPr>
          <w:rFonts w:hint="eastAsia"/>
        </w:rPr>
      </w:pPr>
      <w:r>
        <w:rPr>
          <w:rFonts w:hint="eastAsia"/>
        </w:rPr>
        <w:t>阵亡军人家庭和遗孀、参加过清除放射性事故后果者以及其他有功人员和享受国家特殊优惠人员，不论其家庭收入如何，也有权领取国家特殊津贴。</w:t>
      </w:r>
    </w:p>
    <w:p w:rsidR="00000000" w:rsidRDefault="00963946" w:rsidP="00963946">
      <w:pPr>
        <w:spacing w:after="240" w:line="380" w:lineRule="exact"/>
        <w:ind w:firstLineChars="200" w:firstLine="31680"/>
        <w:rPr>
          <w:rFonts w:hint="eastAsia"/>
        </w:rPr>
      </w:pPr>
      <w:r>
        <w:rPr>
          <w:rFonts w:hint="eastAsia"/>
        </w:rPr>
        <w:t>2003</w:t>
      </w:r>
      <w:r>
        <w:rPr>
          <w:rFonts w:hint="eastAsia"/>
        </w:rPr>
        <w:t>年国家社会补助金的平均数额比</w:t>
      </w:r>
      <w:r>
        <w:rPr>
          <w:rFonts w:hint="eastAsia"/>
        </w:rPr>
        <w:t>1999</w:t>
      </w:r>
      <w:r>
        <w:rPr>
          <w:rFonts w:hint="eastAsia"/>
        </w:rPr>
        <w:t>年增加了</w:t>
      </w:r>
      <w:r>
        <w:rPr>
          <w:rFonts w:hint="eastAsia"/>
        </w:rPr>
        <w:t>20%</w:t>
      </w:r>
      <w:r>
        <w:rPr>
          <w:rFonts w:hint="eastAsia"/>
        </w:rPr>
        <w:t>，为</w:t>
      </w:r>
      <w:r>
        <w:rPr>
          <w:rFonts w:hint="eastAsia"/>
        </w:rPr>
        <w:t>3 600</w:t>
      </w:r>
      <w:r>
        <w:rPr>
          <w:rFonts w:hint="eastAsia"/>
        </w:rPr>
        <w:t>坚戈，将近</w:t>
      </w:r>
      <w:r>
        <w:rPr>
          <w:rFonts w:hint="eastAsia"/>
        </w:rPr>
        <w:t>80</w:t>
      </w:r>
      <w:r>
        <w:rPr>
          <w:rFonts w:hint="eastAsia"/>
        </w:rPr>
        <w:t>万人领取了国家社会补助金。</w:t>
      </w:r>
    </w:p>
    <w:p w:rsidR="00000000" w:rsidRDefault="00963946" w:rsidP="00963946">
      <w:pPr>
        <w:spacing w:after="240" w:line="380" w:lineRule="exact"/>
        <w:ind w:firstLineChars="200" w:firstLine="31680"/>
        <w:rPr>
          <w:rFonts w:hint="eastAsia"/>
        </w:rPr>
      </w:pPr>
      <w:r>
        <w:rPr>
          <w:rFonts w:hint="eastAsia"/>
        </w:rPr>
        <w:t>我国有住房津贴制度。住房津贴的发放数额和程序由地方代表机构确定。地方代表机构可以规定居民公用事业费的支出不得超过家庭收入的</w:t>
      </w:r>
      <w:r>
        <w:rPr>
          <w:rFonts w:hint="eastAsia"/>
        </w:rPr>
        <w:t>30%</w:t>
      </w:r>
      <w:r>
        <w:rPr>
          <w:rFonts w:hint="eastAsia"/>
        </w:rPr>
        <w:t>。领住房津贴的人主要是领取退休金者和有子女的妇女，领取住房津贴的家庭有</w:t>
      </w:r>
      <w:r>
        <w:rPr>
          <w:rFonts w:hint="eastAsia"/>
        </w:rPr>
        <w:t>20</w:t>
      </w:r>
      <w:r>
        <w:rPr>
          <w:rFonts w:hint="eastAsia"/>
        </w:rPr>
        <w:t>多万个。</w:t>
      </w:r>
    </w:p>
    <w:p w:rsidR="00000000" w:rsidRDefault="00963946" w:rsidP="00963946">
      <w:pPr>
        <w:spacing w:after="240" w:line="380" w:lineRule="exact"/>
        <w:ind w:firstLineChars="200" w:firstLine="31680"/>
        <w:rPr>
          <w:rFonts w:hint="eastAsia"/>
        </w:rPr>
      </w:pPr>
      <w:r>
        <w:rPr>
          <w:rFonts w:hint="eastAsia"/>
        </w:rPr>
        <w:t>上</w:t>
      </w:r>
      <w:r>
        <w:rPr>
          <w:rFonts w:hint="eastAsia"/>
        </w:rPr>
        <w:t>述各种补助金均通过二级银行直接发往社会补助金领取者的个人银行账户。</w:t>
      </w:r>
    </w:p>
    <w:p w:rsidR="00000000" w:rsidRDefault="00963946" w:rsidP="00963946">
      <w:pPr>
        <w:spacing w:after="240" w:line="380" w:lineRule="exact"/>
        <w:ind w:firstLineChars="200" w:firstLine="31680"/>
        <w:rPr>
          <w:rFonts w:hint="eastAsia"/>
        </w:rPr>
      </w:pPr>
      <w:r>
        <w:rPr>
          <w:rFonts w:hint="eastAsia"/>
        </w:rPr>
        <w:t>退休金的平均数额逐年有所增加，</w:t>
      </w:r>
      <w:r>
        <w:rPr>
          <w:rFonts w:hint="eastAsia"/>
        </w:rPr>
        <w:t>2004</w:t>
      </w:r>
      <w:r>
        <w:rPr>
          <w:rFonts w:hint="eastAsia"/>
        </w:rPr>
        <w:t>年为</w:t>
      </w:r>
      <w:r>
        <w:rPr>
          <w:rFonts w:hint="eastAsia"/>
        </w:rPr>
        <w:t>8 000</w:t>
      </w:r>
      <w:r>
        <w:rPr>
          <w:rFonts w:hint="eastAsia"/>
        </w:rPr>
        <w:t>多坚戈，最低退休金款额为</w:t>
      </w:r>
      <w:r>
        <w:rPr>
          <w:rFonts w:hint="eastAsia"/>
        </w:rPr>
        <w:t>5 800</w:t>
      </w:r>
      <w:r>
        <w:rPr>
          <w:rFonts w:hint="eastAsia"/>
        </w:rPr>
        <w:t>坚戈。</w:t>
      </w:r>
    </w:p>
    <w:p w:rsidR="00000000" w:rsidRDefault="00963946" w:rsidP="00963946">
      <w:pPr>
        <w:spacing w:after="240" w:line="380" w:lineRule="exact"/>
        <w:ind w:firstLineChars="200" w:firstLine="31680"/>
        <w:rPr>
          <w:rFonts w:ascii="SimHei" w:eastAsia="SimHei" w:hint="eastAsia"/>
          <w:color w:val="FF0000"/>
        </w:rPr>
      </w:pPr>
      <w:r>
        <w:rPr>
          <w:rFonts w:ascii="SimHei" w:eastAsia="SimHei" w:hint="eastAsia"/>
          <w:color w:val="FF0000"/>
        </w:rPr>
        <w:t>（</w:t>
      </w:r>
      <w:r>
        <w:rPr>
          <w:rFonts w:ascii="SimHei" w:eastAsia="SimHei" w:hint="eastAsia"/>
          <w:color w:val="FF0000"/>
        </w:rPr>
        <w:t>b</w:t>
      </w:r>
      <w:r>
        <w:rPr>
          <w:rFonts w:ascii="SimHei" w:eastAsia="SimHei" w:hint="eastAsia"/>
          <w:color w:val="FF0000"/>
        </w:rPr>
        <w:t>）银行贷款、抵押和其他形式的金融信贷的权利</w:t>
      </w:r>
    </w:p>
    <w:p w:rsidR="00000000" w:rsidRDefault="00963946" w:rsidP="00963946">
      <w:pPr>
        <w:spacing w:after="240" w:line="380" w:lineRule="exact"/>
        <w:ind w:firstLineChars="200" w:firstLine="31680"/>
        <w:rPr>
          <w:rFonts w:hint="eastAsia"/>
        </w:rPr>
      </w:pPr>
      <w:r>
        <w:rPr>
          <w:rFonts w:hint="eastAsia"/>
        </w:rPr>
        <w:t>妇女在管理财产、借款和贷款方面享有与男人平等的权利。没有因受到性别歧视向执法机关提出申诉的现象发生。</w:t>
      </w:r>
    </w:p>
    <w:p w:rsidR="00000000" w:rsidRDefault="00963946" w:rsidP="00963946">
      <w:pPr>
        <w:spacing w:after="240" w:line="380" w:lineRule="exact"/>
        <w:ind w:firstLineChars="200" w:firstLine="31680"/>
        <w:rPr>
          <w:rFonts w:ascii="SimHei" w:eastAsia="SimHei" w:hint="eastAsia"/>
          <w:color w:val="FF0000"/>
        </w:rPr>
      </w:pPr>
      <w:r>
        <w:rPr>
          <w:rFonts w:ascii="SimHei" w:eastAsia="SimHei" w:hint="eastAsia"/>
          <w:color w:val="FF0000"/>
        </w:rPr>
        <w:t>（</w:t>
      </w:r>
      <w:r>
        <w:rPr>
          <w:rFonts w:ascii="SimHei" w:eastAsia="SimHei" w:hint="eastAsia"/>
          <w:color w:val="FF0000"/>
        </w:rPr>
        <w:t>c</w:t>
      </w:r>
      <w:r>
        <w:rPr>
          <w:rFonts w:ascii="SimHei" w:eastAsia="SimHei" w:hint="eastAsia"/>
          <w:color w:val="FF0000"/>
        </w:rPr>
        <w:t>）参与娱乐生活、运动和文化生活各个方面的权利</w:t>
      </w:r>
    </w:p>
    <w:p w:rsidR="00000000" w:rsidRDefault="00963946" w:rsidP="00963946">
      <w:pPr>
        <w:spacing w:after="240" w:line="380" w:lineRule="exact"/>
        <w:ind w:firstLineChars="200" w:firstLine="31680"/>
        <w:rPr>
          <w:rFonts w:hint="eastAsia"/>
        </w:rPr>
      </w:pPr>
      <w:r>
        <w:rPr>
          <w:rFonts w:hint="eastAsia"/>
        </w:rPr>
        <w:t>妇女参与这些活动没有受到任何限制。</w:t>
      </w:r>
    </w:p>
    <w:p w:rsidR="00000000" w:rsidRDefault="00963946">
      <w:pPr>
        <w:pStyle w:val="H1"/>
        <w:spacing w:before="120"/>
        <w:rPr>
          <w:rFonts w:hint="eastAsia"/>
        </w:rPr>
      </w:pPr>
      <w:r>
        <w:rPr>
          <w:rFonts w:hint="eastAsia"/>
        </w:rPr>
        <w:t>第十四条</w:t>
      </w:r>
      <w:r>
        <w:rPr>
          <w:rFonts w:hint="eastAsia"/>
        </w:rPr>
        <w:t xml:space="preserve"> </w:t>
      </w:r>
      <w:r>
        <w:rPr>
          <w:rFonts w:hint="eastAsia"/>
        </w:rPr>
        <w:t>居住在农村地区的妇女</w:t>
      </w:r>
    </w:p>
    <w:p w:rsidR="00000000" w:rsidRDefault="00963946">
      <w:pPr>
        <w:spacing w:after="240" w:line="360" w:lineRule="exact"/>
        <w:rPr>
          <w:rFonts w:ascii="SimHei" w:eastAsia="SimHei"/>
          <w:color w:val="FF0000"/>
        </w:rPr>
      </w:pPr>
      <w:r>
        <w:rPr>
          <w:rFonts w:ascii="SimHei" w:eastAsia="SimHei" w:hint="eastAsia"/>
          <w:color w:val="FF0000"/>
        </w:rPr>
        <w:t>1</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缔约各国应考虑到农村妇女面临的特殊问题和她们对家庭生计包括她们在经济体系中无</w:t>
      </w:r>
      <w:r>
        <w:rPr>
          <w:rFonts w:ascii="SimHei" w:eastAsia="SimHei" w:hint="eastAsia"/>
          <w:color w:val="FF0000"/>
        </w:rPr>
        <w:t>金钱交易的部门的工作方面所发挥的重要作用，并应采取一切适当措施，保证对农村地区妇女适用本公约的各项规定。</w:t>
      </w:r>
    </w:p>
    <w:p w:rsidR="00000000" w:rsidRDefault="00963946">
      <w:pPr>
        <w:spacing w:after="240" w:line="360" w:lineRule="exact"/>
        <w:rPr>
          <w:rFonts w:ascii="SimHei" w:eastAsia="SimHei" w:hint="eastAsia"/>
          <w:color w:val="FF0000"/>
        </w:rPr>
      </w:pPr>
      <w:r>
        <w:rPr>
          <w:rFonts w:ascii="SimHei" w:eastAsia="SimHei"/>
          <w:color w:val="FF0000"/>
        </w:rPr>
        <w:t>2.</w:t>
      </w:r>
      <w:r>
        <w:rPr>
          <w:rFonts w:ascii="SimHei" w:eastAsia="SimHei" w:hint="eastAsia"/>
          <w:color w:val="FF0000"/>
        </w:rPr>
        <w:t xml:space="preserve"> </w:t>
      </w:r>
      <w:r>
        <w:rPr>
          <w:rFonts w:ascii="SimHei" w:eastAsia="SimHei" w:hint="eastAsia"/>
          <w:color w:val="FF0000"/>
        </w:rPr>
        <w:t>缔约各国应采取一切适当措施以消除对农村地区妇女的歧视，保证她们在男女平等的基础上参与农村发展并受其惠益，尤其是保证她们有权：</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）参与各级发展规划的拟订和执行工作</w:t>
      </w:r>
    </w:p>
    <w:p w:rsidR="00000000" w:rsidRDefault="00963946" w:rsidP="00963946">
      <w:pPr>
        <w:spacing w:after="240" w:line="380" w:lineRule="exact"/>
        <w:ind w:firstLineChars="200" w:firstLine="31680"/>
        <w:rPr>
          <w:rFonts w:hint="eastAsia"/>
        </w:rPr>
      </w:pPr>
      <w:r>
        <w:rPr>
          <w:rFonts w:hint="eastAsia"/>
        </w:rPr>
        <w:t>哈萨克斯坦农村地区人口占</w:t>
      </w:r>
      <w:r>
        <w:rPr>
          <w:rFonts w:hint="eastAsia"/>
        </w:rPr>
        <w:t>43%</w:t>
      </w:r>
      <w:r>
        <w:rPr>
          <w:rFonts w:hint="eastAsia"/>
        </w:rPr>
        <w:t>，其中半数是妇女。</w:t>
      </w:r>
    </w:p>
    <w:p w:rsidR="00000000" w:rsidRDefault="00963946" w:rsidP="00963946">
      <w:pPr>
        <w:spacing w:after="240" w:line="380" w:lineRule="exact"/>
        <w:ind w:firstLineChars="200" w:firstLine="31680"/>
        <w:rPr>
          <w:rFonts w:hint="eastAsia"/>
        </w:rPr>
      </w:pPr>
      <w:r>
        <w:rPr>
          <w:rFonts w:hint="eastAsia"/>
        </w:rPr>
        <w:t>在生活和社会活动所有领域向农村妇女提供与男人平等的权利。</w:t>
      </w:r>
    </w:p>
    <w:p w:rsidR="00000000" w:rsidRDefault="00963946" w:rsidP="00963946">
      <w:pPr>
        <w:spacing w:after="240" w:line="380" w:lineRule="exact"/>
        <w:ind w:firstLineChars="200" w:firstLine="31680"/>
        <w:rPr>
          <w:rFonts w:hint="eastAsia"/>
        </w:rPr>
      </w:pPr>
      <w:r>
        <w:rPr>
          <w:rFonts w:hint="eastAsia"/>
        </w:rPr>
        <w:t>妇女积极参与农村社会生活。她们成立了哈萨克斯坦实业界妇女联合会，在共和国各个州设有分会。</w:t>
      </w:r>
    </w:p>
    <w:p w:rsidR="00000000" w:rsidRDefault="00963946" w:rsidP="00963946">
      <w:pPr>
        <w:spacing w:after="240" w:line="380" w:lineRule="exact"/>
        <w:ind w:firstLineChars="200" w:firstLine="31680"/>
        <w:rPr>
          <w:rFonts w:hint="eastAsia"/>
        </w:rPr>
      </w:pPr>
      <w:r>
        <w:rPr>
          <w:rFonts w:hint="eastAsia"/>
        </w:rPr>
        <w:t>与上几次选举相比，</w:t>
      </w:r>
      <w:r>
        <w:rPr>
          <w:rFonts w:hint="eastAsia"/>
        </w:rPr>
        <w:t>2003</w:t>
      </w:r>
      <w:r>
        <w:rPr>
          <w:rFonts w:hint="eastAsia"/>
        </w:rPr>
        <w:t>年当选地方</w:t>
      </w:r>
      <w:r>
        <w:rPr>
          <w:rFonts w:hint="eastAsia"/>
        </w:rPr>
        <w:t>议会议员的妇女人数增多，为</w:t>
      </w:r>
      <w:r>
        <w:rPr>
          <w:rFonts w:hint="eastAsia"/>
        </w:rPr>
        <w:t>1 619</w:t>
      </w:r>
      <w:r>
        <w:rPr>
          <w:rFonts w:hint="eastAsia"/>
        </w:rPr>
        <w:t>人（占</w:t>
      </w:r>
      <w:r>
        <w:rPr>
          <w:rFonts w:hint="eastAsia"/>
        </w:rPr>
        <w:t>19</w:t>
      </w:r>
      <w:r>
        <w:t>.8</w:t>
      </w:r>
      <w:r>
        <w:rPr>
          <w:rFonts w:hint="eastAsia"/>
        </w:rPr>
        <w:t>%</w:t>
      </w:r>
      <w:r>
        <w:rPr>
          <w:rFonts w:hint="eastAsia"/>
        </w:rPr>
        <w:t>）。</w:t>
      </w:r>
    </w:p>
    <w:p w:rsidR="00000000" w:rsidRDefault="00963946" w:rsidP="00963946">
      <w:pPr>
        <w:spacing w:after="240" w:line="380" w:lineRule="exact"/>
        <w:ind w:firstLineChars="200" w:firstLine="31680"/>
        <w:rPr>
          <w:rFonts w:hint="eastAsia"/>
        </w:rPr>
      </w:pPr>
      <w:r>
        <w:rPr>
          <w:rFonts w:hint="eastAsia"/>
        </w:rPr>
        <w:t>农村妇女在取得土地资源和贷款方面享有与男人平等的权利。在一些州，妇女取得了半数以上的土地股份，鼓励她们从事农业生产和经营活动。</w:t>
      </w:r>
    </w:p>
    <w:p w:rsidR="00000000" w:rsidRDefault="00963946" w:rsidP="00963946">
      <w:pPr>
        <w:spacing w:after="240" w:line="380" w:lineRule="exact"/>
        <w:ind w:firstLineChars="200" w:firstLine="31680"/>
        <w:rPr>
          <w:rFonts w:hint="eastAsia"/>
        </w:rPr>
      </w:pPr>
      <w:r>
        <w:rPr>
          <w:rFonts w:hint="eastAsia"/>
        </w:rPr>
        <w:t>农村就业妇女多半为教师、医务工作者、会计、经济师、缝纫工人以及从事纯农业性质的职业——挤奶员、农艺师、兽医等。</w:t>
      </w:r>
    </w:p>
    <w:p w:rsidR="00000000" w:rsidRDefault="00963946" w:rsidP="00963946">
      <w:pPr>
        <w:spacing w:after="240" w:line="380" w:lineRule="exact"/>
        <w:ind w:firstLineChars="200" w:firstLine="31680"/>
        <w:rPr>
          <w:rFonts w:hint="eastAsia"/>
        </w:rPr>
      </w:pPr>
      <w:r>
        <w:rPr>
          <w:rFonts w:hint="eastAsia"/>
        </w:rPr>
        <w:t>正在继续执行哈萨克斯坦共和国</w:t>
      </w:r>
      <w:r>
        <w:rPr>
          <w:rFonts w:hint="eastAsia"/>
        </w:rPr>
        <w:t>2003-2005</w:t>
      </w:r>
      <w:r>
        <w:rPr>
          <w:rFonts w:hint="eastAsia"/>
        </w:rPr>
        <w:t>年农业食品国家计划，从</w:t>
      </w:r>
      <w:r>
        <w:rPr>
          <w:rFonts w:hint="eastAsia"/>
        </w:rPr>
        <w:t>2003</w:t>
      </w:r>
      <w:r>
        <w:rPr>
          <w:rFonts w:hint="eastAsia"/>
        </w:rPr>
        <w:t>年起每年为实现该计划拨款，</w:t>
      </w:r>
      <w:r>
        <w:rPr>
          <w:rFonts w:hint="eastAsia"/>
        </w:rPr>
        <w:t>2003</w:t>
      </w:r>
      <w:r>
        <w:rPr>
          <w:rFonts w:hint="eastAsia"/>
        </w:rPr>
        <w:t>年拨款</w:t>
      </w:r>
      <w:r>
        <w:rPr>
          <w:rFonts w:hint="eastAsia"/>
        </w:rPr>
        <w:t>397</w:t>
      </w:r>
      <w:r>
        <w:rPr>
          <w:rFonts w:hint="eastAsia"/>
        </w:rPr>
        <w:t>亿坚戈，</w:t>
      </w:r>
      <w:r>
        <w:rPr>
          <w:rFonts w:hint="eastAsia"/>
        </w:rPr>
        <w:t>2004</w:t>
      </w:r>
      <w:r>
        <w:rPr>
          <w:rFonts w:hint="eastAsia"/>
        </w:rPr>
        <w:t>年——</w:t>
      </w:r>
      <w:r>
        <w:rPr>
          <w:rFonts w:hint="eastAsia"/>
        </w:rPr>
        <w:t>495</w:t>
      </w:r>
      <w:r>
        <w:rPr>
          <w:rFonts w:hint="eastAsia"/>
        </w:rPr>
        <w:t>亿坚戈，</w:t>
      </w:r>
      <w:r>
        <w:rPr>
          <w:rFonts w:hint="eastAsia"/>
        </w:rPr>
        <w:t>2005</w:t>
      </w:r>
      <w:r>
        <w:rPr>
          <w:rFonts w:hint="eastAsia"/>
        </w:rPr>
        <w:t>年——</w:t>
      </w:r>
      <w:r>
        <w:rPr>
          <w:rFonts w:hint="eastAsia"/>
        </w:rPr>
        <w:t>552</w:t>
      </w:r>
      <w:r>
        <w:rPr>
          <w:rFonts w:hint="eastAsia"/>
        </w:rPr>
        <w:t>亿坚戈。</w:t>
      </w:r>
    </w:p>
    <w:p w:rsidR="00000000" w:rsidRDefault="00963946" w:rsidP="00963946">
      <w:pPr>
        <w:spacing w:after="240" w:line="380" w:lineRule="exact"/>
        <w:ind w:firstLineChars="200" w:firstLine="31680"/>
        <w:rPr>
          <w:rFonts w:hint="eastAsia"/>
        </w:rPr>
      </w:pPr>
      <w:r>
        <w:rPr>
          <w:rFonts w:hint="eastAsia"/>
        </w:rPr>
        <w:t>对农工综合体的各主体提供财</w:t>
      </w:r>
      <w:r>
        <w:rPr>
          <w:rFonts w:hint="eastAsia"/>
        </w:rPr>
        <w:t>政支持时没有使用任何对妇女歧视的形式。</w:t>
      </w:r>
    </w:p>
    <w:p w:rsidR="00000000" w:rsidRDefault="00963946" w:rsidP="00963946">
      <w:pPr>
        <w:spacing w:after="240" w:line="380" w:lineRule="exact"/>
        <w:ind w:firstLineChars="200" w:firstLine="31680"/>
        <w:rPr>
          <w:rFonts w:hint="eastAsia"/>
        </w:rPr>
      </w:pPr>
      <w:r>
        <w:rPr>
          <w:rFonts w:hint="eastAsia"/>
        </w:rPr>
        <w:t>为了为农村（村镇）的生活保障创造正常条件和实现农村居住合理化，从</w:t>
      </w:r>
      <w:r>
        <w:rPr>
          <w:rFonts w:hint="eastAsia"/>
        </w:rPr>
        <w:t>2004</w:t>
      </w:r>
      <w:r>
        <w:rPr>
          <w:rFonts w:hint="eastAsia"/>
        </w:rPr>
        <w:t>年开始执行</w:t>
      </w:r>
      <w:r>
        <w:rPr>
          <w:rFonts w:hint="eastAsia"/>
        </w:rPr>
        <w:t>2004-2010</w:t>
      </w:r>
      <w:r>
        <w:rPr>
          <w:rFonts w:hint="eastAsia"/>
        </w:rPr>
        <w:t>年发展农村住房用地国家计划。根据该计划，未来三年将从共和国预算中拨款将近</w:t>
      </w:r>
      <w:r>
        <w:rPr>
          <w:rFonts w:hint="eastAsia"/>
        </w:rPr>
        <w:t>600</w:t>
      </w:r>
      <w:r>
        <w:rPr>
          <w:rFonts w:hint="eastAsia"/>
        </w:rPr>
        <w:t>亿坚戈，其中包括每年拨款</w:t>
      </w:r>
      <w:r>
        <w:rPr>
          <w:rFonts w:hint="eastAsia"/>
        </w:rPr>
        <w:t>150</w:t>
      </w:r>
      <w:r>
        <w:rPr>
          <w:rFonts w:hint="eastAsia"/>
        </w:rPr>
        <w:t>亿坚戈用于农村基础设施项目建设。</w:t>
      </w:r>
    </w:p>
    <w:p w:rsidR="00000000" w:rsidRDefault="00963946" w:rsidP="00963946">
      <w:pPr>
        <w:spacing w:after="240" w:line="380" w:lineRule="exact"/>
        <w:ind w:firstLineChars="200" w:firstLine="31680"/>
        <w:rPr>
          <w:rFonts w:hint="eastAsia"/>
        </w:rPr>
      </w:pPr>
      <w:r>
        <w:rPr>
          <w:rFonts w:hint="eastAsia"/>
        </w:rPr>
        <w:t>目前正在制定哈萨克斯坦共和国</w:t>
      </w:r>
      <w:r>
        <w:rPr>
          <w:rFonts w:hint="eastAsia"/>
        </w:rPr>
        <w:t>2005-2007</w:t>
      </w:r>
      <w:r>
        <w:rPr>
          <w:rFonts w:hint="eastAsia"/>
        </w:rPr>
        <w:t>年小额贷款国家计划，它规定为确保小型经营活动主体取得财政资源创造条件和建立小额贷款制度。</w:t>
      </w:r>
    </w:p>
    <w:p w:rsidR="00000000" w:rsidRDefault="00963946" w:rsidP="00963946">
      <w:pPr>
        <w:spacing w:after="240" w:line="380" w:lineRule="exact"/>
        <w:ind w:firstLineChars="200" w:firstLine="31680"/>
        <w:rPr>
          <w:rFonts w:hint="eastAsia"/>
        </w:rPr>
      </w:pPr>
      <w:r>
        <w:rPr>
          <w:rFonts w:hint="eastAsia"/>
        </w:rPr>
        <w:t>哈萨克斯坦正在根据支助农村三年计划同联合国“性别和发展”管理局和哈萨克斯坦女企业主联合会一道开</w:t>
      </w:r>
      <w:r>
        <w:rPr>
          <w:rFonts w:hint="eastAsia"/>
        </w:rPr>
        <w:t>展工作，以提高农村妇女的经济潜力。</w:t>
      </w:r>
    </w:p>
    <w:p w:rsidR="00000000" w:rsidRDefault="00963946" w:rsidP="00963946">
      <w:pPr>
        <w:spacing w:after="240" w:line="380" w:lineRule="exact"/>
        <w:ind w:firstLineChars="200" w:firstLine="31680"/>
        <w:rPr>
          <w:rFonts w:hint="eastAsia"/>
        </w:rPr>
      </w:pPr>
      <w:r>
        <w:rPr>
          <w:rFonts w:hint="eastAsia"/>
        </w:rPr>
        <w:t>举办了题为“妇女倡议与农村发展”的全国性会议，会议讨论了社会三方面力量共同努力、有效参与和合作问题。</w:t>
      </w:r>
    </w:p>
    <w:p w:rsidR="00000000" w:rsidRDefault="00963946" w:rsidP="00963946">
      <w:pPr>
        <w:spacing w:after="240" w:line="380" w:lineRule="exact"/>
        <w:ind w:firstLineChars="200" w:firstLine="31680"/>
        <w:rPr>
          <w:rFonts w:hint="eastAsia"/>
        </w:rPr>
      </w:pPr>
      <w:r>
        <w:rPr>
          <w:rFonts w:hint="eastAsia"/>
        </w:rPr>
        <w:t>会议对共和国第一次向农村妇女征集优秀方案比赛进行了总结，比赛的目的是寻求农村自谋生路的最佳机制。比赛设七个奖项，</w:t>
      </w:r>
      <w:r>
        <w:rPr>
          <w:rFonts w:hint="eastAsia"/>
        </w:rPr>
        <w:t>25</w:t>
      </w:r>
      <w:r>
        <w:rPr>
          <w:rFonts w:hint="eastAsia"/>
        </w:rPr>
        <w:t>名农村妇女获奖，最佳方案将在整个哈萨克斯坦推广。</w:t>
      </w:r>
    </w:p>
    <w:p w:rsidR="00000000" w:rsidRDefault="00963946" w:rsidP="00963946">
      <w:pPr>
        <w:spacing w:after="240" w:line="38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b</w:t>
      </w:r>
      <w:r>
        <w:rPr>
          <w:rFonts w:ascii="SimHei" w:eastAsia="SimHei" w:hint="eastAsia"/>
          <w:color w:val="FF0000"/>
        </w:rPr>
        <w:t>）有权利用充分的保健设施，包括计划生育方面的知识、辅导和服务</w:t>
      </w:r>
    </w:p>
    <w:p w:rsidR="00000000" w:rsidRDefault="00963946" w:rsidP="00963946">
      <w:pPr>
        <w:spacing w:after="240" w:line="380" w:lineRule="exact"/>
        <w:ind w:firstLineChars="200" w:firstLine="31680"/>
        <w:rPr>
          <w:rFonts w:hint="eastAsia"/>
        </w:rPr>
      </w:pPr>
      <w:r>
        <w:rPr>
          <w:rFonts w:hint="eastAsia"/>
        </w:rPr>
        <w:t>为了保证农村妇女的正常生活条件，各地区制定了减少贫困、提高居民就业率、结核病防治、学龄儿童和少年及未达应征年龄青年保健康复计划。</w:t>
      </w:r>
    </w:p>
    <w:p w:rsidR="00000000" w:rsidRDefault="00963946" w:rsidP="00963946">
      <w:pPr>
        <w:spacing w:after="240" w:line="380" w:lineRule="exact"/>
        <w:ind w:firstLineChars="200" w:firstLine="31680"/>
        <w:rPr>
          <w:rFonts w:hint="eastAsia"/>
        </w:rPr>
      </w:pPr>
      <w:r>
        <w:rPr>
          <w:rFonts w:hint="eastAsia"/>
        </w:rPr>
        <w:t>保健领域的优</w:t>
      </w:r>
      <w:r>
        <w:rPr>
          <w:rFonts w:hint="eastAsia"/>
        </w:rPr>
        <w:t>先方面是加强保护母幼健康，进一步巩固基层医疗卫生设施的物质技术基础。正在为吸引技术水平高的医生到农村地区创造条件，实现建设有医务人员住所的医士助产士医疗站方案。</w:t>
      </w:r>
    </w:p>
    <w:p w:rsidR="00000000" w:rsidRDefault="00963946" w:rsidP="00963946">
      <w:pPr>
        <w:spacing w:after="240" w:line="380" w:lineRule="exact"/>
        <w:ind w:firstLineChars="200" w:firstLine="31680"/>
        <w:rPr>
          <w:rFonts w:hint="eastAsia"/>
        </w:rPr>
      </w:pPr>
      <w:r>
        <w:rPr>
          <w:rFonts w:hint="eastAsia"/>
        </w:rPr>
        <w:t>没有医务人员或医疗机构的居民点数量从</w:t>
      </w:r>
      <w:r>
        <w:rPr>
          <w:rFonts w:hint="eastAsia"/>
        </w:rPr>
        <w:t>1999</w:t>
      </w:r>
      <w:r>
        <w:rPr>
          <w:rFonts w:hint="eastAsia"/>
        </w:rPr>
        <w:t>年的</w:t>
      </w:r>
      <w:r>
        <w:rPr>
          <w:rFonts w:hint="eastAsia"/>
        </w:rPr>
        <w:t>1 200</w:t>
      </w:r>
      <w:r>
        <w:rPr>
          <w:rFonts w:hint="eastAsia"/>
        </w:rPr>
        <w:t>个减少到</w:t>
      </w:r>
      <w:r>
        <w:rPr>
          <w:rFonts w:hint="eastAsia"/>
        </w:rPr>
        <w:t>2003</w:t>
      </w:r>
      <w:r>
        <w:rPr>
          <w:rFonts w:hint="eastAsia"/>
        </w:rPr>
        <w:t>年底的</w:t>
      </w:r>
      <w:r>
        <w:rPr>
          <w:rFonts w:hint="eastAsia"/>
        </w:rPr>
        <w:t>30</w:t>
      </w:r>
      <w:r>
        <w:rPr>
          <w:rFonts w:hint="eastAsia"/>
        </w:rPr>
        <w:t>个。</w:t>
      </w:r>
    </w:p>
    <w:p w:rsidR="00000000" w:rsidRDefault="00963946" w:rsidP="00963946">
      <w:pPr>
        <w:spacing w:after="240" w:line="380" w:lineRule="exact"/>
        <w:ind w:firstLineChars="200" w:firstLine="31680"/>
        <w:rPr>
          <w:rFonts w:hint="eastAsia"/>
        </w:rPr>
      </w:pPr>
      <w:r>
        <w:rPr>
          <w:rFonts w:hint="eastAsia"/>
        </w:rPr>
        <w:t>农村妇女有权免费获得包括医疗知识和咨询在内的紧急医疗服务。医疗机构没有给农村妇女取得产前护理和计划生育服务设置障碍。</w:t>
      </w:r>
    </w:p>
    <w:p w:rsidR="00000000" w:rsidRDefault="00963946" w:rsidP="00963946">
      <w:pPr>
        <w:spacing w:after="240" w:line="380" w:lineRule="exact"/>
        <w:ind w:firstLineChars="200" w:firstLine="31680"/>
        <w:rPr>
          <w:rFonts w:hint="eastAsia"/>
        </w:rPr>
      </w:pPr>
      <w:r>
        <w:rPr>
          <w:rFonts w:hint="eastAsia"/>
        </w:rPr>
        <w:t>根据卫生部“关于完善</w:t>
      </w:r>
      <w:r>
        <w:rPr>
          <w:rFonts w:hint="eastAsia"/>
        </w:rPr>
        <w:t>18</w:t>
      </w:r>
      <w:r>
        <w:rPr>
          <w:rFonts w:hint="eastAsia"/>
        </w:rPr>
        <w:t>岁以上和</w:t>
      </w:r>
      <w:r>
        <w:rPr>
          <w:rFonts w:hint="eastAsia"/>
        </w:rPr>
        <w:t>12</w:t>
      </w:r>
      <w:r>
        <w:rPr>
          <w:rFonts w:hint="eastAsia"/>
        </w:rPr>
        <w:t>到</w:t>
      </w:r>
      <w:r>
        <w:rPr>
          <w:rFonts w:hint="eastAsia"/>
        </w:rPr>
        <w:t>18</w:t>
      </w:r>
      <w:r>
        <w:rPr>
          <w:rFonts w:hint="eastAsia"/>
        </w:rPr>
        <w:t>岁少年疾病防治系统”的命令，向农村妇女提供计划生育服务。此外，在所有农村地区的基层医疗卫生机构，都要</w:t>
      </w:r>
      <w:r>
        <w:rPr>
          <w:rFonts w:hint="eastAsia"/>
        </w:rPr>
        <w:t>求医务人员进行生育健康临床记录，并把计划生育问题作为记录的主要内容。</w:t>
      </w:r>
    </w:p>
    <w:p w:rsidR="00000000" w:rsidRDefault="00963946" w:rsidP="00963946">
      <w:pPr>
        <w:spacing w:after="240" w:line="380" w:lineRule="exact"/>
        <w:ind w:firstLineChars="200" w:firstLine="31680"/>
        <w:rPr>
          <w:rFonts w:hint="eastAsia"/>
        </w:rPr>
      </w:pPr>
      <w:r>
        <w:rPr>
          <w:rFonts w:hint="eastAsia"/>
        </w:rPr>
        <w:t>农村女居民面临的主要障碍是远离地区中心医院，医药网点药物品种不多，医学知识欠缺，不关注自己的健康。</w:t>
      </w:r>
    </w:p>
    <w:p w:rsidR="00000000" w:rsidRDefault="00963946" w:rsidP="00963946">
      <w:pPr>
        <w:spacing w:after="240" w:line="380" w:lineRule="exact"/>
        <w:ind w:firstLineChars="200" w:firstLine="31680"/>
        <w:rPr>
          <w:rFonts w:hint="eastAsia"/>
        </w:rPr>
      </w:pPr>
      <w:r>
        <w:rPr>
          <w:rFonts w:hint="eastAsia"/>
        </w:rPr>
        <w:t>所有区、州和共和国一级的医疗机构都向农村妇女免费发放避孕药品和提供相应的医疗服务。</w:t>
      </w:r>
    </w:p>
    <w:p w:rsidR="00000000" w:rsidRDefault="00963946" w:rsidP="00963946">
      <w:pPr>
        <w:spacing w:after="240" w:line="38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c</w:t>
      </w:r>
      <w:r>
        <w:rPr>
          <w:rFonts w:ascii="SimHei" w:eastAsia="SimHei" w:hint="eastAsia"/>
          <w:color w:val="FF0000"/>
        </w:rPr>
        <w:t>）从社会保障方案直接受益</w:t>
      </w:r>
    </w:p>
    <w:p w:rsidR="00000000" w:rsidRDefault="00963946" w:rsidP="00963946">
      <w:pPr>
        <w:spacing w:after="240" w:line="360" w:lineRule="exact"/>
        <w:ind w:firstLineChars="200" w:firstLine="31680"/>
        <w:rPr>
          <w:rFonts w:hint="eastAsia"/>
        </w:rPr>
      </w:pPr>
      <w:r>
        <w:rPr>
          <w:rFonts w:hint="eastAsia"/>
        </w:rPr>
        <w:t>哈萨克斯坦从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日起实行义务社会保险体制，险种包括丧失劳动能力险、丧失供养人险和失业险。</w:t>
      </w:r>
    </w:p>
    <w:p w:rsidR="00000000" w:rsidRDefault="00963946" w:rsidP="00963946">
      <w:pPr>
        <w:spacing w:after="240" w:line="360" w:lineRule="exact"/>
        <w:ind w:firstLineChars="200" w:firstLine="31680"/>
        <w:rPr>
          <w:rFonts w:hint="eastAsia"/>
        </w:rPr>
      </w:pPr>
      <w:r>
        <w:rPr>
          <w:rFonts w:hint="eastAsia"/>
        </w:rPr>
        <w:t>在这个问题上不存在任何按照性别特征和居住地的限制。</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d</w:t>
      </w:r>
      <w:r>
        <w:rPr>
          <w:rFonts w:ascii="SimHei" w:eastAsia="SimHei" w:hint="eastAsia"/>
          <w:color w:val="FF0000"/>
        </w:rPr>
        <w:t>）接受各种正式和非正式的训练和教育，包括实用识字的训练和教育在内，以及</w:t>
      </w:r>
      <w:r>
        <w:rPr>
          <w:rFonts w:ascii="SimHei" w:eastAsia="SimHei" w:hint="eastAsia"/>
          <w:color w:val="FF0000"/>
        </w:rPr>
        <w:t>除了别的以外，享受一切社区服务和推广服务的惠益，以提高她们的技术熟练程度</w:t>
      </w:r>
    </w:p>
    <w:p w:rsidR="00000000" w:rsidRDefault="00963946" w:rsidP="00963946">
      <w:pPr>
        <w:spacing w:after="240" w:line="360" w:lineRule="exact"/>
        <w:ind w:firstLineChars="200" w:firstLine="31680"/>
        <w:rPr>
          <w:rFonts w:hint="eastAsia"/>
        </w:rPr>
      </w:pPr>
      <w:r>
        <w:rPr>
          <w:rFonts w:hint="eastAsia"/>
        </w:rPr>
        <w:t>由于国家经济状况好转，恢复了对农村教师的专门补贴。</w:t>
      </w:r>
    </w:p>
    <w:p w:rsidR="00000000" w:rsidRDefault="00963946" w:rsidP="00963946">
      <w:pPr>
        <w:spacing w:after="240" w:line="360" w:lineRule="exact"/>
        <w:ind w:firstLineChars="200" w:firstLine="31680"/>
        <w:rPr>
          <w:rFonts w:hint="eastAsia"/>
        </w:rPr>
      </w:pPr>
      <w:r>
        <w:rPr>
          <w:rFonts w:hint="eastAsia"/>
        </w:rPr>
        <w:t>每年为农村妇女举办“</w:t>
      </w:r>
      <w:r>
        <w:rPr>
          <w:rFonts w:hint="eastAsia"/>
        </w:rPr>
        <w:t>A</w:t>
      </w:r>
      <w:r>
        <w:t xml:space="preserve">k </w:t>
      </w:r>
      <w:r>
        <w:rPr>
          <w:rFonts w:hint="eastAsia"/>
        </w:rPr>
        <w:t>n</w:t>
      </w:r>
      <w:r>
        <w:t>iet</w:t>
      </w:r>
      <w:r>
        <w:rPr>
          <w:rFonts w:hint="eastAsia"/>
        </w:rPr>
        <w:t>”活动，将近</w:t>
      </w:r>
      <w:r>
        <w:rPr>
          <w:rFonts w:hint="eastAsia"/>
        </w:rPr>
        <w:t>15</w:t>
      </w:r>
      <w:r>
        <w:rPr>
          <w:rFonts w:hint="eastAsia"/>
        </w:rPr>
        <w:t>万名妇女通过这种活动共取得将近</w:t>
      </w:r>
      <w:r>
        <w:rPr>
          <w:rFonts w:hint="eastAsia"/>
        </w:rPr>
        <w:t>17</w:t>
      </w:r>
      <w:r>
        <w:rPr>
          <w:rFonts w:hint="eastAsia"/>
        </w:rPr>
        <w:t>万坚戈的救助款，</w:t>
      </w:r>
      <w:r>
        <w:rPr>
          <w:rFonts w:hint="eastAsia"/>
        </w:rPr>
        <w:t>1 000</w:t>
      </w:r>
      <w:r>
        <w:rPr>
          <w:rFonts w:hint="eastAsia"/>
        </w:rPr>
        <w:t>多名妇女掌握了经商基本知识，其中一些妇女获得破例取得贷款的权利。训练了</w:t>
      </w:r>
      <w:r>
        <w:rPr>
          <w:rFonts w:hint="eastAsia"/>
        </w:rPr>
        <w:t>50</w:t>
      </w:r>
      <w:r>
        <w:rPr>
          <w:rFonts w:hint="eastAsia"/>
        </w:rPr>
        <w:t>名教员，准备由这些教员为农村妇女举办题为“开始自己经商”的研讨会。</w:t>
      </w:r>
    </w:p>
    <w:p w:rsidR="00000000" w:rsidRDefault="00963946" w:rsidP="00963946">
      <w:pPr>
        <w:spacing w:after="240" w:line="360" w:lineRule="exact"/>
        <w:ind w:firstLineChars="200" w:firstLine="31680"/>
        <w:rPr>
          <w:rFonts w:hint="eastAsia"/>
        </w:rPr>
      </w:pPr>
      <w:r>
        <w:rPr>
          <w:rFonts w:hint="eastAsia"/>
        </w:rPr>
        <w:t>根据与女企业主联合会共同实施的支助农村项目，建立农村妇女电子网络的工作已经开始。</w:t>
      </w:r>
    </w:p>
    <w:p w:rsidR="00000000" w:rsidRDefault="00963946" w:rsidP="00963946">
      <w:pPr>
        <w:spacing w:after="240" w:line="360" w:lineRule="exact"/>
        <w:ind w:firstLineChars="200" w:firstLine="31680"/>
        <w:rPr>
          <w:rFonts w:hint="eastAsia"/>
        </w:rPr>
      </w:pPr>
      <w:r>
        <w:rPr>
          <w:rFonts w:hint="eastAsia"/>
        </w:rPr>
        <w:t>同联合国“性别和发展”管理局和瑞典</w:t>
      </w:r>
      <w:r>
        <w:t>Spradanbr</w:t>
      </w:r>
      <w:r>
        <w:t xml:space="preserve">adan </w:t>
      </w:r>
      <w:r>
        <w:rPr>
          <w:rFonts w:hint="eastAsia"/>
        </w:rPr>
        <w:t>咨询公司一道，开始实施为期三年的“</w:t>
      </w:r>
      <w:r>
        <w:t>Tomiris</w:t>
      </w:r>
      <w:r>
        <w:rPr>
          <w:rFonts w:hint="eastAsia"/>
        </w:rPr>
        <w:t>，性别，领导艺术和国际网络合作”项目。将在该项目框架内为推动农村妇女经济独立资源中心培训教员。</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e</w:t>
      </w:r>
      <w:r>
        <w:rPr>
          <w:rFonts w:ascii="SimHei" w:eastAsia="SimHei" w:hint="eastAsia"/>
          <w:color w:val="FF0000"/>
        </w:rPr>
        <w:t>）组织自助团体和合作社，以通过受雇和自雇的途径取得平等的经济机会</w:t>
      </w:r>
    </w:p>
    <w:p w:rsidR="00000000" w:rsidRDefault="00963946" w:rsidP="00963946">
      <w:pPr>
        <w:spacing w:after="240" w:line="360" w:lineRule="exact"/>
        <w:ind w:firstLineChars="200" w:firstLine="31680"/>
        <w:rPr>
          <w:rFonts w:hint="eastAsia"/>
        </w:rPr>
      </w:pPr>
      <w:r>
        <w:rPr>
          <w:rFonts w:hint="eastAsia"/>
        </w:rPr>
        <w:t>根据《哈萨克斯坦共和国土地法》，男人和妇女在占有、利用和支配自己的土地方面享有同等权利。</w:t>
      </w:r>
    </w:p>
    <w:p w:rsidR="00000000" w:rsidRDefault="00963946" w:rsidP="00963946">
      <w:pPr>
        <w:spacing w:after="240" w:line="360" w:lineRule="exact"/>
        <w:ind w:firstLineChars="200" w:firstLine="31680"/>
        <w:rPr>
          <w:rFonts w:hint="eastAsia"/>
        </w:rPr>
      </w:pPr>
      <w:r>
        <w:rPr>
          <w:rFonts w:hint="eastAsia"/>
        </w:rPr>
        <w:t>由于在以前的国营农场（将近</w:t>
      </w:r>
      <w:r>
        <w:rPr>
          <w:rFonts w:hint="eastAsia"/>
        </w:rPr>
        <w:t>2 000</w:t>
      </w:r>
      <w:r>
        <w:rPr>
          <w:rFonts w:hint="eastAsia"/>
        </w:rPr>
        <w:t>个）和集体农庄（将近</w:t>
      </w:r>
      <w:r>
        <w:rPr>
          <w:rFonts w:hint="eastAsia"/>
        </w:rPr>
        <w:t>500</w:t>
      </w:r>
      <w:r>
        <w:rPr>
          <w:rFonts w:hint="eastAsia"/>
        </w:rPr>
        <w:t>个）的基础上实行土地改革的结果，出现了</w:t>
      </w:r>
      <w:r>
        <w:t>15</w:t>
      </w:r>
      <w:r>
        <w:rPr>
          <w:rFonts w:hint="eastAsia"/>
        </w:rPr>
        <w:t>万个农户（私人农场）、</w:t>
      </w:r>
      <w:r>
        <w:rPr>
          <w:rFonts w:hint="eastAsia"/>
        </w:rPr>
        <w:t>3 700</w:t>
      </w:r>
      <w:r>
        <w:rPr>
          <w:rFonts w:hint="eastAsia"/>
        </w:rPr>
        <w:t>个经济合作社和农业股份公司、</w:t>
      </w:r>
      <w:r>
        <w:rPr>
          <w:rFonts w:hint="eastAsia"/>
        </w:rPr>
        <w:t>1 500</w:t>
      </w:r>
      <w:r>
        <w:rPr>
          <w:rFonts w:hint="eastAsia"/>
        </w:rPr>
        <w:t>个生产合作社。</w:t>
      </w:r>
    </w:p>
    <w:p w:rsidR="00000000" w:rsidRDefault="00963946" w:rsidP="00963946">
      <w:pPr>
        <w:spacing w:after="240" w:line="360" w:lineRule="exact"/>
        <w:ind w:firstLineChars="200" w:firstLine="31680"/>
        <w:rPr>
          <w:rFonts w:hint="eastAsia"/>
        </w:rPr>
      </w:pPr>
      <w:r>
        <w:rPr>
          <w:rFonts w:hint="eastAsia"/>
        </w:rPr>
        <w:t>2000</w:t>
      </w:r>
      <w:r>
        <w:rPr>
          <w:rFonts w:hint="eastAsia"/>
        </w:rPr>
        <w:t>年哈萨克斯坦已将</w:t>
      </w:r>
      <w:r>
        <w:rPr>
          <w:rFonts w:hint="eastAsia"/>
        </w:rPr>
        <w:t>220</w:t>
      </w:r>
      <w:r>
        <w:rPr>
          <w:rFonts w:hint="eastAsia"/>
        </w:rPr>
        <w:t>万份土地分给个人，</w:t>
      </w:r>
      <w:r>
        <w:t>62.64</w:t>
      </w:r>
      <w:r>
        <w:rPr>
          <w:rFonts w:hint="eastAsia"/>
        </w:rPr>
        <w:t>万名妇女分到了土地。</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color w:val="FF0000"/>
        </w:rPr>
        <w:t>(f)</w:t>
      </w:r>
      <w:r>
        <w:rPr>
          <w:rFonts w:ascii="SimHei" w:eastAsia="SimHei" w:hint="eastAsia"/>
          <w:color w:val="FF0000"/>
        </w:rPr>
        <w:t xml:space="preserve"> </w:t>
      </w:r>
      <w:r>
        <w:rPr>
          <w:rFonts w:ascii="SimHei" w:eastAsia="SimHei" w:hint="eastAsia"/>
          <w:color w:val="FF0000"/>
        </w:rPr>
        <w:t>参加一切社区活动</w:t>
      </w:r>
    </w:p>
    <w:p w:rsidR="00000000" w:rsidRDefault="00963946" w:rsidP="00963946">
      <w:pPr>
        <w:spacing w:after="240" w:line="360" w:lineRule="exact"/>
        <w:ind w:firstLineChars="200" w:firstLine="31680"/>
        <w:rPr>
          <w:rFonts w:hint="eastAsia"/>
        </w:rPr>
      </w:pPr>
      <w:r>
        <w:rPr>
          <w:rFonts w:hint="eastAsia"/>
        </w:rPr>
        <w:t>国家经济改革、国有资产和集体农庄财产私有化使包括农业集体财产在内的公有财产不复存在，现在起作用的是信用合作社、农户经济和家庭经济。</w:t>
      </w:r>
    </w:p>
    <w:p w:rsidR="00000000" w:rsidRDefault="00963946" w:rsidP="00963946">
      <w:pPr>
        <w:spacing w:after="240" w:line="360" w:lineRule="exact"/>
        <w:ind w:firstLineChars="200" w:firstLine="31680"/>
        <w:rPr>
          <w:rFonts w:hint="eastAsia"/>
        </w:rPr>
      </w:pPr>
      <w:r>
        <w:rPr>
          <w:rFonts w:hint="eastAsia"/>
        </w:rPr>
        <w:t>截止</w:t>
      </w:r>
      <w:r>
        <w:rPr>
          <w:rFonts w:hint="eastAsia"/>
        </w:rPr>
        <w:t>2004</w:t>
      </w:r>
      <w:r>
        <w:rPr>
          <w:rFonts w:hint="eastAsia"/>
        </w:rPr>
        <w:t>年</w:t>
      </w:r>
      <w:r>
        <w:rPr>
          <w:rFonts w:hint="eastAsia"/>
        </w:rPr>
        <w:t>6</w:t>
      </w:r>
      <w:r>
        <w:rPr>
          <w:rFonts w:hint="eastAsia"/>
        </w:rPr>
        <w:t>月</w:t>
      </w:r>
      <w:r>
        <w:rPr>
          <w:rFonts w:hint="eastAsia"/>
        </w:rPr>
        <w:t>1</w:t>
      </w:r>
      <w:r>
        <w:rPr>
          <w:rFonts w:hint="eastAsia"/>
        </w:rPr>
        <w:t>日，已成立</w:t>
      </w:r>
      <w:r>
        <w:rPr>
          <w:rFonts w:hint="eastAsia"/>
        </w:rPr>
        <w:t>84</w:t>
      </w:r>
      <w:r>
        <w:rPr>
          <w:rFonts w:hint="eastAsia"/>
        </w:rPr>
        <w:t>个农业商品生产合作社，法定资本共计</w:t>
      </w:r>
      <w:r>
        <w:t>15.173</w:t>
      </w:r>
      <w:r>
        <w:rPr>
          <w:rFonts w:hint="eastAsia"/>
        </w:rPr>
        <w:t>亿坚戈，参加人数</w:t>
      </w:r>
      <w:r>
        <w:rPr>
          <w:rFonts w:hint="eastAsia"/>
        </w:rPr>
        <w:t>2 733</w:t>
      </w:r>
      <w:r>
        <w:rPr>
          <w:rFonts w:hint="eastAsia"/>
        </w:rPr>
        <w:t>人，农业用地播种面积</w:t>
      </w:r>
      <w:r>
        <w:rPr>
          <w:rFonts w:hint="eastAsia"/>
        </w:rPr>
        <w:t>550</w:t>
      </w:r>
      <w:r>
        <w:rPr>
          <w:rFonts w:hint="eastAsia"/>
        </w:rPr>
        <w:t>万公顷。</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g</w:t>
      </w:r>
      <w:r>
        <w:rPr>
          <w:rFonts w:ascii="SimHei" w:eastAsia="SimHei" w:hint="eastAsia"/>
          <w:color w:val="FF0000"/>
        </w:rPr>
        <w:t>）有机会取得农业信贷，利用销售设施，获得适当技术，并在土地改革和土地垦殖计划方面有平等待遇</w:t>
      </w:r>
    </w:p>
    <w:p w:rsidR="00000000" w:rsidRDefault="00963946" w:rsidP="00963946">
      <w:pPr>
        <w:spacing w:after="240" w:line="360" w:lineRule="exact"/>
        <w:ind w:firstLineChars="200" w:firstLine="31680"/>
        <w:rPr>
          <w:rFonts w:hint="eastAsia"/>
        </w:rPr>
      </w:pPr>
      <w:r>
        <w:rPr>
          <w:rFonts w:hint="eastAsia"/>
        </w:rPr>
        <w:t>农村妇女享有与男人平等取得土地资源和贷款的机</w:t>
      </w:r>
      <w:r>
        <w:rPr>
          <w:rFonts w:hint="eastAsia"/>
        </w:rPr>
        <w:t>会。</w:t>
      </w:r>
    </w:p>
    <w:p w:rsidR="00000000" w:rsidRDefault="00963946" w:rsidP="00963946">
      <w:pPr>
        <w:spacing w:after="240" w:line="360" w:lineRule="exact"/>
        <w:ind w:firstLineChars="200" w:firstLine="31680"/>
        <w:rPr>
          <w:rFonts w:hint="eastAsia"/>
        </w:rPr>
      </w:pPr>
      <w:r>
        <w:rPr>
          <w:rFonts w:hint="eastAsia"/>
        </w:rPr>
        <w:t>为了确保农业商品生产者和农产品加工企业取得贷款，成立了“农业贷款”国家股份公司。</w:t>
      </w:r>
    </w:p>
    <w:p w:rsidR="00000000" w:rsidRDefault="00963946" w:rsidP="00963946">
      <w:pPr>
        <w:spacing w:after="240" w:line="340" w:lineRule="exact"/>
        <w:ind w:firstLineChars="200" w:firstLine="31680"/>
        <w:rPr>
          <w:rFonts w:hint="eastAsia"/>
        </w:rPr>
      </w:pPr>
      <w:r>
        <w:rPr>
          <w:rFonts w:hint="eastAsia"/>
        </w:rPr>
        <w:t>该公司的宗旨是，通过农村信用合作社系统（农村信用合作社的法定资本中有该公司的股份）实现向农业商品生产者和（或）农产品加工企业提供贷款的国家计划。</w:t>
      </w:r>
    </w:p>
    <w:p w:rsidR="00000000" w:rsidRDefault="00963946" w:rsidP="00963946">
      <w:pPr>
        <w:spacing w:after="240" w:line="340" w:lineRule="exact"/>
        <w:ind w:firstLineChars="200" w:firstLine="31680"/>
        <w:rPr>
          <w:rFonts w:hint="eastAsia"/>
        </w:rPr>
      </w:pPr>
      <w:r>
        <w:rPr>
          <w:rFonts w:hint="eastAsia"/>
        </w:rPr>
        <w:t>2001-2004</w:t>
      </w:r>
      <w:r>
        <w:rPr>
          <w:rFonts w:hint="eastAsia"/>
        </w:rPr>
        <w:t>年从共和国预算中向该公司下拨的贷款总额为</w:t>
      </w:r>
      <w:r>
        <w:rPr>
          <w:rFonts w:hint="eastAsia"/>
        </w:rPr>
        <w:t>46</w:t>
      </w:r>
      <w:r>
        <w:rPr>
          <w:rFonts w:hint="eastAsia"/>
        </w:rPr>
        <w:t>亿坚戈，供该公司向农村信用合作社贷款。</w:t>
      </w:r>
    </w:p>
    <w:p w:rsidR="00000000" w:rsidRDefault="00963946" w:rsidP="00963946">
      <w:pPr>
        <w:spacing w:after="240" w:line="340" w:lineRule="exact"/>
        <w:ind w:firstLineChars="200" w:firstLine="31680"/>
        <w:rPr>
          <w:rFonts w:hint="eastAsia"/>
        </w:rPr>
      </w:pPr>
      <w:r>
        <w:rPr>
          <w:rFonts w:hint="eastAsia"/>
        </w:rPr>
        <w:t>向哈萨克斯坦共和国最困难的公民提供小额贷款的国家计划主要面向农村居民，从</w:t>
      </w:r>
      <w:r>
        <w:rPr>
          <w:rFonts w:hint="eastAsia"/>
        </w:rPr>
        <w:t>2001</w:t>
      </w:r>
      <w:r>
        <w:rPr>
          <w:rFonts w:hint="eastAsia"/>
        </w:rPr>
        <w:t>年到</w:t>
      </w:r>
      <w:r>
        <w:rPr>
          <w:rFonts w:hint="eastAsia"/>
        </w:rPr>
        <w:t>2003</w:t>
      </w:r>
      <w:r>
        <w:rPr>
          <w:rFonts w:hint="eastAsia"/>
        </w:rPr>
        <w:t>年共向</w:t>
      </w:r>
      <w:r>
        <w:rPr>
          <w:rFonts w:hint="eastAsia"/>
        </w:rPr>
        <w:t>48 300</w:t>
      </w:r>
      <w:r>
        <w:rPr>
          <w:rFonts w:hint="eastAsia"/>
        </w:rPr>
        <w:t>名小额贷款者发放贷款</w:t>
      </w:r>
      <w:r>
        <w:rPr>
          <w:rFonts w:hint="eastAsia"/>
        </w:rPr>
        <w:t>67</w:t>
      </w:r>
      <w:r>
        <w:rPr>
          <w:rFonts w:hint="eastAsia"/>
        </w:rPr>
        <w:t>亿坚戈，其中三分之二贷给农村妇女，用于创办</w:t>
      </w:r>
      <w:r>
        <w:rPr>
          <w:rFonts w:hint="eastAsia"/>
        </w:rPr>
        <w:t>和发展自营商业。</w:t>
      </w:r>
    </w:p>
    <w:p w:rsidR="00000000" w:rsidRDefault="00963946" w:rsidP="00963946">
      <w:pPr>
        <w:spacing w:after="240" w:line="340" w:lineRule="exact"/>
        <w:ind w:firstLineChars="200" w:firstLine="31680"/>
        <w:rPr>
          <w:rFonts w:hint="eastAsia"/>
        </w:rPr>
      </w:pPr>
      <w:r>
        <w:rPr>
          <w:rFonts w:hint="eastAsia"/>
        </w:rPr>
        <w:t>哈萨克斯坦共和国农业部与世界银行共同制定了提高农产品竞争力项目，其主要目的是帮助农民进入食品市场和获得成功经商的必要知识。这一支助农民新计划的总价值为</w:t>
      </w:r>
      <w:r>
        <w:rPr>
          <w:rFonts w:hint="eastAsia"/>
        </w:rPr>
        <w:t>9 000</w:t>
      </w:r>
      <w:r>
        <w:rPr>
          <w:rFonts w:hint="eastAsia"/>
        </w:rPr>
        <w:t>万美元。</w:t>
      </w:r>
    </w:p>
    <w:p w:rsidR="00000000" w:rsidRDefault="00963946" w:rsidP="00963946">
      <w:pPr>
        <w:spacing w:after="240" w:line="34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h</w:t>
      </w:r>
      <w:r>
        <w:rPr>
          <w:rFonts w:ascii="SimHei" w:eastAsia="SimHei" w:hint="eastAsia"/>
          <w:color w:val="FF0000"/>
        </w:rPr>
        <w:t>）享受适当的生活条件，特别在住房、卫生、水电供应、交通和通讯方面</w:t>
      </w:r>
    </w:p>
    <w:p w:rsidR="00000000" w:rsidRDefault="00963946" w:rsidP="00963946">
      <w:pPr>
        <w:spacing w:after="240" w:line="340" w:lineRule="exact"/>
        <w:ind w:firstLineChars="200" w:firstLine="31680"/>
        <w:rPr>
          <w:rFonts w:hint="eastAsia"/>
        </w:rPr>
      </w:pPr>
      <w:r>
        <w:rPr>
          <w:rFonts w:hint="eastAsia"/>
        </w:rPr>
        <w:t>农村的生活条件不如城市，但是这种状况正在逐渐发生变化，如今几乎所有农村居民都用上了电，三分之二的农村居民用上了天然气。</w:t>
      </w:r>
    </w:p>
    <w:p w:rsidR="00000000" w:rsidRDefault="00963946" w:rsidP="00963946">
      <w:pPr>
        <w:spacing w:after="240" w:line="340" w:lineRule="exact"/>
        <w:ind w:firstLineChars="200" w:firstLine="31680"/>
        <w:rPr>
          <w:rFonts w:hint="eastAsia"/>
        </w:rPr>
      </w:pPr>
      <w:r>
        <w:rPr>
          <w:rFonts w:hint="eastAsia"/>
        </w:rPr>
        <w:t>如果一个家庭住房公用事业费的支出超过家庭总收入的</w:t>
      </w:r>
      <w:r>
        <w:rPr>
          <w:rFonts w:hint="eastAsia"/>
        </w:rPr>
        <w:t>30%</w:t>
      </w:r>
      <w:r>
        <w:rPr>
          <w:rFonts w:hint="eastAsia"/>
        </w:rPr>
        <w:t>，可享受住房津贴。</w:t>
      </w:r>
    </w:p>
    <w:p w:rsidR="00000000" w:rsidRDefault="00963946" w:rsidP="00963946">
      <w:pPr>
        <w:spacing w:after="240" w:line="340" w:lineRule="exact"/>
        <w:ind w:firstLineChars="200" w:firstLine="31680"/>
        <w:rPr>
          <w:rFonts w:hint="eastAsia"/>
        </w:rPr>
      </w:pPr>
      <w:r>
        <w:rPr>
          <w:rFonts w:hint="eastAsia"/>
        </w:rPr>
        <w:t>各地区都制定了</w:t>
      </w:r>
      <w:r>
        <w:rPr>
          <w:rFonts w:hint="eastAsia"/>
        </w:rPr>
        <w:t>2005-2007</w:t>
      </w:r>
      <w:r>
        <w:rPr>
          <w:rFonts w:hint="eastAsia"/>
        </w:rPr>
        <w:t>年住房建设发展计划和旧房维修</w:t>
      </w:r>
      <w:r>
        <w:rPr>
          <w:rFonts w:hint="eastAsia"/>
        </w:rPr>
        <w:t>危房改造计划。供水问题根据各地区制定的</w:t>
      </w:r>
      <w:r>
        <w:rPr>
          <w:rFonts w:hint="eastAsia"/>
        </w:rPr>
        <w:t>2010</w:t>
      </w:r>
      <w:r>
        <w:rPr>
          <w:rFonts w:hint="eastAsia"/>
        </w:rPr>
        <w:t>年前饮用水方案解决。各地区的计划根据国家计划或部门计划制定和实施。</w:t>
      </w:r>
    </w:p>
    <w:p w:rsidR="00000000" w:rsidRDefault="00963946" w:rsidP="00963946">
      <w:pPr>
        <w:spacing w:after="240" w:line="340" w:lineRule="exact"/>
        <w:ind w:firstLineChars="200" w:firstLine="31680"/>
        <w:rPr>
          <w:rFonts w:hint="eastAsia"/>
        </w:rPr>
      </w:pPr>
      <w:r>
        <w:rPr>
          <w:rFonts w:hint="eastAsia"/>
        </w:rPr>
        <w:t>正在采取措施改善农村居民点的天然气供应，如</w:t>
      </w:r>
      <w:r>
        <w:rPr>
          <w:rFonts w:hint="eastAsia"/>
        </w:rPr>
        <w:t>2003</w:t>
      </w:r>
      <w:r>
        <w:rPr>
          <w:rFonts w:hint="eastAsia"/>
        </w:rPr>
        <w:t>年曼克斯套州有</w:t>
      </w:r>
      <w:r>
        <w:rPr>
          <w:rFonts w:hint="eastAsia"/>
        </w:rPr>
        <w:t>4</w:t>
      </w:r>
      <w:r>
        <w:rPr>
          <w:rFonts w:hint="eastAsia"/>
        </w:rPr>
        <w:t>个农村居民点实现了天然气化，计划在热蒂巴伊</w:t>
      </w:r>
      <w:r>
        <w:rPr>
          <w:rFonts w:hint="eastAsia"/>
        </w:rPr>
        <w:t>-</w:t>
      </w:r>
      <w:r>
        <w:rPr>
          <w:rFonts w:hint="eastAsia"/>
        </w:rPr>
        <w:t>库雷克修建一条长</w:t>
      </w:r>
      <w:r>
        <w:rPr>
          <w:rFonts w:hint="eastAsia"/>
        </w:rPr>
        <w:t>62</w:t>
      </w:r>
      <w:r>
        <w:rPr>
          <w:rFonts w:hint="eastAsia"/>
        </w:rPr>
        <w:t>公里造价</w:t>
      </w:r>
      <w:r>
        <w:rPr>
          <w:rFonts w:hint="eastAsia"/>
        </w:rPr>
        <w:t>4</w:t>
      </w:r>
      <w:r>
        <w:t>.5</w:t>
      </w:r>
      <w:r>
        <w:rPr>
          <w:rFonts w:hint="eastAsia"/>
        </w:rPr>
        <w:t>亿坚戈的天然气输送管道。</w:t>
      </w:r>
    </w:p>
    <w:p w:rsidR="00000000" w:rsidRDefault="00963946" w:rsidP="00963946">
      <w:pPr>
        <w:spacing w:after="240" w:line="340" w:lineRule="exact"/>
        <w:ind w:firstLineChars="200" w:firstLine="31680"/>
        <w:rPr>
          <w:rFonts w:hint="eastAsia"/>
        </w:rPr>
      </w:pPr>
      <w:r>
        <w:rPr>
          <w:rFonts w:hint="eastAsia"/>
        </w:rPr>
        <w:t>共和国尚未通上电话的农村居民点有</w:t>
      </w:r>
      <w:r>
        <w:rPr>
          <w:rFonts w:hint="eastAsia"/>
        </w:rPr>
        <w:t>2 818</w:t>
      </w:r>
      <w:r>
        <w:rPr>
          <w:rFonts w:hint="eastAsia"/>
        </w:rPr>
        <w:t>个（占</w:t>
      </w:r>
      <w:r>
        <w:rPr>
          <w:rFonts w:hint="eastAsia"/>
        </w:rPr>
        <w:t>36</w:t>
      </w:r>
      <w:r>
        <w:t>.8</w:t>
      </w:r>
      <w:r>
        <w:rPr>
          <w:rFonts w:hint="eastAsia"/>
        </w:rPr>
        <w:t>%</w:t>
      </w:r>
      <w:r>
        <w:rPr>
          <w:rFonts w:hint="eastAsia"/>
        </w:rPr>
        <w:t>）。哈萨克斯坦共和国</w:t>
      </w:r>
      <w:r>
        <w:rPr>
          <w:rFonts w:hint="eastAsia"/>
        </w:rPr>
        <w:t>2004-2010</w:t>
      </w:r>
      <w:r>
        <w:rPr>
          <w:rFonts w:hint="eastAsia"/>
        </w:rPr>
        <w:t>年农村地区发展国家计划规定，对</w:t>
      </w:r>
      <w:r>
        <w:rPr>
          <w:rFonts w:hint="eastAsia"/>
        </w:rPr>
        <w:t>1 773</w:t>
      </w:r>
      <w:r>
        <w:rPr>
          <w:rFonts w:hint="eastAsia"/>
        </w:rPr>
        <w:t>个农村居民点的模拟自动电话系统进行改造，换上数字自动电话系统。</w:t>
      </w:r>
    </w:p>
    <w:p w:rsidR="00000000" w:rsidRDefault="00963946">
      <w:pPr>
        <w:pStyle w:val="H1"/>
        <w:spacing w:before="120"/>
        <w:rPr>
          <w:rFonts w:hint="eastAsia"/>
        </w:rPr>
      </w:pPr>
      <w:r>
        <w:rPr>
          <w:rFonts w:hint="eastAsia"/>
        </w:rPr>
        <w:t>第十五条</w:t>
      </w:r>
      <w:r>
        <w:rPr>
          <w:rFonts w:hint="eastAsia"/>
        </w:rPr>
        <w:t xml:space="preserve">  </w:t>
      </w:r>
      <w:r>
        <w:rPr>
          <w:rFonts w:hint="eastAsia"/>
        </w:rPr>
        <w:t>在法律面前平等和</w:t>
      </w:r>
      <w:r>
        <w:rPr>
          <w:rFonts w:hint="eastAsia"/>
        </w:rPr>
        <w:t>公民权利</w:t>
      </w:r>
    </w:p>
    <w:p w:rsidR="00000000" w:rsidRDefault="00963946">
      <w:pPr>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缔约各国应给予男女在法律面前平等的地位。</w:t>
      </w:r>
    </w:p>
    <w:p w:rsidR="00000000" w:rsidRDefault="00963946" w:rsidP="00963946">
      <w:pPr>
        <w:spacing w:after="240" w:line="360" w:lineRule="exact"/>
        <w:ind w:firstLineChars="200" w:firstLine="31680"/>
        <w:rPr>
          <w:rFonts w:hint="eastAsia"/>
        </w:rPr>
      </w:pPr>
      <w:r>
        <w:rPr>
          <w:rFonts w:hint="eastAsia"/>
        </w:rPr>
        <w:t>《哈萨克斯坦共和国宪法》第</w:t>
      </w:r>
      <w:r>
        <w:rPr>
          <w:rFonts w:hint="eastAsia"/>
        </w:rPr>
        <w:t>14</w:t>
      </w:r>
      <w:r>
        <w:rPr>
          <w:rFonts w:hint="eastAsia"/>
        </w:rPr>
        <w:t>条：“规定法律面前和法庭上人人平等”。</w:t>
      </w:r>
    </w:p>
    <w:p w:rsidR="00000000" w:rsidRDefault="00963946">
      <w:pPr>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963946" w:rsidP="00963946">
      <w:pPr>
        <w:spacing w:after="240" w:line="360" w:lineRule="exact"/>
        <w:ind w:firstLineChars="200" w:firstLine="31680"/>
        <w:rPr>
          <w:rFonts w:hint="eastAsia"/>
        </w:rPr>
      </w:pPr>
      <w:r>
        <w:rPr>
          <w:rFonts w:hint="eastAsia"/>
        </w:rPr>
        <w:t>《民法典》没有按照性别特征对公民的权利能力进行区分。</w:t>
      </w:r>
    </w:p>
    <w:p w:rsidR="00000000" w:rsidRDefault="00963946" w:rsidP="00963946">
      <w:pPr>
        <w:spacing w:after="240" w:line="360" w:lineRule="exact"/>
        <w:ind w:firstLineChars="200" w:firstLine="31680"/>
        <w:rPr>
          <w:rFonts w:hint="eastAsia"/>
        </w:rPr>
      </w:pPr>
      <w:r>
        <w:rPr>
          <w:rFonts w:hint="eastAsia"/>
        </w:rPr>
        <w:t>每个人都有诉讼辩护和取得律师帮助的权利。</w:t>
      </w:r>
    </w:p>
    <w:p w:rsidR="00000000" w:rsidRDefault="00963946">
      <w:pPr>
        <w:spacing w:after="240" w:line="360" w:lineRule="exact"/>
        <w:rPr>
          <w:rFonts w:ascii="SimHei" w:eastAsia="SimHei" w:hint="eastAsia"/>
          <w:color w:val="FF0000"/>
        </w:rPr>
      </w:pPr>
      <w:r>
        <w:rPr>
          <w:rFonts w:ascii="SimHei" w:eastAsia="SimHei" w:hint="eastAsia"/>
          <w:color w:val="FF0000"/>
        </w:rPr>
        <w:t>3</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缔约各国同意，旨在限制妇女法律行为能力的所有合同和其他任何具有法律效力的私人文书，应一律视为</w:t>
      </w:r>
      <w:r>
        <w:rPr>
          <w:rFonts w:ascii="SimHei" w:eastAsia="SimHei" w:hint="eastAsia"/>
          <w:color w:val="FF0000"/>
        </w:rPr>
        <w:t>无效。</w:t>
      </w:r>
    </w:p>
    <w:p w:rsidR="00000000" w:rsidRDefault="00963946" w:rsidP="00963946">
      <w:pPr>
        <w:spacing w:after="240" w:line="360" w:lineRule="exact"/>
        <w:ind w:firstLineChars="200" w:firstLine="31680"/>
        <w:rPr>
          <w:rFonts w:hint="eastAsia"/>
        </w:rPr>
      </w:pPr>
      <w:r>
        <w:rPr>
          <w:rFonts w:hint="eastAsia"/>
        </w:rPr>
        <w:t>任何人的权利能力和行为能力不能被限制，有疑问的问题只能采用司法程序解决（《哈萨克斯坦共和国民法典》第</w:t>
      </w:r>
      <w:r>
        <w:rPr>
          <w:rFonts w:hint="eastAsia"/>
        </w:rPr>
        <w:t>26-27</w:t>
      </w:r>
      <w:r>
        <w:rPr>
          <w:rFonts w:hint="eastAsia"/>
        </w:rPr>
        <w:t>条）。</w:t>
      </w:r>
    </w:p>
    <w:p w:rsidR="00000000" w:rsidRDefault="00963946">
      <w:pPr>
        <w:spacing w:after="240" w:line="360" w:lineRule="exact"/>
        <w:rPr>
          <w:rFonts w:ascii="SimHei" w:eastAsia="SimHei" w:hint="eastAsia"/>
          <w:color w:val="FF0000"/>
        </w:rPr>
      </w:pPr>
      <w:r>
        <w:rPr>
          <w:rFonts w:ascii="SimHei" w:eastAsia="SimHei" w:hint="eastAsia"/>
          <w:color w:val="FF0000"/>
        </w:rPr>
        <w:t>4</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缔约各国在有关人身移动和自由择居的法律方面，应给予男女相同的权利。</w:t>
      </w:r>
    </w:p>
    <w:p w:rsidR="00000000" w:rsidRDefault="00963946" w:rsidP="00963946">
      <w:pPr>
        <w:spacing w:after="240" w:line="360" w:lineRule="exact"/>
        <w:ind w:firstLineChars="200" w:firstLine="31680"/>
        <w:rPr>
          <w:rFonts w:hint="eastAsia"/>
        </w:rPr>
      </w:pPr>
      <w:r>
        <w:rPr>
          <w:rFonts w:hint="eastAsia"/>
        </w:rPr>
        <w:t>《哈萨克斯坦共和国宪法》第</w:t>
      </w:r>
      <w:r>
        <w:rPr>
          <w:rFonts w:hint="eastAsia"/>
        </w:rPr>
        <w:t>21</w:t>
      </w:r>
      <w:r>
        <w:rPr>
          <w:rFonts w:hint="eastAsia"/>
        </w:rPr>
        <w:t>条保证合法居住在我国境内的所有人有权在境内自由迁移和自由择居（法律禁止的情形除外），并有权离开哈萨克斯坦和不受障碍地返回哈萨克斯坦。</w:t>
      </w:r>
    </w:p>
    <w:p w:rsidR="00000000" w:rsidRDefault="00963946" w:rsidP="00963946">
      <w:pPr>
        <w:spacing w:after="240" w:line="360" w:lineRule="exact"/>
        <w:ind w:firstLineChars="200" w:firstLine="31680"/>
        <w:rPr>
          <w:rFonts w:hint="eastAsia"/>
        </w:rPr>
      </w:pPr>
      <w:r>
        <w:rPr>
          <w:rFonts w:hint="eastAsia"/>
        </w:rPr>
        <w:t>已婚妇女有自由选择居住地的权利。</w:t>
      </w:r>
    </w:p>
    <w:p w:rsidR="00000000" w:rsidRDefault="00963946" w:rsidP="00963946">
      <w:pPr>
        <w:spacing w:after="240" w:line="360" w:lineRule="exact"/>
        <w:ind w:firstLineChars="200" w:firstLine="31680"/>
        <w:rPr>
          <w:rFonts w:hint="eastAsia"/>
        </w:rPr>
      </w:pPr>
      <w:r>
        <w:rPr>
          <w:rFonts w:hint="eastAsia"/>
        </w:rPr>
        <w:t>同时应该指出，我国的现行法律尚需进一步完善和发展，以确保我国的法律制度符合公认的国际法原则和准则，比如说，在必要</w:t>
      </w:r>
      <w:r>
        <w:rPr>
          <w:rFonts w:hint="eastAsia"/>
        </w:rPr>
        <w:t>时通过一些与社会进一步民主化要求和哈萨克斯坦社会经济可持续发展任务相适应的规范性法规。</w:t>
      </w:r>
    </w:p>
    <w:p w:rsidR="00000000" w:rsidRDefault="00963946">
      <w:pPr>
        <w:pStyle w:val="H1"/>
        <w:spacing w:before="120"/>
        <w:rPr>
          <w:rFonts w:hint="eastAsia"/>
        </w:rPr>
      </w:pPr>
      <w:r>
        <w:rPr>
          <w:rFonts w:hint="eastAsia"/>
        </w:rPr>
        <w:t>第十六条</w:t>
      </w:r>
      <w:r>
        <w:rPr>
          <w:rFonts w:hint="eastAsia"/>
        </w:rPr>
        <w:t xml:space="preserve">  </w:t>
      </w:r>
      <w:r>
        <w:rPr>
          <w:rFonts w:hint="eastAsia"/>
        </w:rPr>
        <w:t>婚姻平等和家庭权利</w:t>
      </w:r>
    </w:p>
    <w:p w:rsidR="00000000" w:rsidRDefault="00963946">
      <w:pPr>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w:t>
      </w:r>
      <w:r>
        <w:rPr>
          <w:rFonts w:ascii="SimHei" w:eastAsia="SimHei" w:hint="eastAsia"/>
          <w:color w:val="FF0000"/>
        </w:rPr>
        <w:t xml:space="preserve">  </w:t>
      </w:r>
      <w:r>
        <w:rPr>
          <w:rFonts w:ascii="SimHei" w:eastAsia="SimHei" w:hint="eastAsia"/>
          <w:color w:val="FF0000"/>
        </w:rPr>
        <w:t>缔约各国应采取一切适当措施，消除在有关婚姻和家庭关系的一切事项上对妇女的歧视，并特别应保证她们在男女平等的基础上：</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a</w:t>
      </w:r>
      <w:r>
        <w:rPr>
          <w:rFonts w:ascii="SimHei" w:eastAsia="SimHei" w:hint="eastAsia"/>
          <w:color w:val="FF0000"/>
        </w:rPr>
        <w:t>）有相同的缔婚权利</w:t>
      </w:r>
    </w:p>
    <w:p w:rsidR="00000000" w:rsidRDefault="00963946" w:rsidP="00963946">
      <w:pPr>
        <w:spacing w:after="240" w:line="360" w:lineRule="exact"/>
        <w:ind w:firstLineChars="200" w:firstLine="31680"/>
        <w:rPr>
          <w:rFonts w:hint="eastAsia"/>
        </w:rPr>
      </w:pPr>
      <w:r>
        <w:rPr>
          <w:rFonts w:hint="eastAsia"/>
        </w:rPr>
        <w:t>哈萨克斯坦共和国关于婚姻和家庭的立法建立在《宪法》、《婚姻与家庭法》和其他规定家庭权利准则的规范性法规的基础之上。</w:t>
      </w:r>
    </w:p>
    <w:p w:rsidR="00000000" w:rsidRDefault="00963946" w:rsidP="00963946">
      <w:pPr>
        <w:spacing w:after="240" w:line="360" w:lineRule="exact"/>
        <w:ind w:firstLineChars="200" w:firstLine="31680"/>
        <w:rPr>
          <w:rFonts w:hint="eastAsia"/>
        </w:rPr>
      </w:pPr>
      <w:r>
        <w:rPr>
          <w:rFonts w:hint="eastAsia"/>
        </w:rPr>
        <w:t>根据《婚姻与家庭法》，哈萨克斯坦只承认在身份证登记机构（以下简称身份证登记处）缔结的婚姻。</w:t>
      </w:r>
    </w:p>
    <w:p w:rsidR="00000000" w:rsidRDefault="00963946" w:rsidP="00963946">
      <w:pPr>
        <w:spacing w:after="240" w:line="360" w:lineRule="exact"/>
        <w:ind w:firstLineChars="200" w:firstLine="31680"/>
        <w:rPr>
          <w:rFonts w:hint="eastAsia"/>
        </w:rPr>
      </w:pPr>
      <w:r>
        <w:rPr>
          <w:rFonts w:hint="eastAsia"/>
        </w:rPr>
        <w:t>愿意结婚者在双方同意后接受有关保护生</w:t>
      </w:r>
      <w:r>
        <w:rPr>
          <w:rFonts w:hint="eastAsia"/>
        </w:rPr>
        <w:t>育健康和遗传医学问题的询问和体格检查，体检结果可以告知打算与之缔结婚姻的另一方，但须经接受体检者本人同意。</w:t>
      </w:r>
    </w:p>
    <w:p w:rsidR="00000000" w:rsidRDefault="00963946" w:rsidP="00963946">
      <w:pPr>
        <w:spacing w:after="240" w:line="360" w:lineRule="exact"/>
        <w:ind w:firstLineChars="200" w:firstLine="31680"/>
        <w:rPr>
          <w:rFonts w:hint="eastAsia"/>
        </w:rPr>
      </w:pPr>
      <w:r>
        <w:rPr>
          <w:rFonts w:hint="eastAsia"/>
        </w:rPr>
        <w:t>根据哈萨克斯坦共和国《婚姻与家庭法》第</w:t>
      </w:r>
      <w:r>
        <w:rPr>
          <w:rFonts w:hint="eastAsia"/>
        </w:rPr>
        <w:t>9</w:t>
      </w:r>
      <w:r>
        <w:rPr>
          <w:rFonts w:hint="eastAsia"/>
        </w:rPr>
        <w:t>条，缔结婚姻的条件是男女双方自愿、同意和达到结婚年龄。法律过去和现在均未规定缔结婚姻的其他条件或要求，例如嫁妆或聘金。</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b</w:t>
      </w:r>
      <w:r>
        <w:rPr>
          <w:rFonts w:ascii="SimHei" w:eastAsia="SimHei" w:hint="eastAsia"/>
          <w:color w:val="FF0000"/>
        </w:rPr>
        <w:t>）有相同的自由选择配偶和非经本人自由表示，完全同意不缔婚约的权利</w:t>
      </w:r>
    </w:p>
    <w:p w:rsidR="00000000" w:rsidRDefault="00963946" w:rsidP="00963946">
      <w:pPr>
        <w:spacing w:after="240" w:line="360" w:lineRule="exact"/>
        <w:ind w:firstLineChars="200" w:firstLine="31680"/>
        <w:rPr>
          <w:rFonts w:hint="eastAsia"/>
        </w:rPr>
      </w:pPr>
      <w:r>
        <w:rPr>
          <w:rFonts w:hint="eastAsia"/>
        </w:rPr>
        <w:t>婚姻经过身份证登记处登记后就意味着男女平等联姻和双方自由表示，完全同意。缔结婚约须在结婚者本人在场的情况下进行。结婚申请书和结婚证须由结婚者签名。</w:t>
      </w:r>
    </w:p>
    <w:p w:rsidR="00000000" w:rsidRDefault="00963946" w:rsidP="00963946">
      <w:pPr>
        <w:spacing w:after="240" w:line="360" w:lineRule="exact"/>
        <w:ind w:firstLineChars="200" w:firstLine="31680"/>
        <w:rPr>
          <w:rFonts w:hint="eastAsia"/>
        </w:rPr>
      </w:pPr>
      <w:r>
        <w:rPr>
          <w:rFonts w:hint="eastAsia"/>
        </w:rPr>
        <w:t>根据《婚姻与家庭法》第</w:t>
      </w:r>
      <w:r>
        <w:rPr>
          <w:rFonts w:hint="eastAsia"/>
        </w:rPr>
        <w:t>11</w:t>
      </w:r>
      <w:r>
        <w:rPr>
          <w:rFonts w:hint="eastAsia"/>
        </w:rPr>
        <w:t>条，不允许一方是已婚者的双方缔结婚约，也就是说，不允许一夫多妻或一妻多夫。</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c</w:t>
      </w:r>
      <w:r>
        <w:rPr>
          <w:rFonts w:ascii="SimHei" w:eastAsia="SimHei" w:hint="eastAsia"/>
          <w:color w:val="FF0000"/>
        </w:rPr>
        <w:t>）在婚姻存续期间以及解除婚姻关系时，有相同的权利和义务</w:t>
      </w:r>
    </w:p>
    <w:p w:rsidR="00000000" w:rsidRDefault="00963946" w:rsidP="00963946">
      <w:pPr>
        <w:spacing w:after="240" w:line="360" w:lineRule="exact"/>
        <w:ind w:firstLineChars="200" w:firstLine="31680"/>
        <w:rPr>
          <w:rFonts w:hint="eastAsia"/>
        </w:rPr>
      </w:pPr>
      <w:r>
        <w:rPr>
          <w:rFonts w:hint="eastAsia"/>
        </w:rPr>
        <w:t>配偶双方享有相同的权利并承担相同的义务（《婚姻与家庭法》第</w:t>
      </w:r>
      <w:r>
        <w:rPr>
          <w:rFonts w:hint="eastAsia"/>
        </w:rPr>
        <w:t>29</w:t>
      </w:r>
      <w:r>
        <w:rPr>
          <w:rFonts w:hint="eastAsia"/>
        </w:rPr>
        <w:t>条）。父母在有关子女的事务上有平等的权利和义务（上述法律第</w:t>
      </w:r>
      <w:r>
        <w:rPr>
          <w:rFonts w:hint="eastAsia"/>
        </w:rPr>
        <w:t>60</w:t>
      </w:r>
      <w:r>
        <w:rPr>
          <w:rFonts w:hint="eastAsia"/>
        </w:rPr>
        <w:t>条）。</w:t>
      </w:r>
    </w:p>
    <w:p w:rsidR="00000000" w:rsidRDefault="00963946" w:rsidP="00963946">
      <w:pPr>
        <w:spacing w:after="240" w:line="360" w:lineRule="exact"/>
        <w:ind w:firstLineChars="200" w:firstLine="31680"/>
        <w:rPr>
          <w:rFonts w:hint="eastAsia"/>
        </w:rPr>
      </w:pPr>
      <w:r>
        <w:rPr>
          <w:rFonts w:hint="eastAsia"/>
        </w:rPr>
        <w:t>男女双方均可提出解除婚姻关系的理由。离婚须经配偶双方同意，前往身份证登记处办理离婚手续，或根据法院判决离婚。</w:t>
      </w:r>
    </w:p>
    <w:p w:rsidR="00000000" w:rsidRDefault="00963946" w:rsidP="00963946">
      <w:pPr>
        <w:spacing w:after="240" w:line="360" w:lineRule="exact"/>
        <w:ind w:firstLineChars="200" w:firstLine="31680"/>
        <w:rPr>
          <w:rFonts w:hint="eastAsia"/>
        </w:rPr>
      </w:pPr>
      <w:r>
        <w:rPr>
          <w:rFonts w:hint="eastAsia"/>
        </w:rPr>
        <w:t>男女在婚姻关系终止后的权利相同，除非法院另有判决。如果配偶双方未能就未成年子女跟谁居住、子女和（或）无劳动能力配偶的供养费支付方式、支</w:t>
      </w:r>
      <w:r>
        <w:rPr>
          <w:rFonts w:hint="eastAsia"/>
        </w:rPr>
        <w:t>付金额、共同财产分配等问题达成一致，由法院在做出解除婚姻关系判决时解决这些问题。</w:t>
      </w:r>
    </w:p>
    <w:p w:rsidR="00000000" w:rsidRDefault="00963946" w:rsidP="00963946">
      <w:pPr>
        <w:spacing w:after="240" w:line="360" w:lineRule="exact"/>
        <w:ind w:firstLineChars="200" w:firstLine="31680"/>
        <w:rPr>
          <w:rFonts w:hint="eastAsia"/>
        </w:rPr>
      </w:pPr>
      <w:r>
        <w:rPr>
          <w:rFonts w:hint="eastAsia"/>
        </w:rPr>
        <w:t>妻子怀孕期间或子女不满一周岁，未经妻子同意不得解除婚姻关系。</w:t>
      </w:r>
    </w:p>
    <w:p w:rsidR="00000000" w:rsidRDefault="00963946" w:rsidP="00963946">
      <w:pPr>
        <w:spacing w:after="240" w:line="360" w:lineRule="exact"/>
        <w:ind w:firstLineChars="200" w:firstLine="31680"/>
        <w:rPr>
          <w:rFonts w:hint="eastAsia"/>
        </w:rPr>
      </w:pPr>
      <w:r>
        <w:rPr>
          <w:rFonts w:hint="eastAsia"/>
        </w:rPr>
        <w:t>下列人员有权通过司法程序向有能力支付的前配偶提出支付抚养费的要求：</w:t>
      </w:r>
    </w:p>
    <w:p w:rsidR="00000000" w:rsidRDefault="00963946" w:rsidP="00963946">
      <w:pPr>
        <w:spacing w:after="240" w:line="360" w:lineRule="exact"/>
        <w:ind w:leftChars="200" w:left="31680" w:hangingChars="200" w:firstLine="31680"/>
        <w:rPr>
          <w:rFonts w:hint="eastAsia"/>
        </w:rPr>
      </w:pPr>
      <w:r>
        <w:rPr>
          <w:rFonts w:ascii="SimSun" w:hAnsi="SimSun" w:hint="eastAsia"/>
        </w:rPr>
        <w:t>-</w:t>
      </w:r>
      <w:r>
        <w:rPr>
          <w:rFonts w:hint="eastAsia"/>
        </w:rPr>
        <w:tab/>
      </w:r>
      <w:r>
        <w:rPr>
          <w:rFonts w:hint="eastAsia"/>
        </w:rPr>
        <w:t>怀孕期间和子女未满</w:t>
      </w:r>
      <w:r>
        <w:rPr>
          <w:rFonts w:hint="eastAsia"/>
        </w:rPr>
        <w:t>3</w:t>
      </w:r>
      <w:r>
        <w:rPr>
          <w:rFonts w:hint="eastAsia"/>
        </w:rPr>
        <w:t>岁的前妻；</w:t>
      </w:r>
    </w:p>
    <w:p w:rsidR="00000000" w:rsidRDefault="00963946" w:rsidP="00963946">
      <w:pPr>
        <w:spacing w:after="240" w:line="360" w:lineRule="exact"/>
        <w:ind w:leftChars="200" w:left="31680" w:hangingChars="200" w:firstLine="31680"/>
        <w:rPr>
          <w:rFonts w:hint="eastAsia"/>
        </w:rPr>
      </w:pPr>
      <w:r>
        <w:rPr>
          <w:rFonts w:ascii="SimSun" w:hAnsi="SimSun" w:hint="eastAsia"/>
        </w:rPr>
        <w:t>-</w:t>
      </w:r>
      <w:r>
        <w:rPr>
          <w:rFonts w:hint="eastAsia"/>
        </w:rPr>
        <w:tab/>
      </w:r>
      <w:r>
        <w:rPr>
          <w:rFonts w:hint="eastAsia"/>
        </w:rPr>
        <w:t>照顾</w:t>
      </w:r>
      <w:r>
        <w:rPr>
          <w:rFonts w:hint="eastAsia"/>
        </w:rPr>
        <w:t>16</w:t>
      </w:r>
      <w:r>
        <w:rPr>
          <w:rFonts w:hint="eastAsia"/>
        </w:rPr>
        <w:t>岁以下残疾儿的生活贫困的前配偶，以及在共同的子女被确定为一、二级残疾儿童的情况下；</w:t>
      </w:r>
    </w:p>
    <w:p w:rsidR="00000000" w:rsidRDefault="00963946" w:rsidP="00963946">
      <w:pPr>
        <w:spacing w:after="240" w:line="360" w:lineRule="exact"/>
        <w:ind w:leftChars="200" w:left="31680" w:hangingChars="200" w:firstLine="31680"/>
        <w:rPr>
          <w:rFonts w:hint="eastAsia"/>
        </w:rPr>
      </w:pPr>
      <w:r>
        <w:rPr>
          <w:rFonts w:ascii="SimSun" w:hAnsi="SimSun" w:hint="eastAsia"/>
        </w:rPr>
        <w:t>-</w:t>
      </w:r>
      <w:r>
        <w:rPr>
          <w:rFonts w:hint="eastAsia"/>
        </w:rPr>
        <w:tab/>
      </w:r>
      <w:r>
        <w:rPr>
          <w:rFonts w:hint="eastAsia"/>
        </w:rPr>
        <w:t>在解除婚姻关系之前无劳动能力生活贫困的前配偶。</w:t>
      </w:r>
    </w:p>
    <w:p w:rsidR="00000000" w:rsidRDefault="00963946" w:rsidP="00963946">
      <w:pPr>
        <w:spacing w:after="240" w:line="360" w:lineRule="exact"/>
        <w:ind w:firstLineChars="200" w:firstLine="31680"/>
        <w:rPr>
          <w:rFonts w:hint="eastAsia"/>
        </w:rPr>
      </w:pPr>
      <w:r>
        <w:rPr>
          <w:rFonts w:hint="eastAsia"/>
        </w:rPr>
        <w:t>还有其他一些对妇女提供法律保护的规定。</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d</w:t>
      </w:r>
      <w:r>
        <w:rPr>
          <w:rFonts w:ascii="SimHei" w:eastAsia="SimHei" w:hint="eastAsia"/>
          <w:color w:val="FF0000"/>
        </w:rPr>
        <w:t>）不论婚姻状况如何，在有关子女的事务上，作为父母亲有相同的权利和义务。但</w:t>
      </w:r>
      <w:r>
        <w:rPr>
          <w:rFonts w:ascii="SimHei" w:eastAsia="SimHei" w:hint="eastAsia"/>
          <w:color w:val="FF0000"/>
        </w:rPr>
        <w:t>在任何情形下，均应以子女的利益为重</w:t>
      </w:r>
    </w:p>
    <w:p w:rsidR="00000000" w:rsidRDefault="00963946" w:rsidP="00963946">
      <w:pPr>
        <w:spacing w:after="240" w:line="360" w:lineRule="exact"/>
        <w:ind w:firstLineChars="200" w:firstLine="31680"/>
        <w:rPr>
          <w:rFonts w:hint="eastAsia"/>
        </w:rPr>
      </w:pPr>
      <w:r>
        <w:rPr>
          <w:rFonts w:hint="eastAsia"/>
        </w:rPr>
        <w:t>《婚姻与家庭法》规定和调节家庭与婚姻关系，其主要原则是，配偶在家庭中的权利平等，子女的家庭教育优先，保护家庭未成年人和无劳动能力者的利益。该法律中有保护无父母照料儿童权利和利益的专门条款。</w:t>
      </w:r>
    </w:p>
    <w:p w:rsidR="00000000" w:rsidRDefault="00963946" w:rsidP="00963946">
      <w:pPr>
        <w:spacing w:after="240" w:line="360" w:lineRule="exact"/>
        <w:ind w:firstLineChars="200" w:firstLine="31680"/>
        <w:rPr>
          <w:rFonts w:hint="eastAsia"/>
        </w:rPr>
      </w:pPr>
      <w:r>
        <w:rPr>
          <w:rFonts w:hint="eastAsia"/>
        </w:rPr>
        <w:t>《哈萨克斯坦共和国宪法》第</w:t>
      </w:r>
      <w:r>
        <w:rPr>
          <w:rFonts w:hint="eastAsia"/>
        </w:rPr>
        <w:t>27</w:t>
      </w:r>
      <w:r>
        <w:rPr>
          <w:rFonts w:hint="eastAsia"/>
        </w:rPr>
        <w:t>条规定，“国家保护婚姻和家庭、母亲、父亲和儿童”。</w:t>
      </w:r>
    </w:p>
    <w:p w:rsidR="00000000" w:rsidRDefault="00963946" w:rsidP="00963946">
      <w:pPr>
        <w:spacing w:after="240" w:line="360" w:lineRule="exact"/>
        <w:ind w:firstLineChars="200" w:firstLine="31680"/>
        <w:rPr>
          <w:rFonts w:hint="eastAsia"/>
        </w:rPr>
      </w:pPr>
      <w:r>
        <w:rPr>
          <w:rFonts w:hint="eastAsia"/>
        </w:rPr>
        <w:t>母亲、父亲、子女的养育和教育及其他家庭生活问题由夫妻双方共同解决。</w:t>
      </w:r>
    </w:p>
    <w:p w:rsidR="00000000" w:rsidRDefault="00963946" w:rsidP="00963946">
      <w:pPr>
        <w:spacing w:after="240" w:line="360" w:lineRule="exact"/>
        <w:ind w:firstLineChars="200" w:firstLine="31680"/>
        <w:rPr>
          <w:rFonts w:hint="eastAsia"/>
        </w:rPr>
      </w:pPr>
      <w:r>
        <w:rPr>
          <w:rFonts w:hint="eastAsia"/>
        </w:rPr>
        <w:t>男女双方未经正式婚姻登记同居不产生配偶的权利和义务，但是父母亲对他们婚后或未婚生育的子女有同等的权利和承担同样义务。父母亲是子女的合法代</w:t>
      </w:r>
      <w:r>
        <w:rPr>
          <w:rFonts w:hint="eastAsia"/>
        </w:rPr>
        <w:t>表，有责任关心自己子女的健康，保护他们的权利和利益。</w:t>
      </w:r>
    </w:p>
    <w:p w:rsidR="00000000" w:rsidRDefault="00963946" w:rsidP="00963946">
      <w:pPr>
        <w:spacing w:after="240" w:line="360" w:lineRule="exact"/>
        <w:ind w:firstLineChars="200" w:firstLine="31680"/>
        <w:rPr>
          <w:rFonts w:hint="eastAsia"/>
        </w:rPr>
      </w:pPr>
      <w:r>
        <w:rPr>
          <w:rFonts w:hint="eastAsia"/>
        </w:rPr>
        <w:t>妇女不论其家庭地位如何，在涉及子女教育问题上享有作为父母亲的同等权利和义务。在任何情形下，均应以子女的利益为重。</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e</w:t>
      </w:r>
      <w:r>
        <w:rPr>
          <w:rFonts w:ascii="SimHei" w:eastAsia="SimHei" w:hint="eastAsia"/>
          <w:color w:val="FF0000"/>
        </w:rPr>
        <w:t>）有相同的权利自由负责地决定子女人数和生育间隔，并有机会获得使她们能够行使这种权利的知识、教育和方法</w:t>
      </w:r>
    </w:p>
    <w:p w:rsidR="00000000" w:rsidRDefault="00963946" w:rsidP="00963946">
      <w:pPr>
        <w:spacing w:after="240" w:line="360" w:lineRule="exact"/>
        <w:ind w:firstLineChars="200" w:firstLine="31680"/>
        <w:rPr>
          <w:rFonts w:hint="eastAsia"/>
        </w:rPr>
      </w:pPr>
      <w:r>
        <w:rPr>
          <w:rFonts w:hint="eastAsia"/>
        </w:rPr>
        <w:t>妇女有权自由决定子女人数和生育间隔，有机会获得行使这种权利的知识、教育和方法。</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f</w:t>
      </w:r>
      <w:r>
        <w:rPr>
          <w:rFonts w:ascii="SimHei" w:eastAsia="SimHei" w:hint="eastAsia"/>
          <w:color w:val="FF0000"/>
        </w:rPr>
        <w:t>）在监护、看管、受托和收养子女或类似的制度方面，如果国家法规有这些观念的话，有相同的权利和义务。但在任何情形下，均应以子女的利益为重</w:t>
      </w:r>
    </w:p>
    <w:p w:rsidR="00000000" w:rsidRDefault="00963946" w:rsidP="00963946">
      <w:pPr>
        <w:spacing w:after="240" w:line="360" w:lineRule="exact"/>
        <w:ind w:firstLineChars="200" w:firstLine="31680"/>
        <w:rPr>
          <w:rFonts w:hint="eastAsia"/>
        </w:rPr>
      </w:pPr>
      <w:r>
        <w:rPr>
          <w:rFonts w:hint="eastAsia"/>
        </w:rPr>
        <w:t>妇女在监护、看管、受</w:t>
      </w:r>
      <w:r>
        <w:rPr>
          <w:rFonts w:hint="eastAsia"/>
        </w:rPr>
        <w:t>托或收养子女方面享有与男人同样的权利。根据哈萨克斯坦共和国《婚姻与家庭法》第</w:t>
      </w:r>
      <w:r>
        <w:rPr>
          <w:rFonts w:hint="eastAsia"/>
        </w:rPr>
        <w:t>29</w:t>
      </w:r>
      <w:r>
        <w:rPr>
          <w:rFonts w:hint="eastAsia"/>
        </w:rPr>
        <w:t>条，母亲、父亲、子女的养育和教育及其他家庭生活问题由夫妻双方共同解决。</w:t>
      </w:r>
    </w:p>
    <w:p w:rsidR="00000000" w:rsidRDefault="00963946" w:rsidP="00963946">
      <w:pPr>
        <w:spacing w:after="240" w:line="360" w:lineRule="exact"/>
        <w:ind w:firstLineChars="200" w:firstLine="31680"/>
        <w:rPr>
          <w:rFonts w:hint="eastAsia"/>
        </w:rPr>
      </w:pPr>
      <w:r>
        <w:rPr>
          <w:rFonts w:hint="eastAsia"/>
        </w:rPr>
        <w:t>养育子女的父母在其能力范围内对向小孩成长提供必要生活条件承担同样的责任。如果父母中有一方没有与小孩同居，他仍有权与小孩来往，参与对小孩的养育，解决小孩接受教育的问题。与小孩同居的一方不应妨碍小孩与父母中的另一方来往，如果这种来往不与小孩的利益发生矛盾的话。妇女在监护、看管、收养子女方面享有同等权利。</w:t>
      </w:r>
    </w:p>
    <w:p w:rsidR="00000000" w:rsidRDefault="00963946" w:rsidP="00963946">
      <w:pPr>
        <w:spacing w:after="240" w:line="360" w:lineRule="exact"/>
        <w:ind w:firstLineChars="200" w:firstLine="31680"/>
        <w:rPr>
          <w:rFonts w:hint="eastAsia"/>
        </w:rPr>
      </w:pPr>
      <w:r>
        <w:rPr>
          <w:rFonts w:hint="eastAsia"/>
        </w:rPr>
        <w:t>根据现行法律，父母有责任关心自己的子女，除非父母的权利被法</w:t>
      </w:r>
      <w:r>
        <w:rPr>
          <w:rFonts w:hint="eastAsia"/>
        </w:rPr>
        <w:t>院限制，或者父母被剥夺做父母亲的权利，此时法庭有权解决索取小孩抚养费的问题。</w:t>
      </w:r>
    </w:p>
    <w:p w:rsidR="00000000" w:rsidRDefault="00963946" w:rsidP="00963946">
      <w:pPr>
        <w:spacing w:after="240" w:line="360" w:lineRule="exact"/>
        <w:ind w:firstLineChars="200" w:firstLine="31680"/>
        <w:rPr>
          <w:rFonts w:hint="eastAsia"/>
        </w:rPr>
      </w:pPr>
      <w:r>
        <w:rPr>
          <w:rFonts w:hint="eastAsia"/>
        </w:rPr>
        <w:t>解决对子女的支助问题依据《婚姻与家庭法》第三部分的“子女的权利”、“父母的权利和义务”、“父母权利的被剥夺与限制”、第四部分的“看管和保护”、“监护”、第五部分的“父母和子女的赡养义务”等章节，以及“关于哈萨克斯坦共和国儿童的权利”的法律进行。</w:t>
      </w:r>
    </w:p>
    <w:p w:rsidR="00000000" w:rsidRDefault="00963946" w:rsidP="00963946">
      <w:pPr>
        <w:spacing w:after="240" w:line="360" w:lineRule="exact"/>
        <w:ind w:firstLineChars="200" w:firstLine="31680"/>
        <w:rPr>
          <w:rFonts w:hint="eastAsia"/>
        </w:rPr>
      </w:pPr>
      <w:r>
        <w:rPr>
          <w:rFonts w:hint="eastAsia"/>
        </w:rPr>
        <w:t>对与父母中的一方同居的子女的支助问题由父母双方协商解决，如果未能达成一致，应通过司法程序并在有监护和保护机构参与的情况下解决争议。这种权利依据《婚姻与家庭法》第十七章行使。</w:t>
      </w:r>
    </w:p>
    <w:p w:rsidR="00000000" w:rsidRDefault="00963946" w:rsidP="00963946">
      <w:pPr>
        <w:spacing w:after="240" w:line="360" w:lineRule="exact"/>
        <w:ind w:firstLineChars="200" w:firstLine="31680"/>
        <w:rPr>
          <w:rFonts w:hint="eastAsia"/>
        </w:rPr>
      </w:pPr>
      <w:r>
        <w:rPr>
          <w:rFonts w:hint="eastAsia"/>
        </w:rPr>
        <w:t>代替生育和人工</w:t>
      </w:r>
      <w:r>
        <w:rPr>
          <w:rFonts w:hint="eastAsia"/>
        </w:rPr>
        <w:t>受精方法等问题依据哈萨克斯坦共和国的法律解决，属于卫生部的职权范围。代替生育者以及同意把胚胎植入另一个妇女体内的配偶不得在已经把父母的名字写入小孩出生登记证后对父母亲的身份提出异议。</w:t>
      </w:r>
    </w:p>
    <w:p w:rsidR="00000000" w:rsidRDefault="00963946" w:rsidP="00963946">
      <w:pPr>
        <w:spacing w:after="240" w:line="360" w:lineRule="exact"/>
        <w:ind w:firstLineChars="200" w:firstLine="31680"/>
        <w:rPr>
          <w:rFonts w:ascii="SimHei" w:eastAsia="SimHei" w:hint="eastAsia"/>
          <w:color w:val="FF0000"/>
        </w:rPr>
      </w:pPr>
      <w:r>
        <w:rPr>
          <w:rFonts w:ascii="SimHei" w:eastAsia="SimHei" w:hint="eastAsia"/>
          <w:color w:val="FF0000"/>
        </w:rPr>
        <w:t>（</w:t>
      </w:r>
      <w:r>
        <w:rPr>
          <w:rFonts w:ascii="SimHei" w:eastAsia="SimHei"/>
          <w:color w:val="FF0000"/>
        </w:rPr>
        <w:t>g</w:t>
      </w:r>
      <w:r>
        <w:rPr>
          <w:rFonts w:ascii="SimHei" w:eastAsia="SimHei" w:hint="eastAsia"/>
          <w:color w:val="FF0000"/>
        </w:rPr>
        <w:t>）夫妻有相同的个人权利，包括选择姓氏、专业和职业的权利</w:t>
      </w:r>
    </w:p>
    <w:p w:rsidR="00000000" w:rsidRDefault="00963946" w:rsidP="00963946">
      <w:pPr>
        <w:spacing w:after="240" w:line="360" w:lineRule="exact"/>
        <w:ind w:firstLineChars="200" w:firstLine="31680"/>
        <w:rPr>
          <w:rFonts w:hint="eastAsia"/>
        </w:rPr>
      </w:pPr>
      <w:r>
        <w:rPr>
          <w:rFonts w:hint="eastAsia"/>
        </w:rPr>
        <w:t>在男女双方完婚后，可根据其意愿选择他们之中一人的姓氏作为其家庭的共同姓氏，或保留各自婚前的姓氏，也可把另一方配偶的姓氏附在其婚前姓氏之后。</w:t>
      </w:r>
    </w:p>
    <w:p w:rsidR="00000000" w:rsidRDefault="00963946" w:rsidP="00963946">
      <w:pPr>
        <w:spacing w:after="240" w:line="360" w:lineRule="exact"/>
        <w:ind w:firstLineChars="200" w:firstLine="31680"/>
        <w:rPr>
          <w:rFonts w:hint="eastAsia"/>
        </w:rPr>
      </w:pPr>
      <w:r>
        <w:rPr>
          <w:rFonts w:hint="eastAsia"/>
        </w:rPr>
        <w:t>子女的姓氏应由父母的姓氏决定。在父母姓氏不同的情况下，应在父母达成一致意见后赋予子女其母亲或父亲的姓氏。父母因子女姓名问题产生矛</w:t>
      </w:r>
      <w:r>
        <w:rPr>
          <w:rFonts w:hint="eastAsia"/>
        </w:rPr>
        <w:t>盾时，应由法庭加以裁定。</w:t>
      </w:r>
    </w:p>
    <w:p w:rsidR="00000000" w:rsidRDefault="00963946" w:rsidP="00963946">
      <w:pPr>
        <w:spacing w:after="240" w:line="360" w:lineRule="exact"/>
        <w:ind w:firstLineChars="200" w:firstLine="31680"/>
        <w:rPr>
          <w:rFonts w:hint="eastAsia"/>
        </w:rPr>
      </w:pPr>
      <w:r>
        <w:rPr>
          <w:rFonts w:hint="eastAsia"/>
        </w:rPr>
        <w:t>夫妻自由选择专业和职业，不因妇女的婚姻状况而受到影响。妇女可按照其意志自由表示独立行使自己的权利，不受其他情形的制约。限制或禁止妇女行使权利只能依据法院判决进行。</w:t>
      </w:r>
    </w:p>
    <w:p w:rsidR="00000000" w:rsidRDefault="00963946" w:rsidP="00963946">
      <w:pPr>
        <w:spacing w:after="240" w:line="360" w:lineRule="exact"/>
        <w:ind w:leftChars="200" w:left="31680" w:hangingChars="257" w:firstLine="31680"/>
        <w:rPr>
          <w:rFonts w:ascii="SimHei" w:eastAsia="SimHei" w:hint="eastAsia"/>
          <w:color w:val="FF0000"/>
        </w:rPr>
      </w:pPr>
      <w:r>
        <w:rPr>
          <w:rFonts w:ascii="SimHei" w:eastAsia="SimHei" w:hint="eastAsia"/>
          <w:color w:val="FF0000"/>
        </w:rPr>
        <w:t>（</w:t>
      </w:r>
      <w:r>
        <w:rPr>
          <w:rFonts w:ascii="SimHei" w:eastAsia="SimHei"/>
          <w:color w:val="FF0000"/>
        </w:rPr>
        <w:t>h</w:t>
      </w:r>
      <w:r>
        <w:rPr>
          <w:rFonts w:ascii="SimHei" w:eastAsia="SimHei" w:hint="eastAsia"/>
          <w:color w:val="FF0000"/>
        </w:rPr>
        <w:t>）配偶双方在财产的所有、取得、经营、管理、享有、处置方面，不论是无偿的或是收取价值酬报的，都具有相同的权利</w:t>
      </w:r>
    </w:p>
    <w:p w:rsidR="00000000" w:rsidRDefault="00963946" w:rsidP="00963946">
      <w:pPr>
        <w:spacing w:after="240" w:line="360" w:lineRule="exact"/>
        <w:ind w:firstLineChars="200" w:firstLine="31680"/>
        <w:rPr>
          <w:rFonts w:hint="eastAsia"/>
        </w:rPr>
      </w:pPr>
      <w:r>
        <w:rPr>
          <w:rFonts w:hint="eastAsia"/>
        </w:rPr>
        <w:t>配偶双方在婚姻期间取得的财产是双方的共同财产（《婚姻与家庭法》第</w:t>
      </w:r>
      <w:r>
        <w:rPr>
          <w:rFonts w:hint="eastAsia"/>
        </w:rPr>
        <w:t>32</w:t>
      </w:r>
      <w:r>
        <w:rPr>
          <w:rFonts w:hint="eastAsia"/>
        </w:rPr>
        <w:t>条）。在双方同意的基础上占有、使用和支配共同财产。无论哪一方在处置共同财产时均需预先得到另一方的同意，如果一方在处置共同财产时未经另一方同意，</w:t>
      </w:r>
      <w:r>
        <w:rPr>
          <w:rFonts w:hint="eastAsia"/>
        </w:rPr>
        <w:t>法庭可应另一方的要求认定其处置共同财产的行为无效，但是只能在另一方出具证据或明知另一方不同意的情况下做出这种认定（《婚姻与家庭法》第</w:t>
      </w:r>
      <w:r>
        <w:rPr>
          <w:rFonts w:hint="eastAsia"/>
        </w:rPr>
        <w:t>33</w:t>
      </w:r>
      <w:r>
        <w:rPr>
          <w:rFonts w:hint="eastAsia"/>
        </w:rPr>
        <w:t>条）。</w:t>
      </w:r>
    </w:p>
    <w:p w:rsidR="00000000" w:rsidRDefault="00963946" w:rsidP="00963946">
      <w:pPr>
        <w:spacing w:after="240" w:line="360" w:lineRule="exact"/>
        <w:ind w:firstLineChars="200" w:firstLine="31680"/>
        <w:rPr>
          <w:rFonts w:hint="eastAsia"/>
        </w:rPr>
      </w:pPr>
      <w:r>
        <w:rPr>
          <w:rFonts w:hint="eastAsia"/>
        </w:rPr>
        <w:t>配偶共有财产可根据双方达成的协议进行分割，如发生纠纷，则由法庭决定配偶的共有财产以及在其中各自拥有的份额。</w:t>
      </w:r>
    </w:p>
    <w:p w:rsidR="00000000" w:rsidRDefault="00963946" w:rsidP="00963946">
      <w:pPr>
        <w:spacing w:after="240" w:line="360" w:lineRule="exact"/>
        <w:ind w:firstLineChars="200" w:firstLine="31680"/>
        <w:rPr>
          <w:rFonts w:hint="eastAsia"/>
        </w:rPr>
      </w:pPr>
      <w:r>
        <w:rPr>
          <w:rFonts w:hint="eastAsia"/>
        </w:rPr>
        <w:t>婚后因操持家务、照料子女或因其他正当原因没有自己收入的妻子，在离婚时有分割共同财产的平等权利。</w:t>
      </w:r>
    </w:p>
    <w:p w:rsidR="00000000" w:rsidRDefault="00963946" w:rsidP="00963946">
      <w:pPr>
        <w:spacing w:after="240" w:line="360" w:lineRule="exact"/>
        <w:ind w:firstLineChars="200" w:firstLine="31680"/>
        <w:rPr>
          <w:rFonts w:hint="eastAsia"/>
        </w:rPr>
      </w:pPr>
      <w:r>
        <w:rPr>
          <w:rFonts w:hint="eastAsia"/>
        </w:rPr>
        <w:t>依据家庭方面的立法未能解决的男女之间的财产关系可依据民事立法解决，因为这并不违背家庭关系的本质。</w:t>
      </w:r>
    </w:p>
    <w:p w:rsidR="00000000" w:rsidRDefault="00963946" w:rsidP="00963946">
      <w:pPr>
        <w:spacing w:after="240" w:line="360" w:lineRule="exact"/>
        <w:ind w:firstLineChars="200" w:firstLine="31680"/>
        <w:rPr>
          <w:rFonts w:hint="eastAsia"/>
        </w:rPr>
      </w:pPr>
      <w:r>
        <w:rPr>
          <w:rFonts w:hint="eastAsia"/>
        </w:rPr>
        <w:t>男女没有进行婚姻登记同居和这种关系破裂不产生配偶双方在财产方面的权</w:t>
      </w:r>
      <w:r>
        <w:rPr>
          <w:rFonts w:hint="eastAsia"/>
        </w:rPr>
        <w:t>利和义务。</w:t>
      </w:r>
    </w:p>
    <w:p w:rsidR="00000000" w:rsidRDefault="00963946" w:rsidP="00963946">
      <w:pPr>
        <w:spacing w:after="240" w:line="360" w:lineRule="exact"/>
        <w:ind w:firstLineChars="200" w:firstLine="31680"/>
        <w:rPr>
          <w:rFonts w:hint="eastAsia"/>
        </w:rPr>
      </w:pPr>
      <w:r>
        <w:rPr>
          <w:rFonts w:hint="eastAsia"/>
        </w:rPr>
        <w:t>童年订婚和结婚应不具法律效力。应采取一切必要行动，包括制订法律，规定结婚最低年龄，并规定婚姻必须向正式登记机构登记。</w:t>
      </w:r>
    </w:p>
    <w:p w:rsidR="00000000" w:rsidRDefault="00963946" w:rsidP="00963946">
      <w:pPr>
        <w:spacing w:after="240" w:line="360" w:lineRule="exact"/>
        <w:ind w:firstLineChars="200" w:firstLine="31680"/>
        <w:rPr>
          <w:rFonts w:hint="eastAsia"/>
        </w:rPr>
      </w:pPr>
      <w:r>
        <w:rPr>
          <w:rFonts w:hint="eastAsia"/>
        </w:rPr>
        <w:t>《婚姻与家庭法》规定男女的结婚年龄为</w:t>
      </w:r>
      <w:r>
        <w:rPr>
          <w:rFonts w:hint="eastAsia"/>
        </w:rPr>
        <w:t>18</w:t>
      </w:r>
      <w:r>
        <w:rPr>
          <w:rFonts w:hint="eastAsia"/>
        </w:rPr>
        <w:t>岁。在有正当理由的情况下，身份证登记处可以降低结婚年龄，但不得超过两岁。</w:t>
      </w:r>
    </w:p>
    <w:p w:rsidR="00000000" w:rsidRDefault="00963946" w:rsidP="00963946">
      <w:pPr>
        <w:spacing w:after="240" w:line="360" w:lineRule="exact"/>
        <w:ind w:firstLineChars="200" w:firstLine="31680"/>
        <w:rPr>
          <w:rFonts w:hint="eastAsia"/>
        </w:rPr>
      </w:pPr>
      <w:r>
        <w:rPr>
          <w:rFonts w:hint="eastAsia"/>
        </w:rPr>
        <w:t>哈萨克斯坦共和国的立法中没有“童婚”这一概念。</w:t>
      </w:r>
    </w:p>
    <w:p w:rsidR="00000000" w:rsidRDefault="00963946" w:rsidP="00963946">
      <w:pPr>
        <w:spacing w:after="240" w:line="360" w:lineRule="exact"/>
        <w:ind w:firstLineChars="200" w:firstLine="31680"/>
        <w:rPr>
          <w:rFonts w:hint="eastAsia"/>
        </w:rPr>
      </w:pPr>
      <w:r>
        <w:rPr>
          <w:rFonts w:hint="eastAsia"/>
        </w:rPr>
        <w:t>婚姻登记和离婚手续在身份证登记处办理。《婚姻与家庭法》第</w:t>
      </w:r>
      <w:r>
        <w:rPr>
          <w:rFonts w:hint="eastAsia"/>
        </w:rPr>
        <w:t>182</w:t>
      </w:r>
      <w:r>
        <w:rPr>
          <w:rFonts w:hint="eastAsia"/>
        </w:rPr>
        <w:t>条规定有在身份证登记处办理婚姻登记的程序。</w:t>
      </w:r>
    </w:p>
    <w:p w:rsidR="00000000" w:rsidRDefault="00963946" w:rsidP="00963946">
      <w:pPr>
        <w:spacing w:after="240" w:line="360" w:lineRule="exact"/>
        <w:ind w:firstLineChars="200" w:firstLine="31680"/>
        <w:rPr>
          <w:rFonts w:hint="eastAsia"/>
        </w:rPr>
      </w:pPr>
      <w:r>
        <w:rPr>
          <w:rFonts w:hint="eastAsia"/>
        </w:rPr>
        <w:t>对现行法律的解释通过媒体进行，也在提供咨询和接收结婚申请书时进行。</w:t>
      </w:r>
    </w:p>
    <w:p w:rsidR="00000000" w:rsidRDefault="00963946" w:rsidP="00963946">
      <w:pPr>
        <w:spacing w:after="240" w:line="360" w:lineRule="exact"/>
        <w:ind w:firstLineChars="200" w:firstLine="31680"/>
        <w:rPr>
          <w:rFonts w:hint="eastAsia"/>
        </w:rPr>
      </w:pPr>
      <w:r>
        <w:rPr>
          <w:rFonts w:hint="eastAsia"/>
        </w:rPr>
        <w:t>我国的法律没有规定寡妇只能改嫁给亡夫兄弟。</w:t>
      </w:r>
    </w:p>
    <w:p w:rsidR="00000000" w:rsidRDefault="00963946" w:rsidP="00963946">
      <w:pPr>
        <w:spacing w:after="240" w:line="360" w:lineRule="exact"/>
        <w:ind w:firstLineChars="200" w:firstLine="31680"/>
        <w:rPr>
          <w:rFonts w:hint="eastAsia"/>
        </w:rPr>
      </w:pPr>
      <w:r>
        <w:rPr>
          <w:rFonts w:hint="eastAsia"/>
        </w:rPr>
        <w:t>最</w:t>
      </w:r>
      <w:r>
        <w:rPr>
          <w:rFonts w:hint="eastAsia"/>
        </w:rPr>
        <w:t>后需要说明的是，我们已经把消除对妇女歧视委员会会议上审议哈萨克斯坦执行联合国《消除对妇女一切形式歧视公约》初次报告的结果向国家元首和总理作了报告。</w:t>
      </w:r>
    </w:p>
    <w:p w:rsidR="00000000" w:rsidRDefault="00963946" w:rsidP="00963946">
      <w:pPr>
        <w:spacing w:after="240" w:line="360" w:lineRule="exact"/>
        <w:ind w:firstLineChars="200" w:firstLine="31680"/>
        <w:rPr>
          <w:rFonts w:hint="eastAsia"/>
        </w:rPr>
      </w:pPr>
      <w:r>
        <w:rPr>
          <w:rFonts w:hint="eastAsia"/>
        </w:rPr>
        <w:t>举行了新闻记者招待会。附属哈萨克斯坦共和国总统的国家家庭和妇女事务委员会通过召开各种会议和研讨会，研究消除对妇女歧视委员会对初次报告的最后建议，并将这些建议告知所有的部委和大多数妇女非政府组织。</w:t>
      </w:r>
    </w:p>
    <w:p w:rsidR="00000000" w:rsidRDefault="00963946" w:rsidP="00963946">
      <w:pPr>
        <w:pStyle w:val="NormalIndent"/>
        <w:spacing w:after="360" w:line="360" w:lineRule="exact"/>
        <w:ind w:firstLineChars="200" w:firstLine="31680"/>
        <w:rPr>
          <w:kern w:val="0"/>
        </w:rPr>
      </w:pPr>
      <w:r>
        <w:rPr>
          <w:rFonts w:hint="eastAsia"/>
          <w:kern w:val="0"/>
        </w:rPr>
        <w:t>许多建议已经执行或正在执行之中。</w:t>
      </w:r>
    </w:p>
    <w:p w:rsidR="00000000" w:rsidRDefault="00963946">
      <w:pPr>
        <w:pStyle w:val="HCh"/>
        <w:jc w:val="center"/>
        <w:rPr>
          <w:rFonts w:hint="eastAsia"/>
        </w:rPr>
      </w:pPr>
      <w:r>
        <w:rPr>
          <w:rFonts w:hint="eastAsia"/>
        </w:rPr>
        <w:t>附件：本报告中提到的哈萨克斯坦共和国规范性法令目录</w:t>
      </w:r>
    </w:p>
    <w:p w:rsidR="00000000" w:rsidRDefault="00963946" w:rsidP="00963946">
      <w:pPr>
        <w:spacing w:after="240" w:line="360" w:lineRule="exact"/>
        <w:ind w:firstLineChars="200" w:firstLine="31680"/>
        <w:rPr>
          <w:rFonts w:hint="eastAsia"/>
        </w:rPr>
      </w:pPr>
      <w:r>
        <w:rPr>
          <w:rFonts w:hint="eastAsia"/>
        </w:rPr>
        <w:t>《哈萨克斯坦共和国宪法》（</w:t>
      </w:r>
      <w:r>
        <w:rPr>
          <w:rFonts w:hint="eastAsia"/>
        </w:rPr>
        <w:t>1995</w:t>
      </w:r>
      <w:r>
        <w:rPr>
          <w:rFonts w:hint="eastAsia"/>
        </w:rPr>
        <w:t>年</w:t>
      </w:r>
      <w:r>
        <w:rPr>
          <w:rFonts w:hint="eastAsia"/>
        </w:rPr>
        <w:t>8</w:t>
      </w:r>
      <w:r>
        <w:rPr>
          <w:rFonts w:hint="eastAsia"/>
        </w:rPr>
        <w:t>月</w:t>
      </w:r>
      <w:r>
        <w:rPr>
          <w:rFonts w:hint="eastAsia"/>
        </w:rPr>
        <w:t>30</w:t>
      </w:r>
      <w:r>
        <w:rPr>
          <w:rFonts w:hint="eastAsia"/>
        </w:rPr>
        <w:t>日共和国全民公决通过）（根据哈萨克斯坦</w:t>
      </w:r>
      <w:r>
        <w:rPr>
          <w:rFonts w:hint="eastAsia"/>
        </w:rPr>
        <w:t>共和国</w:t>
      </w:r>
      <w:r>
        <w:rPr>
          <w:rFonts w:hint="eastAsia"/>
        </w:rPr>
        <w:t>1998</w:t>
      </w:r>
      <w:r>
        <w:rPr>
          <w:rFonts w:hint="eastAsia"/>
        </w:rPr>
        <w:t>年</w:t>
      </w:r>
      <w:r>
        <w:rPr>
          <w:rFonts w:hint="eastAsia"/>
        </w:rPr>
        <w:t>10</w:t>
      </w:r>
      <w:r>
        <w:rPr>
          <w:rFonts w:hint="eastAsia"/>
        </w:rPr>
        <w:t>月</w:t>
      </w:r>
      <w:r>
        <w:rPr>
          <w:rFonts w:hint="eastAsia"/>
        </w:rPr>
        <w:t>7</w:t>
      </w:r>
      <w:r>
        <w:rPr>
          <w:rFonts w:hint="eastAsia"/>
        </w:rPr>
        <w:t>日第</w:t>
      </w:r>
      <w:r>
        <w:rPr>
          <w:rFonts w:hint="eastAsia"/>
        </w:rPr>
        <w:t>284-1</w:t>
      </w:r>
      <w:r>
        <w:rPr>
          <w:rFonts w:hint="eastAsia"/>
        </w:rPr>
        <w:t>号法律进行修改）</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2000</w:t>
      </w:r>
      <w:r>
        <w:rPr>
          <w:rFonts w:hint="eastAsia"/>
        </w:rPr>
        <w:t>年</w:t>
      </w:r>
      <w:r>
        <w:rPr>
          <w:rFonts w:hint="eastAsia"/>
        </w:rPr>
        <w:t>9</w:t>
      </w:r>
      <w:r>
        <w:rPr>
          <w:rFonts w:hint="eastAsia"/>
        </w:rPr>
        <w:t>月</w:t>
      </w:r>
      <w:r>
        <w:rPr>
          <w:rFonts w:hint="eastAsia"/>
        </w:rPr>
        <w:t>30</w:t>
      </w:r>
      <w:r>
        <w:rPr>
          <w:rFonts w:hint="eastAsia"/>
        </w:rPr>
        <w:t>日关于国家教育方案的第</w:t>
      </w:r>
      <w:r>
        <w:rPr>
          <w:rFonts w:hint="eastAsia"/>
        </w:rPr>
        <w:t>448</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2001</w:t>
      </w:r>
      <w:r>
        <w:rPr>
          <w:rFonts w:hint="eastAsia"/>
        </w:rPr>
        <w:t>年</w:t>
      </w:r>
      <w:r>
        <w:rPr>
          <w:rFonts w:hint="eastAsia"/>
        </w:rPr>
        <w:t>10</w:t>
      </w:r>
      <w:r>
        <w:rPr>
          <w:rFonts w:hint="eastAsia"/>
        </w:rPr>
        <w:t>月</w:t>
      </w:r>
      <w:r>
        <w:rPr>
          <w:rFonts w:hint="eastAsia"/>
        </w:rPr>
        <w:t>17</w:t>
      </w:r>
      <w:r>
        <w:rPr>
          <w:rFonts w:hint="eastAsia"/>
        </w:rPr>
        <w:t>日关于加强国家对保护公民健康领域管理工作的第</w:t>
      </w:r>
      <w:r>
        <w:rPr>
          <w:rFonts w:hint="eastAsia"/>
        </w:rPr>
        <w:t>705</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2002</w:t>
      </w:r>
      <w:r>
        <w:rPr>
          <w:rFonts w:hint="eastAsia"/>
        </w:rPr>
        <w:t>年</w:t>
      </w:r>
      <w:r>
        <w:rPr>
          <w:rFonts w:hint="eastAsia"/>
        </w:rPr>
        <w:t>6</w:t>
      </w:r>
      <w:r>
        <w:rPr>
          <w:rFonts w:hint="eastAsia"/>
        </w:rPr>
        <w:t>月</w:t>
      </w:r>
      <w:r>
        <w:rPr>
          <w:rFonts w:hint="eastAsia"/>
        </w:rPr>
        <w:t>5</w:t>
      </w:r>
      <w:r>
        <w:rPr>
          <w:rFonts w:hint="eastAsia"/>
        </w:rPr>
        <w:t>日关于哈萨克斯坦共和国</w:t>
      </w:r>
      <w:r>
        <w:rPr>
          <w:rFonts w:hint="eastAsia"/>
        </w:rPr>
        <w:t>2003-2005</w:t>
      </w:r>
      <w:r>
        <w:rPr>
          <w:rFonts w:hint="eastAsia"/>
        </w:rPr>
        <w:t>年农业食品国家方案的第</w:t>
      </w:r>
      <w:r>
        <w:rPr>
          <w:rFonts w:hint="eastAsia"/>
        </w:rPr>
        <w:t>889</w:t>
      </w:r>
      <w:r>
        <w:rPr>
          <w:rFonts w:hint="eastAsia"/>
        </w:rPr>
        <w:t>号总统令（根据哈萨克斯坦共和国总统</w:t>
      </w:r>
      <w:r>
        <w:rPr>
          <w:rFonts w:hint="eastAsia"/>
        </w:rPr>
        <w:t>2003</w:t>
      </w:r>
      <w:r>
        <w:rPr>
          <w:rFonts w:hint="eastAsia"/>
        </w:rPr>
        <w:t>年</w:t>
      </w:r>
      <w:r>
        <w:rPr>
          <w:rFonts w:hint="eastAsia"/>
        </w:rPr>
        <w:t>3</w:t>
      </w:r>
      <w:r>
        <w:rPr>
          <w:rFonts w:hint="eastAsia"/>
        </w:rPr>
        <w:t>月</w:t>
      </w:r>
      <w:r>
        <w:rPr>
          <w:rFonts w:hint="eastAsia"/>
        </w:rPr>
        <w:t>31</w:t>
      </w:r>
      <w:r>
        <w:rPr>
          <w:rFonts w:hint="eastAsia"/>
        </w:rPr>
        <w:t>日第</w:t>
      </w:r>
      <w:r>
        <w:rPr>
          <w:rFonts w:hint="eastAsia"/>
        </w:rPr>
        <w:t>1051</w:t>
      </w:r>
      <w:r>
        <w:rPr>
          <w:rFonts w:hint="eastAsia"/>
        </w:rPr>
        <w:t>号总统令修改）</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2002</w:t>
      </w:r>
      <w:r>
        <w:rPr>
          <w:rFonts w:hint="eastAsia"/>
        </w:rPr>
        <w:t>年</w:t>
      </w:r>
      <w:r>
        <w:rPr>
          <w:rFonts w:hint="eastAsia"/>
        </w:rPr>
        <w:t>9</w:t>
      </w:r>
      <w:r>
        <w:rPr>
          <w:rFonts w:hint="eastAsia"/>
        </w:rPr>
        <w:t>月</w:t>
      </w:r>
      <w:r>
        <w:rPr>
          <w:rFonts w:hint="eastAsia"/>
        </w:rPr>
        <w:t>20</w:t>
      </w:r>
      <w:r>
        <w:rPr>
          <w:rFonts w:hint="eastAsia"/>
        </w:rPr>
        <w:t>日关于哈萨克斯坦共和国法律政策构想的第</w:t>
      </w:r>
      <w:r>
        <w:rPr>
          <w:rFonts w:hint="eastAsia"/>
        </w:rPr>
        <w:t>949</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w:t>
      </w:r>
      <w:r>
        <w:rPr>
          <w:rFonts w:hint="eastAsia"/>
        </w:rPr>
        <w:t>克斯坦共和国总统</w:t>
      </w:r>
      <w:r>
        <w:rPr>
          <w:rFonts w:hint="eastAsia"/>
        </w:rPr>
        <w:t>2002</w:t>
      </w:r>
      <w:r>
        <w:rPr>
          <w:rFonts w:hint="eastAsia"/>
        </w:rPr>
        <w:t>年</w:t>
      </w:r>
      <w:r>
        <w:rPr>
          <w:rFonts w:hint="eastAsia"/>
        </w:rPr>
        <w:t>12</w:t>
      </w:r>
      <w:r>
        <w:rPr>
          <w:rFonts w:hint="eastAsia"/>
        </w:rPr>
        <w:t>月</w:t>
      </w:r>
      <w:r>
        <w:rPr>
          <w:rFonts w:hint="eastAsia"/>
        </w:rPr>
        <w:t>10</w:t>
      </w:r>
      <w:r>
        <w:rPr>
          <w:rFonts w:hint="eastAsia"/>
        </w:rPr>
        <w:t>日关于建立全国人权事务中心的第</w:t>
      </w:r>
      <w:r>
        <w:rPr>
          <w:rFonts w:hint="eastAsia"/>
        </w:rPr>
        <w:t>992</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2003</w:t>
      </w:r>
      <w:r>
        <w:rPr>
          <w:rFonts w:hint="eastAsia"/>
        </w:rPr>
        <w:t>年</w:t>
      </w:r>
      <w:r>
        <w:rPr>
          <w:rFonts w:hint="eastAsia"/>
        </w:rPr>
        <w:t>3</w:t>
      </w:r>
      <w:r>
        <w:rPr>
          <w:rFonts w:hint="eastAsia"/>
        </w:rPr>
        <w:t>月</w:t>
      </w:r>
      <w:r>
        <w:rPr>
          <w:rFonts w:hint="eastAsia"/>
        </w:rPr>
        <w:t>19</w:t>
      </w:r>
      <w:r>
        <w:rPr>
          <w:rFonts w:hint="eastAsia"/>
        </w:rPr>
        <w:t>日关于附属哈萨克斯坦共和国总统的人权委员会的第</w:t>
      </w:r>
      <w:r>
        <w:rPr>
          <w:rFonts w:hint="eastAsia"/>
        </w:rPr>
        <w:t>1042</w:t>
      </w:r>
      <w:r>
        <w:rPr>
          <w:rFonts w:hint="eastAsia"/>
        </w:rPr>
        <w:t>号总统令（根据哈萨克斯坦共和国总统</w:t>
      </w:r>
      <w:r>
        <w:rPr>
          <w:rFonts w:hint="eastAsia"/>
        </w:rPr>
        <w:t>2004</w:t>
      </w:r>
      <w:r>
        <w:rPr>
          <w:rFonts w:hint="eastAsia"/>
        </w:rPr>
        <w:t>年</w:t>
      </w:r>
      <w:r>
        <w:rPr>
          <w:rFonts w:hint="eastAsia"/>
        </w:rPr>
        <w:t>3</w:t>
      </w:r>
      <w:r>
        <w:rPr>
          <w:rFonts w:hint="eastAsia"/>
        </w:rPr>
        <w:t>月</w:t>
      </w:r>
      <w:r>
        <w:rPr>
          <w:rFonts w:hint="eastAsia"/>
        </w:rPr>
        <w:t>30</w:t>
      </w:r>
      <w:r>
        <w:rPr>
          <w:rFonts w:hint="eastAsia"/>
        </w:rPr>
        <w:t>日第</w:t>
      </w:r>
      <w:r>
        <w:rPr>
          <w:rFonts w:hint="eastAsia"/>
        </w:rPr>
        <w:t>1325</w:t>
      </w:r>
      <w:r>
        <w:rPr>
          <w:rFonts w:hint="eastAsia"/>
        </w:rPr>
        <w:t>号总统令修改）</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2003</w:t>
      </w:r>
      <w:r>
        <w:rPr>
          <w:rFonts w:hint="eastAsia"/>
        </w:rPr>
        <w:t>年</w:t>
      </w:r>
      <w:r>
        <w:rPr>
          <w:rFonts w:hint="eastAsia"/>
        </w:rPr>
        <w:t>7</w:t>
      </w:r>
      <w:r>
        <w:rPr>
          <w:rFonts w:hint="eastAsia"/>
        </w:rPr>
        <w:t>月</w:t>
      </w:r>
      <w:r>
        <w:rPr>
          <w:rFonts w:hint="eastAsia"/>
        </w:rPr>
        <w:t>10</w:t>
      </w:r>
      <w:r>
        <w:rPr>
          <w:rFonts w:hint="eastAsia"/>
        </w:rPr>
        <w:t>日关于哈萨克斯坦共和国</w:t>
      </w:r>
      <w:r>
        <w:rPr>
          <w:rFonts w:hint="eastAsia"/>
        </w:rPr>
        <w:t>2004-2010</w:t>
      </w:r>
      <w:r>
        <w:rPr>
          <w:rFonts w:hint="eastAsia"/>
        </w:rPr>
        <w:t>年发展农村住房用地国家方案的第</w:t>
      </w:r>
      <w:r>
        <w:rPr>
          <w:rFonts w:hint="eastAsia"/>
        </w:rPr>
        <w:t>1149</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2003</w:t>
      </w:r>
      <w:r>
        <w:rPr>
          <w:rFonts w:hint="eastAsia"/>
        </w:rPr>
        <w:t>年</w:t>
      </w:r>
      <w:r>
        <w:rPr>
          <w:rFonts w:hint="eastAsia"/>
        </w:rPr>
        <w:t>8</w:t>
      </w:r>
      <w:r>
        <w:rPr>
          <w:rFonts w:hint="eastAsia"/>
        </w:rPr>
        <w:t>月</w:t>
      </w:r>
      <w:r>
        <w:rPr>
          <w:rFonts w:hint="eastAsia"/>
        </w:rPr>
        <w:t>15</w:t>
      </w:r>
      <w:r>
        <w:rPr>
          <w:rFonts w:hint="eastAsia"/>
        </w:rPr>
        <w:t>日关于进一步采取措施实现哈萨克斯坦</w:t>
      </w:r>
      <w:r>
        <w:rPr>
          <w:rFonts w:hint="eastAsia"/>
        </w:rPr>
        <w:t>2030</w:t>
      </w:r>
      <w:r>
        <w:rPr>
          <w:rFonts w:hint="eastAsia"/>
        </w:rPr>
        <w:t>年前发展战略的第</w:t>
      </w:r>
      <w:r>
        <w:rPr>
          <w:rFonts w:hint="eastAsia"/>
        </w:rPr>
        <w:t>1165</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w:t>
      </w:r>
      <w:r>
        <w:rPr>
          <w:rFonts w:hint="eastAsia"/>
        </w:rPr>
        <w:t>统</w:t>
      </w:r>
      <w:r>
        <w:rPr>
          <w:rFonts w:hint="eastAsia"/>
        </w:rPr>
        <w:t>2003</w:t>
      </w:r>
      <w:r>
        <w:rPr>
          <w:rFonts w:hint="eastAsia"/>
        </w:rPr>
        <w:t>年</w:t>
      </w:r>
      <w:r>
        <w:rPr>
          <w:rFonts w:hint="eastAsia"/>
        </w:rPr>
        <w:t>12</w:t>
      </w:r>
      <w:r>
        <w:rPr>
          <w:rFonts w:hint="eastAsia"/>
        </w:rPr>
        <w:t>月</w:t>
      </w:r>
      <w:r>
        <w:rPr>
          <w:rFonts w:hint="eastAsia"/>
        </w:rPr>
        <w:t>3</w:t>
      </w:r>
      <w:r>
        <w:rPr>
          <w:rFonts w:hint="eastAsia"/>
        </w:rPr>
        <w:t>日关于哈萨克斯坦共和国</w:t>
      </w:r>
      <w:r>
        <w:rPr>
          <w:rFonts w:hint="eastAsia"/>
        </w:rPr>
        <w:t>2004-2015</w:t>
      </w:r>
      <w:r>
        <w:rPr>
          <w:rFonts w:hint="eastAsia"/>
        </w:rPr>
        <w:t>年生态安全构想的第</w:t>
      </w:r>
      <w:r>
        <w:rPr>
          <w:rFonts w:hint="eastAsia"/>
        </w:rPr>
        <w:t>1241</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2003</w:t>
      </w:r>
      <w:r>
        <w:rPr>
          <w:rFonts w:hint="eastAsia"/>
        </w:rPr>
        <w:t>年</w:t>
      </w:r>
      <w:r>
        <w:rPr>
          <w:rFonts w:hint="eastAsia"/>
        </w:rPr>
        <w:t>12</w:t>
      </w:r>
      <w:r>
        <w:rPr>
          <w:rFonts w:hint="eastAsia"/>
        </w:rPr>
        <w:t>月</w:t>
      </w:r>
      <w:r>
        <w:rPr>
          <w:rFonts w:hint="eastAsia"/>
        </w:rPr>
        <w:t>29</w:t>
      </w:r>
      <w:r>
        <w:rPr>
          <w:rFonts w:hint="eastAsia"/>
        </w:rPr>
        <w:t>日关于哈萨克斯坦共和国</w:t>
      </w:r>
      <w:r>
        <w:rPr>
          <w:rFonts w:hint="eastAsia"/>
        </w:rPr>
        <w:t>2004-2006</w:t>
      </w:r>
      <w:r>
        <w:rPr>
          <w:rFonts w:hint="eastAsia"/>
        </w:rPr>
        <w:t>年发展和支助小型经营活动国家方案的第</w:t>
      </w:r>
      <w:r>
        <w:rPr>
          <w:rFonts w:hint="eastAsia"/>
        </w:rPr>
        <w:t>1268</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1</w:t>
      </w:r>
      <w:r>
        <w:rPr>
          <w:rFonts w:hint="eastAsia"/>
        </w:rPr>
        <w:t>月</w:t>
      </w:r>
      <w:r>
        <w:rPr>
          <w:rFonts w:hint="eastAsia"/>
        </w:rPr>
        <w:t>13</w:t>
      </w:r>
      <w:r>
        <w:rPr>
          <w:rFonts w:hint="eastAsia"/>
        </w:rPr>
        <w:t>日关于</w:t>
      </w:r>
      <w:r>
        <w:rPr>
          <w:rFonts w:hint="eastAsia"/>
        </w:rPr>
        <w:t>2004-2006</w:t>
      </w:r>
      <w:r>
        <w:rPr>
          <w:rFonts w:hint="eastAsia"/>
        </w:rPr>
        <w:t>年“文化遗产”国家方案的第</w:t>
      </w:r>
      <w:r>
        <w:rPr>
          <w:rFonts w:hint="eastAsia"/>
        </w:rPr>
        <w:t>1277</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6</w:t>
      </w:r>
      <w:r>
        <w:rPr>
          <w:rFonts w:hint="eastAsia"/>
        </w:rPr>
        <w:t>月</w:t>
      </w:r>
      <w:r>
        <w:rPr>
          <w:rFonts w:hint="eastAsia"/>
        </w:rPr>
        <w:t>11</w:t>
      </w:r>
      <w:r>
        <w:rPr>
          <w:rFonts w:hint="eastAsia"/>
        </w:rPr>
        <w:t>日关于哈萨克斯坦共和国</w:t>
      </w:r>
      <w:r>
        <w:rPr>
          <w:rFonts w:hint="eastAsia"/>
        </w:rPr>
        <w:t>2005-2007</w:t>
      </w:r>
      <w:r>
        <w:rPr>
          <w:rFonts w:hint="eastAsia"/>
        </w:rPr>
        <w:t>年发展住房建设国家方案的第</w:t>
      </w:r>
      <w:r>
        <w:rPr>
          <w:rFonts w:hint="eastAsia"/>
        </w:rPr>
        <w:t>1388</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9</w:t>
      </w:r>
      <w:r>
        <w:rPr>
          <w:rFonts w:hint="eastAsia"/>
        </w:rPr>
        <w:t>月</w:t>
      </w:r>
      <w:r>
        <w:rPr>
          <w:rFonts w:hint="eastAsia"/>
        </w:rPr>
        <w:t>13</w:t>
      </w:r>
      <w:r>
        <w:rPr>
          <w:rFonts w:hint="eastAsia"/>
        </w:rPr>
        <w:t>日关于哈萨克斯坦</w:t>
      </w:r>
      <w:r>
        <w:rPr>
          <w:rFonts w:hint="eastAsia"/>
        </w:rPr>
        <w:t>共和国</w:t>
      </w:r>
      <w:r>
        <w:rPr>
          <w:rFonts w:hint="eastAsia"/>
        </w:rPr>
        <w:t>2005-2010</w:t>
      </w:r>
      <w:r>
        <w:rPr>
          <w:rFonts w:hint="eastAsia"/>
        </w:rPr>
        <w:t>年改革和发展保健事业国家方案的第</w:t>
      </w:r>
      <w:r>
        <w:rPr>
          <w:rFonts w:hint="eastAsia"/>
        </w:rPr>
        <w:t>1438</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10</w:t>
      </w:r>
      <w:r>
        <w:rPr>
          <w:rFonts w:hint="eastAsia"/>
        </w:rPr>
        <w:t>月</w:t>
      </w:r>
      <w:r>
        <w:rPr>
          <w:rFonts w:hint="eastAsia"/>
        </w:rPr>
        <w:t>11</w:t>
      </w:r>
      <w:r>
        <w:rPr>
          <w:rFonts w:hint="eastAsia"/>
        </w:rPr>
        <w:t>日关于哈萨克斯坦共和国</w:t>
      </w:r>
      <w:r>
        <w:rPr>
          <w:rFonts w:hint="eastAsia"/>
        </w:rPr>
        <w:t>2005-2010</w:t>
      </w:r>
      <w:r>
        <w:rPr>
          <w:rFonts w:hint="eastAsia"/>
        </w:rPr>
        <w:t>年发展教育国家方案的第</w:t>
      </w:r>
      <w:r>
        <w:rPr>
          <w:rFonts w:hint="eastAsia"/>
        </w:rPr>
        <w:t>1459</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哈萨克斯坦共和国总统</w:t>
      </w:r>
      <w:r>
        <w:rPr>
          <w:rFonts w:hint="eastAsia"/>
        </w:rPr>
        <w:t>2004</w:t>
      </w:r>
      <w:r>
        <w:rPr>
          <w:rFonts w:hint="eastAsia"/>
        </w:rPr>
        <w:t>年</w:t>
      </w:r>
      <w:r>
        <w:rPr>
          <w:rFonts w:hint="eastAsia"/>
        </w:rPr>
        <w:t>11</w:t>
      </w:r>
      <w:r>
        <w:rPr>
          <w:rFonts w:hint="eastAsia"/>
        </w:rPr>
        <w:t>月</w:t>
      </w:r>
      <w:r>
        <w:rPr>
          <w:rFonts w:hint="eastAsia"/>
        </w:rPr>
        <w:t>2</w:t>
      </w:r>
      <w:r>
        <w:rPr>
          <w:rFonts w:hint="eastAsia"/>
        </w:rPr>
        <w:t>日关于附属哈萨克斯坦共和国总统的国家民主化和公民社会问题委员会的第</w:t>
      </w:r>
      <w:r>
        <w:rPr>
          <w:rFonts w:hint="eastAsia"/>
        </w:rPr>
        <w:t>1467</w:t>
      </w:r>
      <w:r>
        <w:rPr>
          <w:rFonts w:hint="eastAsia"/>
        </w:rPr>
        <w:t>号总统令</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4</w:t>
      </w:r>
      <w:r>
        <w:rPr>
          <w:rFonts w:hint="eastAsia"/>
        </w:rPr>
        <w:t>月</w:t>
      </w:r>
      <w:r>
        <w:rPr>
          <w:rFonts w:hint="eastAsia"/>
        </w:rPr>
        <w:t>14</w:t>
      </w:r>
      <w:r>
        <w:rPr>
          <w:rFonts w:hint="eastAsia"/>
        </w:rPr>
        <w:t>日关于对《哈萨克斯坦共和国选举法》进行修改和补充的第</w:t>
      </w:r>
      <w:r>
        <w:rPr>
          <w:rFonts w:hint="eastAsia"/>
        </w:rPr>
        <w:t>545-II</w:t>
      </w:r>
      <w:r>
        <w:rPr>
          <w:rFonts w:hint="eastAsia"/>
        </w:rPr>
        <w:t>号宪法法律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6</w:t>
      </w:r>
      <w:r>
        <w:rPr>
          <w:rFonts w:hint="eastAsia"/>
        </w:rPr>
        <w:t>月</w:t>
      </w:r>
      <w:r>
        <w:rPr>
          <w:rFonts w:hint="eastAsia"/>
        </w:rPr>
        <w:t>20</w:t>
      </w:r>
      <w:r>
        <w:rPr>
          <w:rFonts w:hint="eastAsia"/>
        </w:rPr>
        <w:t>日通过的第</w:t>
      </w:r>
      <w:r>
        <w:rPr>
          <w:rFonts w:hint="eastAsia"/>
        </w:rPr>
        <w:t>442-II</w:t>
      </w:r>
      <w:r>
        <w:rPr>
          <w:rFonts w:hint="eastAsia"/>
        </w:rPr>
        <w:t>号土地法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w:t>
      </w:r>
      <w:r>
        <w:rPr>
          <w:rFonts w:hint="eastAsia"/>
        </w:rPr>
        <w:t>96</w:t>
      </w:r>
      <w:r>
        <w:rPr>
          <w:rFonts w:hint="eastAsia"/>
        </w:rPr>
        <w:t>年</w:t>
      </w:r>
      <w:r>
        <w:rPr>
          <w:rFonts w:hint="eastAsia"/>
        </w:rPr>
        <w:t>5</w:t>
      </w:r>
      <w:r>
        <w:rPr>
          <w:rFonts w:hint="eastAsia"/>
        </w:rPr>
        <w:t>月</w:t>
      </w:r>
      <w:r>
        <w:rPr>
          <w:rFonts w:hint="eastAsia"/>
        </w:rPr>
        <w:t>31</w:t>
      </w:r>
      <w:r>
        <w:rPr>
          <w:rFonts w:hint="eastAsia"/>
        </w:rPr>
        <w:t>日通过的第</w:t>
      </w:r>
      <w:r>
        <w:rPr>
          <w:rFonts w:hint="eastAsia"/>
        </w:rPr>
        <w:t>3-1</w:t>
      </w:r>
      <w:r>
        <w:rPr>
          <w:rFonts w:hint="eastAsia"/>
        </w:rPr>
        <w:t>号社会团体法（根据哈萨克斯坦共和国</w:t>
      </w:r>
      <w:r>
        <w:rPr>
          <w:rFonts w:hint="eastAsia"/>
        </w:rPr>
        <w:t>2000</w:t>
      </w:r>
      <w:r>
        <w:rPr>
          <w:rFonts w:hint="eastAsia"/>
        </w:rPr>
        <w:t>年</w:t>
      </w:r>
      <w:r>
        <w:rPr>
          <w:rFonts w:hint="eastAsia"/>
        </w:rPr>
        <w:t>3</w:t>
      </w:r>
      <w:r>
        <w:rPr>
          <w:rFonts w:hint="eastAsia"/>
        </w:rPr>
        <w:t>月</w:t>
      </w:r>
      <w:r>
        <w:rPr>
          <w:rFonts w:hint="eastAsia"/>
        </w:rPr>
        <w:t>23</w:t>
      </w:r>
      <w:r>
        <w:rPr>
          <w:rFonts w:hint="eastAsia"/>
        </w:rPr>
        <w:t>日第</w:t>
      </w:r>
      <w:r>
        <w:rPr>
          <w:rFonts w:hint="eastAsia"/>
        </w:rPr>
        <w:t>39-II</w:t>
      </w:r>
      <w:r>
        <w:rPr>
          <w:rFonts w:hint="eastAsia"/>
        </w:rPr>
        <w:t>号、</w:t>
      </w:r>
      <w:r>
        <w:rPr>
          <w:rFonts w:hint="eastAsia"/>
        </w:rPr>
        <w:t>2001</w:t>
      </w:r>
      <w:r>
        <w:rPr>
          <w:rFonts w:hint="eastAsia"/>
        </w:rPr>
        <w:t>年</w:t>
      </w:r>
      <w:r>
        <w:rPr>
          <w:rFonts w:hint="eastAsia"/>
        </w:rPr>
        <w:t>12</w:t>
      </w:r>
      <w:r>
        <w:rPr>
          <w:rFonts w:hint="eastAsia"/>
        </w:rPr>
        <w:t>月</w:t>
      </w:r>
      <w:r>
        <w:rPr>
          <w:rFonts w:hint="eastAsia"/>
        </w:rPr>
        <w:t>24</w:t>
      </w:r>
      <w:r>
        <w:rPr>
          <w:rFonts w:hint="eastAsia"/>
        </w:rPr>
        <w:t>日通过的第</w:t>
      </w:r>
      <w:r>
        <w:rPr>
          <w:rFonts w:hint="eastAsia"/>
        </w:rPr>
        <w:t>276-II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1997</w:t>
      </w:r>
      <w:r>
        <w:rPr>
          <w:rFonts w:hint="eastAsia"/>
        </w:rPr>
        <w:t>年</w:t>
      </w:r>
      <w:r>
        <w:rPr>
          <w:rFonts w:hint="eastAsia"/>
        </w:rPr>
        <w:t>5</w:t>
      </w:r>
      <w:r>
        <w:rPr>
          <w:rFonts w:hint="eastAsia"/>
        </w:rPr>
        <w:t>月</w:t>
      </w:r>
      <w:r>
        <w:rPr>
          <w:rFonts w:hint="eastAsia"/>
        </w:rPr>
        <w:t>19</w:t>
      </w:r>
      <w:r>
        <w:rPr>
          <w:rFonts w:hint="eastAsia"/>
        </w:rPr>
        <w:t>日通过的第</w:t>
      </w:r>
      <w:r>
        <w:rPr>
          <w:rFonts w:hint="eastAsia"/>
        </w:rPr>
        <w:t>111-1</w:t>
      </w:r>
      <w:r>
        <w:rPr>
          <w:rFonts w:hint="eastAsia"/>
        </w:rPr>
        <w:t>号哈萨克斯坦共和国公民保健法（根据哈萨克斯坦共和国</w:t>
      </w:r>
      <w:r>
        <w:rPr>
          <w:rFonts w:hint="eastAsia"/>
        </w:rPr>
        <w:t>1998</w:t>
      </w:r>
      <w:r>
        <w:rPr>
          <w:rFonts w:hint="eastAsia"/>
        </w:rPr>
        <w:t>年</w:t>
      </w:r>
      <w:r>
        <w:rPr>
          <w:rFonts w:hint="eastAsia"/>
        </w:rPr>
        <w:t>7</w:t>
      </w:r>
      <w:r>
        <w:rPr>
          <w:rFonts w:hint="eastAsia"/>
        </w:rPr>
        <w:t>月</w:t>
      </w:r>
      <w:r>
        <w:rPr>
          <w:rFonts w:hint="eastAsia"/>
        </w:rPr>
        <w:t>1</w:t>
      </w:r>
      <w:r>
        <w:rPr>
          <w:rFonts w:hint="eastAsia"/>
        </w:rPr>
        <w:t>日通过的第</w:t>
      </w:r>
      <w:r>
        <w:rPr>
          <w:rFonts w:hint="eastAsia"/>
        </w:rPr>
        <w:t>259-1</w:t>
      </w:r>
      <w:r>
        <w:rPr>
          <w:rFonts w:hint="eastAsia"/>
        </w:rPr>
        <w:t>号、</w:t>
      </w:r>
      <w:r>
        <w:rPr>
          <w:rFonts w:hint="eastAsia"/>
        </w:rPr>
        <w:t>1998</w:t>
      </w:r>
      <w:r>
        <w:rPr>
          <w:rFonts w:hint="eastAsia"/>
        </w:rPr>
        <w:t>年</w:t>
      </w:r>
      <w:r>
        <w:rPr>
          <w:rFonts w:hint="eastAsia"/>
        </w:rPr>
        <w:t>12</w:t>
      </w:r>
      <w:r>
        <w:rPr>
          <w:rFonts w:hint="eastAsia"/>
        </w:rPr>
        <w:t>月</w:t>
      </w:r>
      <w:r>
        <w:rPr>
          <w:rFonts w:hint="eastAsia"/>
        </w:rPr>
        <w:t>17</w:t>
      </w:r>
      <w:r>
        <w:rPr>
          <w:rFonts w:hint="eastAsia"/>
        </w:rPr>
        <w:t>日通过的第</w:t>
      </w:r>
      <w:r>
        <w:rPr>
          <w:rFonts w:hint="eastAsia"/>
        </w:rPr>
        <w:t>325-1</w:t>
      </w:r>
      <w:r>
        <w:rPr>
          <w:rFonts w:hint="eastAsia"/>
        </w:rPr>
        <w:t>号、</w:t>
      </w:r>
      <w:r>
        <w:rPr>
          <w:rFonts w:hint="eastAsia"/>
        </w:rPr>
        <w:t>1999</w:t>
      </w:r>
      <w:r>
        <w:rPr>
          <w:rFonts w:hint="eastAsia"/>
        </w:rPr>
        <w:t>年</w:t>
      </w:r>
      <w:r>
        <w:rPr>
          <w:rFonts w:hint="eastAsia"/>
        </w:rPr>
        <w:t>4</w:t>
      </w:r>
      <w:r>
        <w:rPr>
          <w:rFonts w:hint="eastAsia"/>
        </w:rPr>
        <w:t>月</w:t>
      </w:r>
      <w:r>
        <w:rPr>
          <w:rFonts w:hint="eastAsia"/>
        </w:rPr>
        <w:t>7</w:t>
      </w:r>
      <w:r>
        <w:rPr>
          <w:rFonts w:hint="eastAsia"/>
        </w:rPr>
        <w:t>日通过的第</w:t>
      </w:r>
      <w:r>
        <w:rPr>
          <w:rFonts w:hint="eastAsia"/>
        </w:rPr>
        <w:t>374-1</w:t>
      </w:r>
      <w:r>
        <w:rPr>
          <w:rFonts w:hint="eastAsia"/>
        </w:rPr>
        <w:t>号、</w:t>
      </w:r>
      <w:r>
        <w:rPr>
          <w:rFonts w:hint="eastAsia"/>
        </w:rPr>
        <w:t>1999</w:t>
      </w:r>
      <w:r>
        <w:rPr>
          <w:rFonts w:hint="eastAsia"/>
        </w:rPr>
        <w:t>年</w:t>
      </w:r>
      <w:r>
        <w:rPr>
          <w:rFonts w:hint="eastAsia"/>
        </w:rPr>
        <w:t>11</w:t>
      </w:r>
      <w:r>
        <w:rPr>
          <w:rFonts w:hint="eastAsia"/>
        </w:rPr>
        <w:t>月</w:t>
      </w:r>
      <w:r>
        <w:rPr>
          <w:rFonts w:hint="eastAsia"/>
        </w:rPr>
        <w:t>22</w:t>
      </w:r>
      <w:r>
        <w:rPr>
          <w:rFonts w:hint="eastAsia"/>
        </w:rPr>
        <w:t>日通过的第</w:t>
      </w:r>
      <w:r>
        <w:rPr>
          <w:rFonts w:hint="eastAsia"/>
        </w:rPr>
        <w:t>484-1</w:t>
      </w:r>
      <w:r>
        <w:rPr>
          <w:rFonts w:hint="eastAsia"/>
        </w:rPr>
        <w:t>号、</w:t>
      </w:r>
      <w:r>
        <w:rPr>
          <w:rFonts w:hint="eastAsia"/>
        </w:rPr>
        <w:t>2002</w:t>
      </w:r>
      <w:r>
        <w:rPr>
          <w:rFonts w:hint="eastAsia"/>
        </w:rPr>
        <w:t>年</w:t>
      </w:r>
      <w:r>
        <w:rPr>
          <w:rFonts w:hint="eastAsia"/>
        </w:rPr>
        <w:t>3</w:t>
      </w:r>
      <w:r>
        <w:rPr>
          <w:rFonts w:hint="eastAsia"/>
        </w:rPr>
        <w:t>月</w:t>
      </w:r>
      <w:r>
        <w:rPr>
          <w:rFonts w:hint="eastAsia"/>
        </w:rPr>
        <w:t>21</w:t>
      </w:r>
      <w:r>
        <w:rPr>
          <w:rFonts w:hint="eastAsia"/>
        </w:rPr>
        <w:t>日通过的第</w:t>
      </w:r>
      <w:r>
        <w:rPr>
          <w:rFonts w:hint="eastAsia"/>
        </w:rPr>
        <w:t>308-II</w:t>
      </w:r>
      <w:r>
        <w:rPr>
          <w:rFonts w:hint="eastAsia"/>
        </w:rPr>
        <w:t>号、</w:t>
      </w:r>
      <w:r>
        <w:rPr>
          <w:rFonts w:hint="eastAsia"/>
        </w:rPr>
        <w:t>2004</w:t>
      </w:r>
      <w:r>
        <w:rPr>
          <w:rFonts w:hint="eastAsia"/>
        </w:rPr>
        <w:t>年</w:t>
      </w:r>
      <w:r>
        <w:rPr>
          <w:rFonts w:hint="eastAsia"/>
        </w:rPr>
        <w:t>1</w:t>
      </w:r>
      <w:r>
        <w:rPr>
          <w:rFonts w:hint="eastAsia"/>
        </w:rPr>
        <w:t>月</w:t>
      </w:r>
      <w:r>
        <w:rPr>
          <w:rFonts w:hint="eastAsia"/>
        </w:rPr>
        <w:t>13</w:t>
      </w:r>
      <w:r>
        <w:rPr>
          <w:rFonts w:hint="eastAsia"/>
        </w:rPr>
        <w:t>日通过的第</w:t>
      </w:r>
      <w:r>
        <w:rPr>
          <w:rFonts w:hint="eastAsia"/>
        </w:rPr>
        <w:t>523-II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1998</w:t>
      </w:r>
      <w:r>
        <w:rPr>
          <w:rFonts w:hint="eastAsia"/>
        </w:rPr>
        <w:t>年</w:t>
      </w:r>
      <w:r>
        <w:rPr>
          <w:rFonts w:hint="eastAsia"/>
        </w:rPr>
        <w:t>12</w:t>
      </w:r>
      <w:r>
        <w:rPr>
          <w:rFonts w:hint="eastAsia"/>
        </w:rPr>
        <w:t>月</w:t>
      </w:r>
      <w:r>
        <w:rPr>
          <w:rFonts w:hint="eastAsia"/>
        </w:rPr>
        <w:t>17</w:t>
      </w:r>
      <w:r>
        <w:rPr>
          <w:rFonts w:hint="eastAsia"/>
        </w:rPr>
        <w:t>日通过的第</w:t>
      </w:r>
      <w:r>
        <w:rPr>
          <w:rFonts w:hint="eastAsia"/>
        </w:rPr>
        <w:t>321-1</w:t>
      </w:r>
      <w:r>
        <w:rPr>
          <w:rFonts w:hint="eastAsia"/>
        </w:rPr>
        <w:t>号婚姻与家庭法（根据哈萨克斯坦共和国</w:t>
      </w:r>
      <w:r>
        <w:rPr>
          <w:rFonts w:hint="eastAsia"/>
        </w:rPr>
        <w:t>2001</w:t>
      </w:r>
      <w:r>
        <w:rPr>
          <w:rFonts w:hint="eastAsia"/>
        </w:rPr>
        <w:t>年</w:t>
      </w:r>
      <w:r>
        <w:rPr>
          <w:rFonts w:hint="eastAsia"/>
        </w:rPr>
        <w:t>12</w:t>
      </w:r>
      <w:r>
        <w:rPr>
          <w:rFonts w:hint="eastAsia"/>
        </w:rPr>
        <w:t>月</w:t>
      </w:r>
      <w:r>
        <w:rPr>
          <w:rFonts w:hint="eastAsia"/>
        </w:rPr>
        <w:t>24</w:t>
      </w:r>
      <w:r>
        <w:rPr>
          <w:rFonts w:hint="eastAsia"/>
        </w:rPr>
        <w:t>日通过的第</w:t>
      </w:r>
      <w:r>
        <w:rPr>
          <w:rFonts w:hint="eastAsia"/>
        </w:rPr>
        <w:t>276-II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1999</w:t>
      </w:r>
      <w:r>
        <w:rPr>
          <w:rFonts w:hint="eastAsia"/>
        </w:rPr>
        <w:t>年</w:t>
      </w:r>
      <w:r>
        <w:rPr>
          <w:rFonts w:hint="eastAsia"/>
        </w:rPr>
        <w:t>11</w:t>
      </w:r>
      <w:r>
        <w:rPr>
          <w:rFonts w:hint="eastAsia"/>
        </w:rPr>
        <w:t>月</w:t>
      </w:r>
      <w:r>
        <w:rPr>
          <w:rFonts w:hint="eastAsia"/>
        </w:rPr>
        <w:t>16</w:t>
      </w:r>
      <w:r>
        <w:rPr>
          <w:rFonts w:hint="eastAsia"/>
        </w:rPr>
        <w:t>日通过的第</w:t>
      </w:r>
      <w:r>
        <w:rPr>
          <w:rFonts w:hint="eastAsia"/>
        </w:rPr>
        <w:t>480-1</w:t>
      </w:r>
      <w:r>
        <w:rPr>
          <w:rFonts w:hint="eastAsia"/>
        </w:rPr>
        <w:t>号关于向塞米巴拉金斯克核试验场核试验受害者提供社会保护法进行修改的法律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1999</w:t>
      </w:r>
      <w:r>
        <w:rPr>
          <w:rFonts w:hint="eastAsia"/>
        </w:rPr>
        <w:t>年</w:t>
      </w:r>
      <w:r>
        <w:rPr>
          <w:rFonts w:hint="eastAsia"/>
        </w:rPr>
        <w:t>12</w:t>
      </w:r>
      <w:r>
        <w:rPr>
          <w:rFonts w:hint="eastAsia"/>
        </w:rPr>
        <w:t>月</w:t>
      </w:r>
      <w:r>
        <w:rPr>
          <w:rFonts w:hint="eastAsia"/>
        </w:rPr>
        <w:t>2</w:t>
      </w:r>
      <w:r>
        <w:rPr>
          <w:rFonts w:hint="eastAsia"/>
        </w:rPr>
        <w:t>日通过的体育运动法（根据哈萨克斯坦共和国</w:t>
      </w:r>
      <w:r>
        <w:rPr>
          <w:rFonts w:hint="eastAsia"/>
        </w:rPr>
        <w:t>2003</w:t>
      </w:r>
      <w:r>
        <w:rPr>
          <w:rFonts w:hint="eastAsia"/>
        </w:rPr>
        <w:t>年</w:t>
      </w:r>
      <w:r>
        <w:rPr>
          <w:rFonts w:hint="eastAsia"/>
        </w:rPr>
        <w:t>7</w:t>
      </w:r>
      <w:r>
        <w:rPr>
          <w:rFonts w:hint="eastAsia"/>
        </w:rPr>
        <w:t>月</w:t>
      </w:r>
      <w:r>
        <w:rPr>
          <w:rFonts w:hint="eastAsia"/>
        </w:rPr>
        <w:t>4</w:t>
      </w:r>
      <w:r>
        <w:rPr>
          <w:rFonts w:hint="eastAsia"/>
        </w:rPr>
        <w:t>日第</w:t>
      </w:r>
      <w:r>
        <w:rPr>
          <w:rFonts w:hint="eastAsia"/>
        </w:rPr>
        <w:t>471-II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1999</w:t>
      </w:r>
      <w:r>
        <w:rPr>
          <w:rFonts w:hint="eastAsia"/>
        </w:rPr>
        <w:t>年</w:t>
      </w:r>
      <w:r>
        <w:rPr>
          <w:rFonts w:hint="eastAsia"/>
        </w:rPr>
        <w:t>7</w:t>
      </w:r>
      <w:r>
        <w:rPr>
          <w:rFonts w:hint="eastAsia"/>
        </w:rPr>
        <w:t>月</w:t>
      </w:r>
      <w:r>
        <w:rPr>
          <w:rFonts w:hint="eastAsia"/>
        </w:rPr>
        <w:t>23</w:t>
      </w:r>
      <w:r>
        <w:rPr>
          <w:rFonts w:hint="eastAsia"/>
        </w:rPr>
        <w:t>日通过的第</w:t>
      </w:r>
      <w:r>
        <w:rPr>
          <w:rFonts w:hint="eastAsia"/>
        </w:rPr>
        <w:t>453-1</w:t>
      </w:r>
      <w:r>
        <w:rPr>
          <w:rFonts w:hint="eastAsia"/>
        </w:rPr>
        <w:t>号国家公务法（根据哈萨克斯坦共和国</w:t>
      </w:r>
      <w:r>
        <w:rPr>
          <w:rFonts w:hint="eastAsia"/>
        </w:rPr>
        <w:t>2001</w:t>
      </w:r>
      <w:r>
        <w:rPr>
          <w:rFonts w:hint="eastAsia"/>
        </w:rPr>
        <w:t>年</w:t>
      </w:r>
      <w:r>
        <w:rPr>
          <w:rFonts w:hint="eastAsia"/>
        </w:rPr>
        <w:t>6</w:t>
      </w:r>
      <w:r>
        <w:rPr>
          <w:rFonts w:hint="eastAsia"/>
        </w:rPr>
        <w:t>月</w:t>
      </w:r>
      <w:r>
        <w:rPr>
          <w:rFonts w:hint="eastAsia"/>
        </w:rPr>
        <w:t>4</w:t>
      </w:r>
      <w:r>
        <w:rPr>
          <w:rFonts w:hint="eastAsia"/>
        </w:rPr>
        <w:t>日通过的第</w:t>
      </w:r>
      <w:r>
        <w:rPr>
          <w:rFonts w:hint="eastAsia"/>
        </w:rPr>
        <w:t>204-II</w:t>
      </w:r>
      <w:r>
        <w:rPr>
          <w:rFonts w:hint="eastAsia"/>
        </w:rPr>
        <w:t>号、</w:t>
      </w:r>
      <w:r>
        <w:rPr>
          <w:rFonts w:hint="eastAsia"/>
        </w:rPr>
        <w:t>2003</w:t>
      </w:r>
      <w:r>
        <w:rPr>
          <w:rFonts w:hint="eastAsia"/>
        </w:rPr>
        <w:t>年</w:t>
      </w:r>
      <w:r>
        <w:rPr>
          <w:rFonts w:hint="eastAsia"/>
        </w:rPr>
        <w:t>3</w:t>
      </w:r>
      <w:r>
        <w:rPr>
          <w:rFonts w:hint="eastAsia"/>
        </w:rPr>
        <w:t>月</w:t>
      </w:r>
      <w:r>
        <w:rPr>
          <w:rFonts w:hint="eastAsia"/>
        </w:rPr>
        <w:t>11</w:t>
      </w:r>
      <w:r>
        <w:rPr>
          <w:rFonts w:hint="eastAsia"/>
        </w:rPr>
        <w:t>日通过的</w:t>
      </w:r>
      <w:r>
        <w:rPr>
          <w:rFonts w:hint="eastAsia"/>
        </w:rPr>
        <w:t>393-II</w:t>
      </w:r>
      <w:r>
        <w:rPr>
          <w:rFonts w:hint="eastAsia"/>
        </w:rPr>
        <w:t>号、</w:t>
      </w:r>
      <w:r>
        <w:rPr>
          <w:rFonts w:hint="eastAsia"/>
        </w:rPr>
        <w:t>2003</w:t>
      </w:r>
      <w:r>
        <w:rPr>
          <w:rFonts w:hint="eastAsia"/>
        </w:rPr>
        <w:t>年</w:t>
      </w:r>
      <w:r>
        <w:rPr>
          <w:rFonts w:hint="eastAsia"/>
        </w:rPr>
        <w:t>9</w:t>
      </w:r>
      <w:r>
        <w:rPr>
          <w:rFonts w:hint="eastAsia"/>
        </w:rPr>
        <w:t>月</w:t>
      </w:r>
      <w:r>
        <w:rPr>
          <w:rFonts w:hint="eastAsia"/>
        </w:rPr>
        <w:t>25</w:t>
      </w:r>
      <w:r>
        <w:rPr>
          <w:rFonts w:hint="eastAsia"/>
        </w:rPr>
        <w:t>日通过的第</w:t>
      </w:r>
      <w:r>
        <w:rPr>
          <w:rFonts w:hint="eastAsia"/>
        </w:rPr>
        <w:t>484-II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2000</w:t>
      </w:r>
      <w:r>
        <w:rPr>
          <w:rFonts w:hint="eastAsia"/>
        </w:rPr>
        <w:t>年</w:t>
      </w:r>
      <w:r>
        <w:rPr>
          <w:rFonts w:hint="eastAsia"/>
        </w:rPr>
        <w:t>12</w:t>
      </w:r>
      <w:r>
        <w:rPr>
          <w:rFonts w:hint="eastAsia"/>
        </w:rPr>
        <w:t>月</w:t>
      </w:r>
      <w:r>
        <w:rPr>
          <w:rFonts w:hint="eastAsia"/>
        </w:rPr>
        <w:t>13</w:t>
      </w:r>
      <w:r>
        <w:rPr>
          <w:rFonts w:hint="eastAsia"/>
        </w:rPr>
        <w:t>日通过的第</w:t>
      </w:r>
      <w:r>
        <w:rPr>
          <w:rFonts w:hint="eastAsia"/>
        </w:rPr>
        <w:t>113-II</w:t>
      </w:r>
      <w:r>
        <w:rPr>
          <w:rFonts w:hint="eastAsia"/>
        </w:rPr>
        <w:t>号关于家庭式儿童村和少年之家的法律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2000</w:t>
      </w:r>
      <w:r>
        <w:rPr>
          <w:rFonts w:hint="eastAsia"/>
        </w:rPr>
        <w:t>年</w:t>
      </w:r>
      <w:r>
        <w:rPr>
          <w:rFonts w:hint="eastAsia"/>
        </w:rPr>
        <w:t>12</w:t>
      </w:r>
      <w:r>
        <w:rPr>
          <w:rFonts w:hint="eastAsia"/>
        </w:rPr>
        <w:t>月</w:t>
      </w:r>
      <w:r>
        <w:rPr>
          <w:rFonts w:hint="eastAsia"/>
        </w:rPr>
        <w:t>18</w:t>
      </w:r>
      <w:r>
        <w:rPr>
          <w:rFonts w:hint="eastAsia"/>
        </w:rPr>
        <w:t>日通过的第</w:t>
      </w:r>
      <w:r>
        <w:rPr>
          <w:rFonts w:hint="eastAsia"/>
        </w:rPr>
        <w:t>129-II</w:t>
      </w:r>
      <w:r>
        <w:rPr>
          <w:rFonts w:hint="eastAsia"/>
        </w:rPr>
        <w:t>号哈萨克斯坦共和国社会伙伴关系法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1</w:t>
      </w:r>
      <w:r>
        <w:rPr>
          <w:rFonts w:hint="eastAsia"/>
        </w:rPr>
        <w:t>月</w:t>
      </w:r>
      <w:r>
        <w:rPr>
          <w:rFonts w:hint="eastAsia"/>
        </w:rPr>
        <w:t>16</w:t>
      </w:r>
      <w:r>
        <w:rPr>
          <w:rFonts w:hint="eastAsia"/>
        </w:rPr>
        <w:t>日通过的第</w:t>
      </w:r>
      <w:r>
        <w:rPr>
          <w:rFonts w:hint="eastAsia"/>
        </w:rPr>
        <w:t>142-II</w:t>
      </w:r>
      <w:r>
        <w:rPr>
          <w:rFonts w:hint="eastAsia"/>
        </w:rPr>
        <w:t>号非商业组织法（根据哈萨克斯坦共和国</w:t>
      </w:r>
      <w:r>
        <w:rPr>
          <w:rFonts w:hint="eastAsia"/>
        </w:rPr>
        <w:t>2001</w:t>
      </w:r>
      <w:r>
        <w:rPr>
          <w:rFonts w:hint="eastAsia"/>
        </w:rPr>
        <w:t>年</w:t>
      </w:r>
      <w:r>
        <w:rPr>
          <w:rFonts w:hint="eastAsia"/>
        </w:rPr>
        <w:t>12</w:t>
      </w:r>
      <w:r>
        <w:rPr>
          <w:rFonts w:hint="eastAsia"/>
        </w:rPr>
        <w:t>月</w:t>
      </w:r>
      <w:r>
        <w:rPr>
          <w:rFonts w:hint="eastAsia"/>
        </w:rPr>
        <w:t>24</w:t>
      </w:r>
      <w:r>
        <w:rPr>
          <w:rFonts w:hint="eastAsia"/>
        </w:rPr>
        <w:t>日通过的第</w:t>
      </w:r>
      <w:r>
        <w:rPr>
          <w:rFonts w:hint="eastAsia"/>
        </w:rPr>
        <w:t>276-II</w:t>
      </w:r>
      <w:r>
        <w:rPr>
          <w:rFonts w:hint="eastAsia"/>
        </w:rPr>
        <w:t>号、</w:t>
      </w:r>
      <w:r>
        <w:rPr>
          <w:rFonts w:hint="eastAsia"/>
        </w:rPr>
        <w:t>2003</w:t>
      </w:r>
      <w:r>
        <w:rPr>
          <w:rFonts w:hint="eastAsia"/>
        </w:rPr>
        <w:t>年</w:t>
      </w:r>
      <w:r>
        <w:rPr>
          <w:rFonts w:hint="eastAsia"/>
        </w:rPr>
        <w:t>5</w:t>
      </w:r>
      <w:r>
        <w:rPr>
          <w:rFonts w:hint="eastAsia"/>
        </w:rPr>
        <w:t>月</w:t>
      </w:r>
      <w:r>
        <w:rPr>
          <w:rFonts w:hint="eastAsia"/>
        </w:rPr>
        <w:t>16</w:t>
      </w:r>
      <w:r>
        <w:rPr>
          <w:rFonts w:hint="eastAsia"/>
        </w:rPr>
        <w:t>日通过的第</w:t>
      </w:r>
      <w:r>
        <w:rPr>
          <w:rFonts w:hint="eastAsia"/>
        </w:rPr>
        <w:t>416-II</w:t>
      </w:r>
      <w:r>
        <w:rPr>
          <w:rFonts w:hint="eastAsia"/>
        </w:rPr>
        <w:t>号、</w:t>
      </w:r>
      <w:r>
        <w:rPr>
          <w:rFonts w:hint="eastAsia"/>
        </w:rPr>
        <w:t>2004</w:t>
      </w:r>
      <w:r>
        <w:rPr>
          <w:rFonts w:hint="eastAsia"/>
        </w:rPr>
        <w:t>年</w:t>
      </w:r>
      <w:r>
        <w:rPr>
          <w:rFonts w:hint="eastAsia"/>
        </w:rPr>
        <w:t>5</w:t>
      </w:r>
      <w:r>
        <w:rPr>
          <w:rFonts w:hint="eastAsia"/>
        </w:rPr>
        <w:t>月</w:t>
      </w:r>
      <w:r>
        <w:rPr>
          <w:rFonts w:hint="eastAsia"/>
        </w:rPr>
        <w:t>11</w:t>
      </w:r>
      <w:r>
        <w:rPr>
          <w:rFonts w:hint="eastAsia"/>
        </w:rPr>
        <w:t>日</w:t>
      </w:r>
      <w:r>
        <w:rPr>
          <w:rFonts w:hint="eastAsia"/>
        </w:rPr>
        <w:t>通过的第</w:t>
      </w:r>
      <w:r>
        <w:rPr>
          <w:rFonts w:hint="eastAsia"/>
        </w:rPr>
        <w:t>552-II</w:t>
      </w:r>
      <w:r>
        <w:rPr>
          <w:rFonts w:hint="eastAsia"/>
        </w:rPr>
        <w:t>号、</w:t>
      </w:r>
      <w:r>
        <w:rPr>
          <w:rFonts w:hint="eastAsia"/>
        </w:rPr>
        <w:t>2004</w:t>
      </w:r>
      <w:r>
        <w:rPr>
          <w:rFonts w:hint="eastAsia"/>
        </w:rPr>
        <w:t>年</w:t>
      </w:r>
      <w:r>
        <w:rPr>
          <w:rFonts w:hint="eastAsia"/>
        </w:rPr>
        <w:t>3</w:t>
      </w:r>
      <w:r>
        <w:rPr>
          <w:rFonts w:hint="eastAsia"/>
        </w:rPr>
        <w:t>月</w:t>
      </w:r>
      <w:r>
        <w:rPr>
          <w:rFonts w:hint="eastAsia"/>
        </w:rPr>
        <w:t>18</w:t>
      </w:r>
      <w:r>
        <w:rPr>
          <w:rFonts w:hint="eastAsia"/>
        </w:rPr>
        <w:t>日通过的第</w:t>
      </w:r>
      <w:r>
        <w:rPr>
          <w:rFonts w:hint="eastAsia"/>
        </w:rPr>
        <w:t>537-II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1</w:t>
      </w:r>
      <w:r>
        <w:rPr>
          <w:rFonts w:hint="eastAsia"/>
        </w:rPr>
        <w:t>月</w:t>
      </w:r>
      <w:r>
        <w:rPr>
          <w:rFonts w:hint="eastAsia"/>
        </w:rPr>
        <w:t>23</w:t>
      </w:r>
      <w:r>
        <w:rPr>
          <w:rFonts w:hint="eastAsia"/>
        </w:rPr>
        <w:t>日通过的第</w:t>
      </w:r>
      <w:r>
        <w:rPr>
          <w:rFonts w:hint="eastAsia"/>
        </w:rPr>
        <w:t>149-II</w:t>
      </w:r>
      <w:r>
        <w:rPr>
          <w:rFonts w:hint="eastAsia"/>
        </w:rPr>
        <w:t>号就业法（根据哈萨克斯坦共和国</w:t>
      </w:r>
      <w:r>
        <w:rPr>
          <w:rFonts w:hint="eastAsia"/>
        </w:rPr>
        <w:t>2004</w:t>
      </w:r>
      <w:r>
        <w:rPr>
          <w:rFonts w:hint="eastAsia"/>
        </w:rPr>
        <w:t>年</w:t>
      </w:r>
      <w:r>
        <w:rPr>
          <w:rFonts w:hint="eastAsia"/>
        </w:rPr>
        <w:t>1</w:t>
      </w:r>
      <w:r>
        <w:rPr>
          <w:rFonts w:hint="eastAsia"/>
        </w:rPr>
        <w:t>月</w:t>
      </w:r>
      <w:r>
        <w:rPr>
          <w:rFonts w:hint="eastAsia"/>
        </w:rPr>
        <w:t>27</w:t>
      </w:r>
      <w:r>
        <w:rPr>
          <w:rFonts w:hint="eastAsia"/>
        </w:rPr>
        <w:t>日通过的第</w:t>
      </w:r>
      <w:r>
        <w:rPr>
          <w:rFonts w:hint="eastAsia"/>
        </w:rPr>
        <w:t>524-II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4</w:t>
      </w:r>
      <w:r>
        <w:rPr>
          <w:rFonts w:hint="eastAsia"/>
        </w:rPr>
        <w:t>月</w:t>
      </w:r>
      <w:r>
        <w:rPr>
          <w:rFonts w:hint="eastAsia"/>
        </w:rPr>
        <w:t>10</w:t>
      </w:r>
      <w:r>
        <w:rPr>
          <w:rFonts w:hint="eastAsia"/>
        </w:rPr>
        <w:t>日通过的第</w:t>
      </w:r>
      <w:r>
        <w:rPr>
          <w:rFonts w:hint="eastAsia"/>
        </w:rPr>
        <w:t>176-II</w:t>
      </w:r>
      <w:r>
        <w:rPr>
          <w:rFonts w:hint="eastAsia"/>
        </w:rPr>
        <w:t>号关于批准哈萨克斯坦共和国和联合国儿童基金会基本合作协定的法律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7</w:t>
      </w:r>
      <w:r>
        <w:rPr>
          <w:rFonts w:hint="eastAsia"/>
        </w:rPr>
        <w:t>月</w:t>
      </w:r>
      <w:r>
        <w:rPr>
          <w:rFonts w:hint="eastAsia"/>
        </w:rPr>
        <w:t>4</w:t>
      </w:r>
      <w:r>
        <w:rPr>
          <w:rFonts w:hint="eastAsia"/>
        </w:rPr>
        <w:t>日批准的第</w:t>
      </w:r>
      <w:r>
        <w:rPr>
          <w:rFonts w:hint="eastAsia"/>
        </w:rPr>
        <w:t>219-II</w:t>
      </w:r>
      <w:r>
        <w:rPr>
          <w:rFonts w:hint="eastAsia"/>
        </w:rPr>
        <w:t>号关于批准《儿童权利公约》关于买卖儿童、儿童卖淫和儿童色情制品的任择议定书的法律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7</w:t>
      </w:r>
      <w:r>
        <w:rPr>
          <w:rFonts w:hint="eastAsia"/>
        </w:rPr>
        <w:t>月</w:t>
      </w:r>
      <w:r>
        <w:rPr>
          <w:rFonts w:hint="eastAsia"/>
        </w:rPr>
        <w:t>4</w:t>
      </w:r>
      <w:r>
        <w:rPr>
          <w:rFonts w:hint="eastAsia"/>
        </w:rPr>
        <w:t>日批准</w:t>
      </w:r>
      <w:r>
        <w:rPr>
          <w:rFonts w:hint="eastAsia"/>
        </w:rPr>
        <w:t>的第</w:t>
      </w:r>
      <w:r>
        <w:rPr>
          <w:rFonts w:hint="eastAsia"/>
        </w:rPr>
        <w:t>220-II</w:t>
      </w:r>
      <w:r>
        <w:rPr>
          <w:rFonts w:hint="eastAsia"/>
        </w:rPr>
        <w:t>号关于批准消除对妇女一切形式歧视公约任择议定书的法律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7</w:t>
      </w:r>
      <w:r>
        <w:rPr>
          <w:rFonts w:hint="eastAsia"/>
        </w:rPr>
        <w:t>月</w:t>
      </w:r>
      <w:r>
        <w:rPr>
          <w:rFonts w:hint="eastAsia"/>
        </w:rPr>
        <w:t>4</w:t>
      </w:r>
      <w:r>
        <w:rPr>
          <w:rFonts w:hint="eastAsia"/>
        </w:rPr>
        <w:t>日第</w:t>
      </w:r>
      <w:r>
        <w:rPr>
          <w:rFonts w:hint="eastAsia"/>
        </w:rPr>
        <w:t>221-II</w:t>
      </w:r>
      <w:r>
        <w:rPr>
          <w:rFonts w:hint="eastAsia"/>
        </w:rPr>
        <w:t>号关于批准《儿童权利公约》关于儿童卷入武装冲突问题的任择议定书的法律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7</w:t>
      </w:r>
      <w:r>
        <w:rPr>
          <w:rFonts w:hint="eastAsia"/>
        </w:rPr>
        <w:t>月</w:t>
      </w:r>
      <w:r>
        <w:rPr>
          <w:rFonts w:hint="eastAsia"/>
        </w:rPr>
        <w:t>17</w:t>
      </w:r>
      <w:r>
        <w:rPr>
          <w:rFonts w:hint="eastAsia"/>
        </w:rPr>
        <w:t>日通过的第</w:t>
      </w:r>
      <w:r>
        <w:rPr>
          <w:rFonts w:hint="eastAsia"/>
        </w:rPr>
        <w:t>246-II</w:t>
      </w:r>
      <w:r>
        <w:rPr>
          <w:rFonts w:hint="eastAsia"/>
        </w:rPr>
        <w:t>号关于国家提供有针对性社会救助的法律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2001</w:t>
      </w:r>
      <w:r>
        <w:rPr>
          <w:rFonts w:hint="eastAsia"/>
        </w:rPr>
        <w:t>年</w:t>
      </w:r>
      <w:r>
        <w:rPr>
          <w:rFonts w:hint="eastAsia"/>
        </w:rPr>
        <w:t>12</w:t>
      </w:r>
      <w:r>
        <w:rPr>
          <w:rFonts w:hint="eastAsia"/>
        </w:rPr>
        <w:t>月</w:t>
      </w:r>
      <w:r>
        <w:rPr>
          <w:rFonts w:hint="eastAsia"/>
        </w:rPr>
        <w:t>15</w:t>
      </w:r>
      <w:r>
        <w:rPr>
          <w:rFonts w:hint="eastAsia"/>
        </w:rPr>
        <w:t>日通过的第</w:t>
      </w:r>
      <w:r>
        <w:rPr>
          <w:rFonts w:hint="eastAsia"/>
        </w:rPr>
        <w:t>273-II</w:t>
      </w:r>
      <w:r>
        <w:rPr>
          <w:rFonts w:hint="eastAsia"/>
        </w:rPr>
        <w:t>号关于</w:t>
      </w:r>
      <w:r>
        <w:rPr>
          <w:rFonts w:hint="eastAsia"/>
        </w:rPr>
        <w:t>2002</w:t>
      </w:r>
      <w:r>
        <w:rPr>
          <w:rFonts w:hint="eastAsia"/>
        </w:rPr>
        <w:t>年共和国预算的法律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2</w:t>
      </w:r>
      <w:r>
        <w:rPr>
          <w:rFonts w:hint="eastAsia"/>
        </w:rPr>
        <w:t>月</w:t>
      </w:r>
      <w:r>
        <w:rPr>
          <w:rFonts w:hint="eastAsia"/>
        </w:rPr>
        <w:t>22</w:t>
      </w:r>
      <w:r>
        <w:rPr>
          <w:rFonts w:hint="eastAsia"/>
        </w:rPr>
        <w:t>日通过的第</w:t>
      </w:r>
      <w:r>
        <w:rPr>
          <w:rFonts w:hint="eastAsia"/>
        </w:rPr>
        <w:t>296-II</w:t>
      </w:r>
      <w:r>
        <w:rPr>
          <w:rFonts w:hint="eastAsia"/>
        </w:rPr>
        <w:t>号关于修正和补充哈萨克斯坦共和国非法移民问题某些立法的法律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w:t>
      </w:r>
      <w:r>
        <w:rPr>
          <w:rFonts w:hint="eastAsia"/>
        </w:rPr>
        <w:t>2</w:t>
      </w:r>
      <w:r>
        <w:rPr>
          <w:rFonts w:hint="eastAsia"/>
        </w:rPr>
        <w:t>年</w:t>
      </w:r>
      <w:r>
        <w:rPr>
          <w:rFonts w:hint="eastAsia"/>
        </w:rPr>
        <w:t>7</w:t>
      </w:r>
      <w:r>
        <w:rPr>
          <w:rFonts w:hint="eastAsia"/>
        </w:rPr>
        <w:t>月</w:t>
      </w:r>
      <w:r>
        <w:rPr>
          <w:rFonts w:hint="eastAsia"/>
        </w:rPr>
        <w:t>10</w:t>
      </w:r>
      <w:r>
        <w:rPr>
          <w:rFonts w:hint="eastAsia"/>
        </w:rPr>
        <w:t>日通过的第</w:t>
      </w:r>
      <w:r>
        <w:rPr>
          <w:rFonts w:hint="eastAsia"/>
        </w:rPr>
        <w:t>340-II</w:t>
      </w:r>
      <w:r>
        <w:rPr>
          <w:rFonts w:hint="eastAsia"/>
        </w:rPr>
        <w:t>号关于预防和限制吸烟的法律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7</w:t>
      </w:r>
      <w:r>
        <w:rPr>
          <w:rFonts w:hint="eastAsia"/>
        </w:rPr>
        <w:t>月</w:t>
      </w:r>
      <w:r>
        <w:rPr>
          <w:rFonts w:hint="eastAsia"/>
        </w:rPr>
        <w:t>11</w:t>
      </w:r>
      <w:r>
        <w:rPr>
          <w:rFonts w:hint="eastAsia"/>
        </w:rPr>
        <w:t>日通过的第</w:t>
      </w:r>
      <w:r>
        <w:rPr>
          <w:rFonts w:hint="eastAsia"/>
        </w:rPr>
        <w:t>343-II</w:t>
      </w:r>
      <w:r>
        <w:rPr>
          <w:rFonts w:hint="eastAsia"/>
        </w:rPr>
        <w:t>号关于向能力受限制儿童提供社会、教育和医疗矫正支助的法律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7</w:t>
      </w:r>
      <w:r>
        <w:rPr>
          <w:rFonts w:hint="eastAsia"/>
        </w:rPr>
        <w:t>月</w:t>
      </w:r>
      <w:r>
        <w:rPr>
          <w:rFonts w:hint="eastAsia"/>
        </w:rPr>
        <w:t>15</w:t>
      </w:r>
      <w:r>
        <w:rPr>
          <w:rFonts w:hint="eastAsia"/>
        </w:rPr>
        <w:t>日通过的第</w:t>
      </w:r>
      <w:r>
        <w:rPr>
          <w:rFonts w:hint="eastAsia"/>
        </w:rPr>
        <w:t>344-II</w:t>
      </w:r>
      <w:r>
        <w:rPr>
          <w:rFonts w:hint="eastAsia"/>
        </w:rPr>
        <w:t>号政党法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8</w:t>
      </w:r>
      <w:r>
        <w:rPr>
          <w:rFonts w:hint="eastAsia"/>
        </w:rPr>
        <w:t>月</w:t>
      </w:r>
      <w:r>
        <w:rPr>
          <w:rFonts w:hint="eastAsia"/>
        </w:rPr>
        <w:t>8</w:t>
      </w:r>
      <w:r>
        <w:rPr>
          <w:rFonts w:hint="eastAsia"/>
        </w:rPr>
        <w:t>日通过的第</w:t>
      </w:r>
      <w:r>
        <w:rPr>
          <w:rFonts w:hint="eastAsia"/>
        </w:rPr>
        <w:t>345-II</w:t>
      </w:r>
      <w:r>
        <w:rPr>
          <w:rFonts w:hint="eastAsia"/>
        </w:rPr>
        <w:t>号哈萨克斯坦共和国儿童权利法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12</w:t>
      </w:r>
      <w:r>
        <w:rPr>
          <w:rFonts w:hint="eastAsia"/>
        </w:rPr>
        <w:t>月</w:t>
      </w:r>
      <w:r>
        <w:rPr>
          <w:rFonts w:hint="eastAsia"/>
        </w:rPr>
        <w:t>4</w:t>
      </w:r>
      <w:r>
        <w:rPr>
          <w:rFonts w:hint="eastAsia"/>
        </w:rPr>
        <w:t>日通过的第</w:t>
      </w:r>
      <w:r>
        <w:rPr>
          <w:rFonts w:hint="eastAsia"/>
        </w:rPr>
        <w:t>361-II</w:t>
      </w:r>
      <w:r>
        <w:rPr>
          <w:rFonts w:hint="eastAsia"/>
        </w:rPr>
        <w:t>号居民流行病防治法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2002</w:t>
      </w:r>
      <w:r>
        <w:rPr>
          <w:rFonts w:hint="eastAsia"/>
        </w:rPr>
        <w:t>年</w:t>
      </w:r>
      <w:r>
        <w:rPr>
          <w:rFonts w:hint="eastAsia"/>
        </w:rPr>
        <w:t>12</w:t>
      </w:r>
      <w:r>
        <w:rPr>
          <w:rFonts w:hint="eastAsia"/>
        </w:rPr>
        <w:t>月</w:t>
      </w:r>
      <w:r>
        <w:rPr>
          <w:rFonts w:hint="eastAsia"/>
        </w:rPr>
        <w:t>26</w:t>
      </w:r>
      <w:r>
        <w:rPr>
          <w:rFonts w:hint="eastAsia"/>
        </w:rPr>
        <w:t>日通过的第</w:t>
      </w:r>
      <w:r>
        <w:rPr>
          <w:rFonts w:hint="eastAsia"/>
        </w:rPr>
        <w:t>367-II</w:t>
      </w:r>
      <w:r>
        <w:rPr>
          <w:rFonts w:hint="eastAsia"/>
        </w:rPr>
        <w:t>号关于批准《禁止和立即行动消除最恶劣形式的童工劳动公</w:t>
      </w:r>
      <w:r>
        <w:rPr>
          <w:rFonts w:hint="eastAsia"/>
        </w:rPr>
        <w:t>约》（第</w:t>
      </w:r>
      <w:r>
        <w:rPr>
          <w:rFonts w:hint="eastAsia"/>
        </w:rPr>
        <w:t>182</w:t>
      </w:r>
      <w:r>
        <w:rPr>
          <w:rFonts w:hint="eastAsia"/>
        </w:rPr>
        <w:t>号公约）的法律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w:t>
      </w:r>
      <w:r>
        <w:rPr>
          <w:rFonts w:hint="eastAsia"/>
        </w:rPr>
        <w:t>月</w:t>
      </w:r>
      <w:r>
        <w:rPr>
          <w:rFonts w:hint="eastAsia"/>
        </w:rPr>
        <w:t>8</w:t>
      </w:r>
      <w:r>
        <w:rPr>
          <w:rFonts w:hint="eastAsia"/>
        </w:rPr>
        <w:t>日通过的第</w:t>
      </w:r>
      <w:r>
        <w:rPr>
          <w:rFonts w:hint="eastAsia"/>
        </w:rPr>
        <w:t>378-II</w:t>
      </w:r>
      <w:r>
        <w:rPr>
          <w:rFonts w:hint="eastAsia"/>
        </w:rPr>
        <w:t>号关于对哈萨克斯坦共和国退休金保障法进行修改的法律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3</w:t>
      </w:r>
      <w:r>
        <w:rPr>
          <w:rFonts w:hint="eastAsia"/>
        </w:rPr>
        <w:t>月</w:t>
      </w:r>
      <w:r>
        <w:rPr>
          <w:rFonts w:hint="eastAsia"/>
        </w:rPr>
        <w:t>6</w:t>
      </w:r>
      <w:r>
        <w:rPr>
          <w:rFonts w:hint="eastAsia"/>
        </w:rPr>
        <w:t>日通过的第</w:t>
      </w:r>
      <w:r>
        <w:rPr>
          <w:rFonts w:hint="eastAsia"/>
        </w:rPr>
        <w:t>392-II</w:t>
      </w:r>
      <w:r>
        <w:rPr>
          <w:rFonts w:hint="eastAsia"/>
        </w:rPr>
        <w:t>号关于小额贷款组织的法律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3</w:t>
      </w:r>
      <w:r>
        <w:rPr>
          <w:rFonts w:hint="eastAsia"/>
        </w:rPr>
        <w:t>月</w:t>
      </w:r>
      <w:r>
        <w:rPr>
          <w:rFonts w:hint="eastAsia"/>
        </w:rPr>
        <w:t>28</w:t>
      </w:r>
      <w:r>
        <w:rPr>
          <w:rFonts w:hint="eastAsia"/>
        </w:rPr>
        <w:t>日通过的第</w:t>
      </w:r>
      <w:r>
        <w:rPr>
          <w:rFonts w:hint="eastAsia"/>
        </w:rPr>
        <w:t>400-II</w:t>
      </w:r>
      <w:r>
        <w:rPr>
          <w:rFonts w:hint="eastAsia"/>
        </w:rPr>
        <w:t>号信用合作社法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6</w:t>
      </w:r>
      <w:r>
        <w:rPr>
          <w:rFonts w:hint="eastAsia"/>
        </w:rPr>
        <w:t>月</w:t>
      </w:r>
      <w:r>
        <w:rPr>
          <w:rFonts w:hint="eastAsia"/>
        </w:rPr>
        <w:t>4</w:t>
      </w:r>
      <w:r>
        <w:rPr>
          <w:rFonts w:hint="eastAsia"/>
        </w:rPr>
        <w:t>日通过的第</w:t>
      </w:r>
      <w:r>
        <w:rPr>
          <w:rFonts w:hint="eastAsia"/>
        </w:rPr>
        <w:t>430-II</w:t>
      </w:r>
      <w:r>
        <w:rPr>
          <w:rFonts w:hint="eastAsia"/>
        </w:rPr>
        <w:t>号关于保健体制的法律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7</w:t>
      </w:r>
      <w:r>
        <w:rPr>
          <w:rFonts w:hint="eastAsia"/>
        </w:rPr>
        <w:t>月</w:t>
      </w:r>
      <w:r>
        <w:rPr>
          <w:rFonts w:hint="eastAsia"/>
        </w:rPr>
        <w:t>9</w:t>
      </w:r>
      <w:r>
        <w:rPr>
          <w:rFonts w:hint="eastAsia"/>
        </w:rPr>
        <w:t>日通过的第</w:t>
      </w:r>
      <w:r>
        <w:rPr>
          <w:rFonts w:hint="eastAsia"/>
        </w:rPr>
        <w:t>480-II</w:t>
      </w:r>
      <w:r>
        <w:rPr>
          <w:rFonts w:hint="eastAsia"/>
        </w:rPr>
        <w:t>号关于对哈萨克斯坦共和国刑法进行补充的法律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10</w:t>
      </w:r>
      <w:r>
        <w:rPr>
          <w:rFonts w:hint="eastAsia"/>
        </w:rPr>
        <w:t>月</w:t>
      </w:r>
      <w:r>
        <w:rPr>
          <w:rFonts w:hint="eastAsia"/>
        </w:rPr>
        <w:t>14</w:t>
      </w:r>
      <w:r>
        <w:rPr>
          <w:rFonts w:hint="eastAsia"/>
        </w:rPr>
        <w:t>日通过的第</w:t>
      </w:r>
      <w:r>
        <w:rPr>
          <w:rFonts w:hint="eastAsia"/>
        </w:rPr>
        <w:t>48</w:t>
      </w:r>
      <w:r>
        <w:rPr>
          <w:rFonts w:hint="eastAsia"/>
        </w:rPr>
        <w:t>9-II</w:t>
      </w:r>
      <w:r>
        <w:rPr>
          <w:rFonts w:hint="eastAsia"/>
        </w:rPr>
        <w:t>号关于预防碘缺乏病的法律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4</w:t>
      </w:r>
      <w:r>
        <w:rPr>
          <w:rFonts w:hint="eastAsia"/>
        </w:rPr>
        <w:t>日通过的第</w:t>
      </w:r>
      <w:r>
        <w:rPr>
          <w:rFonts w:hint="eastAsia"/>
        </w:rPr>
        <w:t>503-II</w:t>
      </w:r>
      <w:r>
        <w:rPr>
          <w:rFonts w:hint="eastAsia"/>
        </w:rPr>
        <w:t>号关于对哈萨克斯坦共和国旅游活动法进行修改的法律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5</w:t>
      </w:r>
      <w:r>
        <w:rPr>
          <w:rFonts w:hint="eastAsia"/>
        </w:rPr>
        <w:t>日通过的第</w:t>
      </w:r>
      <w:r>
        <w:rPr>
          <w:rFonts w:hint="eastAsia"/>
        </w:rPr>
        <w:t>505-II</w:t>
      </w:r>
      <w:r>
        <w:rPr>
          <w:rFonts w:hint="eastAsia"/>
        </w:rPr>
        <w:t>号关于</w:t>
      </w:r>
      <w:r>
        <w:rPr>
          <w:rFonts w:hint="eastAsia"/>
        </w:rPr>
        <w:t>2004</w:t>
      </w:r>
      <w:r>
        <w:rPr>
          <w:rFonts w:hint="eastAsia"/>
        </w:rPr>
        <w:t>年共和国预算的法律（根据哈萨克斯坦共和国</w:t>
      </w:r>
      <w:r>
        <w:rPr>
          <w:rFonts w:hint="eastAsia"/>
        </w:rPr>
        <w:t>2004</w:t>
      </w:r>
      <w:r>
        <w:rPr>
          <w:rFonts w:hint="eastAsia"/>
        </w:rPr>
        <w:t>年</w:t>
      </w:r>
      <w:r>
        <w:rPr>
          <w:rFonts w:hint="eastAsia"/>
        </w:rPr>
        <w:t>6</w:t>
      </w:r>
      <w:r>
        <w:rPr>
          <w:rFonts w:hint="eastAsia"/>
        </w:rPr>
        <w:t>月</w:t>
      </w:r>
      <w:r>
        <w:rPr>
          <w:rFonts w:hint="eastAsia"/>
        </w:rPr>
        <w:t>16</w:t>
      </w:r>
      <w:r>
        <w:rPr>
          <w:rFonts w:hint="eastAsia"/>
        </w:rPr>
        <w:t>日通过的第</w:t>
      </w:r>
      <w:r>
        <w:rPr>
          <w:rFonts w:hint="eastAsia"/>
        </w:rPr>
        <w:t>564-II</w:t>
      </w:r>
      <w:r>
        <w:rPr>
          <w:rFonts w:hint="eastAsia"/>
        </w:rPr>
        <w:t>号法律修改）</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5</w:t>
      </w:r>
      <w:r>
        <w:rPr>
          <w:rFonts w:hint="eastAsia"/>
        </w:rPr>
        <w:t>日通过的第</w:t>
      </w:r>
      <w:r>
        <w:rPr>
          <w:rFonts w:hint="eastAsia"/>
        </w:rPr>
        <w:t>506-II</w:t>
      </w:r>
      <w:r>
        <w:rPr>
          <w:rFonts w:hint="eastAsia"/>
        </w:rPr>
        <w:t>号关于修正和补充哈萨克斯坦共和国行政违规法的法律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19</w:t>
      </w:r>
      <w:r>
        <w:rPr>
          <w:rFonts w:hint="eastAsia"/>
        </w:rPr>
        <w:t>日通过的第</w:t>
      </w:r>
      <w:r>
        <w:rPr>
          <w:rFonts w:hint="eastAsia"/>
        </w:rPr>
        <w:t>508-II</w:t>
      </w:r>
      <w:r>
        <w:rPr>
          <w:rFonts w:hint="eastAsia"/>
        </w:rPr>
        <w:t>号广告法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1</w:t>
      </w:r>
      <w:r>
        <w:rPr>
          <w:rFonts w:hint="eastAsia"/>
        </w:rPr>
        <w:t>9</w:t>
      </w:r>
      <w:r>
        <w:rPr>
          <w:rFonts w:hint="eastAsia"/>
        </w:rPr>
        <w:t>日通过的第</w:t>
      </w:r>
      <w:r>
        <w:rPr>
          <w:rFonts w:hint="eastAsia"/>
        </w:rPr>
        <w:t>509-II</w:t>
      </w:r>
      <w:r>
        <w:rPr>
          <w:rFonts w:hint="eastAsia"/>
        </w:rPr>
        <w:t>号关于对哈萨克斯坦共和国大众媒体法进行修改的法律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2003</w:t>
      </w:r>
      <w:r>
        <w:rPr>
          <w:rFonts w:hint="eastAsia"/>
        </w:rPr>
        <w:t>年</w:t>
      </w:r>
      <w:r>
        <w:rPr>
          <w:rFonts w:hint="eastAsia"/>
        </w:rPr>
        <w:t>12</w:t>
      </w:r>
      <w:r>
        <w:rPr>
          <w:rFonts w:hint="eastAsia"/>
        </w:rPr>
        <w:t>月</w:t>
      </w:r>
      <w:r>
        <w:rPr>
          <w:rFonts w:hint="eastAsia"/>
        </w:rPr>
        <w:t>31</w:t>
      </w:r>
      <w:r>
        <w:rPr>
          <w:rFonts w:hint="eastAsia"/>
        </w:rPr>
        <w:t>日通过的第</w:t>
      </w:r>
      <w:r>
        <w:rPr>
          <w:rFonts w:hint="eastAsia"/>
        </w:rPr>
        <w:t>513-II</w:t>
      </w:r>
      <w:r>
        <w:rPr>
          <w:rFonts w:hint="eastAsia"/>
        </w:rPr>
        <w:t>号关于导游和旅行社民事和法律责任强制保险的法律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1</w:t>
      </w:r>
      <w:r>
        <w:rPr>
          <w:rFonts w:hint="eastAsia"/>
        </w:rPr>
        <w:t>月</w:t>
      </w:r>
      <w:r>
        <w:rPr>
          <w:rFonts w:hint="eastAsia"/>
        </w:rPr>
        <w:t>27</w:t>
      </w:r>
      <w:r>
        <w:rPr>
          <w:rFonts w:hint="eastAsia"/>
        </w:rPr>
        <w:t>日通过的第</w:t>
      </w:r>
      <w:r>
        <w:rPr>
          <w:rFonts w:hint="eastAsia"/>
        </w:rPr>
        <w:t>524-II</w:t>
      </w:r>
      <w:r>
        <w:rPr>
          <w:rFonts w:hint="eastAsia"/>
        </w:rPr>
        <w:t>号关于修正和补充哈萨克斯坦共和国就业法的法律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2</w:t>
      </w:r>
      <w:r>
        <w:rPr>
          <w:rFonts w:hint="eastAsia"/>
        </w:rPr>
        <w:t>月</w:t>
      </w:r>
      <w:r>
        <w:rPr>
          <w:rFonts w:hint="eastAsia"/>
        </w:rPr>
        <w:t>27</w:t>
      </w:r>
      <w:r>
        <w:rPr>
          <w:rFonts w:hint="eastAsia"/>
        </w:rPr>
        <w:t>日通过的第</w:t>
      </w:r>
      <w:r>
        <w:rPr>
          <w:rFonts w:hint="eastAsia"/>
        </w:rPr>
        <w:t>527-II</w:t>
      </w:r>
      <w:r>
        <w:rPr>
          <w:rFonts w:hint="eastAsia"/>
        </w:rPr>
        <w:t>号关于对哈萨克斯坦共和国民法（特殊部分）进行补充的法律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2</w:t>
      </w:r>
      <w:r>
        <w:rPr>
          <w:rFonts w:hint="eastAsia"/>
        </w:rPr>
        <w:t>月</w:t>
      </w:r>
      <w:r>
        <w:rPr>
          <w:rFonts w:hint="eastAsia"/>
        </w:rPr>
        <w:t>28</w:t>
      </w:r>
      <w:r>
        <w:rPr>
          <w:rFonts w:hint="eastAsia"/>
        </w:rPr>
        <w:t>日通过的第</w:t>
      </w:r>
      <w:r>
        <w:rPr>
          <w:rFonts w:hint="eastAsia"/>
        </w:rPr>
        <w:t>528-II</w:t>
      </w:r>
      <w:r>
        <w:rPr>
          <w:rFonts w:hint="eastAsia"/>
        </w:rPr>
        <w:t>号劳动安全和保护法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3</w:t>
      </w:r>
      <w:r>
        <w:rPr>
          <w:rFonts w:hint="eastAsia"/>
        </w:rPr>
        <w:t>月</w:t>
      </w:r>
      <w:r>
        <w:rPr>
          <w:rFonts w:hint="eastAsia"/>
        </w:rPr>
        <w:t>10</w:t>
      </w:r>
      <w:r>
        <w:rPr>
          <w:rFonts w:hint="eastAsia"/>
        </w:rPr>
        <w:t>日通过的</w:t>
      </w:r>
      <w:r>
        <w:rPr>
          <w:rFonts w:hint="eastAsia"/>
        </w:rPr>
        <w:t>第</w:t>
      </w:r>
      <w:r>
        <w:rPr>
          <w:rFonts w:hint="eastAsia"/>
        </w:rPr>
        <w:t>531-II</w:t>
      </w:r>
      <w:r>
        <w:rPr>
          <w:rFonts w:hint="eastAsia"/>
        </w:rPr>
        <w:t>号关于批准《民事案、家庭暴力案、刑事案法律帮助和法律关系公约》的法律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4</w:t>
      </w:r>
      <w:r>
        <w:rPr>
          <w:rFonts w:hint="eastAsia"/>
        </w:rPr>
        <w:t>月</w:t>
      </w:r>
      <w:r>
        <w:rPr>
          <w:rFonts w:hint="eastAsia"/>
        </w:rPr>
        <w:t>8</w:t>
      </w:r>
      <w:r>
        <w:rPr>
          <w:rFonts w:hint="eastAsia"/>
        </w:rPr>
        <w:t>日通过的第</w:t>
      </w:r>
      <w:r>
        <w:rPr>
          <w:rFonts w:hint="eastAsia"/>
        </w:rPr>
        <w:t>543-II</w:t>
      </w:r>
      <w:r>
        <w:rPr>
          <w:rFonts w:hint="eastAsia"/>
        </w:rPr>
        <w:t>号食品质量和安全法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6</w:t>
      </w:r>
      <w:r>
        <w:rPr>
          <w:rFonts w:hint="eastAsia"/>
        </w:rPr>
        <w:t>月</w:t>
      </w:r>
      <w:r>
        <w:rPr>
          <w:rFonts w:hint="eastAsia"/>
        </w:rPr>
        <w:t>16</w:t>
      </w:r>
      <w:r>
        <w:rPr>
          <w:rFonts w:hint="eastAsia"/>
        </w:rPr>
        <w:t>日通过的第</w:t>
      </w:r>
      <w:r>
        <w:rPr>
          <w:rFonts w:hint="eastAsia"/>
        </w:rPr>
        <w:t>565-II</w:t>
      </w:r>
      <w:r>
        <w:rPr>
          <w:rFonts w:hint="eastAsia"/>
        </w:rPr>
        <w:t>号关于公民生育权利及保障实现生育权法律</w:t>
      </w:r>
    </w:p>
    <w:p w:rsidR="00000000" w:rsidRDefault="00963946" w:rsidP="00963946">
      <w:pPr>
        <w:spacing w:after="240" w:line="360" w:lineRule="exact"/>
        <w:ind w:firstLineChars="200" w:firstLine="31680"/>
        <w:rPr>
          <w:rFonts w:hint="eastAsia"/>
        </w:rPr>
      </w:pPr>
      <w:r>
        <w:rPr>
          <w:rFonts w:hint="eastAsia"/>
        </w:rPr>
        <w:t>2004</w:t>
      </w:r>
      <w:r>
        <w:rPr>
          <w:rFonts w:hint="eastAsia"/>
        </w:rPr>
        <w:t>年</w:t>
      </w:r>
      <w:r>
        <w:rPr>
          <w:rFonts w:hint="eastAsia"/>
        </w:rPr>
        <w:t>7</w:t>
      </w:r>
      <w:r>
        <w:rPr>
          <w:rFonts w:hint="eastAsia"/>
        </w:rPr>
        <w:t>月</w:t>
      </w:r>
      <w:r>
        <w:rPr>
          <w:rFonts w:hint="eastAsia"/>
        </w:rPr>
        <w:t>5</w:t>
      </w:r>
      <w:r>
        <w:rPr>
          <w:rFonts w:hint="eastAsia"/>
        </w:rPr>
        <w:t>日通过的第</w:t>
      </w:r>
      <w:r>
        <w:rPr>
          <w:rFonts w:hint="eastAsia"/>
        </w:rPr>
        <w:t>567-II</w:t>
      </w:r>
      <w:r>
        <w:rPr>
          <w:rFonts w:hint="eastAsia"/>
        </w:rPr>
        <w:t>号哈萨克斯坦共和国邮电法</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7</w:t>
      </w:r>
      <w:r>
        <w:rPr>
          <w:rFonts w:hint="eastAsia"/>
        </w:rPr>
        <w:t>月</w:t>
      </w:r>
      <w:r>
        <w:rPr>
          <w:rFonts w:hint="eastAsia"/>
        </w:rPr>
        <w:t>5</w:t>
      </w:r>
      <w:r>
        <w:rPr>
          <w:rFonts w:hint="eastAsia"/>
        </w:rPr>
        <w:t>日通过的第</w:t>
      </w:r>
      <w:r>
        <w:rPr>
          <w:rFonts w:hint="eastAsia"/>
        </w:rPr>
        <w:t>569-II</w:t>
      </w:r>
      <w:r>
        <w:rPr>
          <w:rFonts w:hint="eastAsia"/>
        </w:rPr>
        <w:t>号关于修正和补充哈萨克斯坦共和国国家收购法的法律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7</w:t>
      </w:r>
      <w:r>
        <w:rPr>
          <w:rFonts w:hint="eastAsia"/>
        </w:rPr>
        <w:t>月</w:t>
      </w:r>
      <w:r>
        <w:rPr>
          <w:rFonts w:hint="eastAsia"/>
        </w:rPr>
        <w:t>7</w:t>
      </w:r>
      <w:r>
        <w:rPr>
          <w:rFonts w:hint="eastAsia"/>
        </w:rPr>
        <w:t>日通过的第</w:t>
      </w:r>
      <w:r>
        <w:rPr>
          <w:rFonts w:hint="eastAsia"/>
        </w:rPr>
        <w:t>581-II</w:t>
      </w:r>
      <w:r>
        <w:rPr>
          <w:rFonts w:hint="eastAsia"/>
        </w:rPr>
        <w:t>号哈萨克斯坦共和国青年政策法</w:t>
      </w:r>
    </w:p>
    <w:p w:rsidR="00000000" w:rsidRDefault="00963946" w:rsidP="00963946">
      <w:pPr>
        <w:spacing w:after="240" w:line="360" w:lineRule="exact"/>
        <w:ind w:firstLineChars="200" w:firstLine="31680"/>
        <w:rPr>
          <w:rFonts w:hint="eastAsia"/>
        </w:rPr>
      </w:pPr>
      <w:r>
        <w:rPr>
          <w:rFonts w:hint="eastAsia"/>
        </w:rPr>
        <w:t>哈萨克</w:t>
      </w:r>
      <w:r>
        <w:rPr>
          <w:rFonts w:hint="eastAsia"/>
        </w:rPr>
        <w:t>斯坦共和国</w:t>
      </w:r>
      <w:r>
        <w:rPr>
          <w:rFonts w:hint="eastAsia"/>
        </w:rPr>
        <w:t>2004</w:t>
      </w:r>
      <w:r>
        <w:rPr>
          <w:rFonts w:hint="eastAsia"/>
        </w:rPr>
        <w:t>年</w:t>
      </w:r>
      <w:r>
        <w:rPr>
          <w:rFonts w:hint="eastAsia"/>
        </w:rPr>
        <w:t>7</w:t>
      </w:r>
      <w:r>
        <w:rPr>
          <w:rFonts w:hint="eastAsia"/>
        </w:rPr>
        <w:t>月</w:t>
      </w:r>
      <w:r>
        <w:rPr>
          <w:rFonts w:hint="eastAsia"/>
        </w:rPr>
        <w:t>9</w:t>
      </w:r>
      <w:r>
        <w:rPr>
          <w:rFonts w:hint="eastAsia"/>
        </w:rPr>
        <w:t>日通过的第</w:t>
      </w:r>
      <w:r>
        <w:rPr>
          <w:rFonts w:hint="eastAsia"/>
        </w:rPr>
        <w:t>591-II</w:t>
      </w:r>
      <w:r>
        <w:rPr>
          <w:rFonts w:hint="eastAsia"/>
        </w:rPr>
        <w:t>号关于预防未成年人违法和防止儿童无人照管和无人照顾的法律</w:t>
      </w:r>
    </w:p>
    <w:p w:rsidR="00000000" w:rsidRDefault="00963946" w:rsidP="00963946">
      <w:pPr>
        <w:spacing w:after="240" w:line="360" w:lineRule="exact"/>
        <w:ind w:firstLineChars="200" w:firstLine="31680"/>
        <w:rPr>
          <w:rFonts w:hint="eastAsia"/>
        </w:rPr>
      </w:pPr>
      <w:r>
        <w:rPr>
          <w:rFonts w:hint="eastAsia"/>
        </w:rPr>
        <w:t>哈萨克斯坦共和国</w:t>
      </w:r>
      <w:r>
        <w:rPr>
          <w:rFonts w:hint="eastAsia"/>
        </w:rPr>
        <w:t>2004</w:t>
      </w:r>
      <w:r>
        <w:rPr>
          <w:rFonts w:hint="eastAsia"/>
        </w:rPr>
        <w:t>年</w:t>
      </w:r>
      <w:r>
        <w:rPr>
          <w:rFonts w:hint="eastAsia"/>
        </w:rPr>
        <w:t>10</w:t>
      </w:r>
      <w:r>
        <w:rPr>
          <w:rFonts w:hint="eastAsia"/>
        </w:rPr>
        <w:t>月</w:t>
      </w:r>
      <w:r>
        <w:rPr>
          <w:rFonts w:hint="eastAsia"/>
        </w:rPr>
        <w:t>4</w:t>
      </w:r>
      <w:r>
        <w:rPr>
          <w:rFonts w:hint="eastAsia"/>
        </w:rPr>
        <w:t>日通过的第</w:t>
      </w:r>
      <w:r>
        <w:rPr>
          <w:rFonts w:hint="eastAsia"/>
        </w:rPr>
        <w:t>600-II</w:t>
      </w:r>
      <w:r>
        <w:rPr>
          <w:rFonts w:hint="eastAsia"/>
        </w:rPr>
        <w:t>号关于对哈萨克斯坦共和国国籍法进行补充的法律</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1999</w:t>
      </w:r>
      <w:r>
        <w:rPr>
          <w:rFonts w:hint="eastAsia"/>
        </w:rPr>
        <w:t>年</w:t>
      </w:r>
      <w:r>
        <w:rPr>
          <w:rFonts w:hint="eastAsia"/>
        </w:rPr>
        <w:t>7</w:t>
      </w:r>
      <w:r>
        <w:rPr>
          <w:rFonts w:hint="eastAsia"/>
        </w:rPr>
        <w:t>月</w:t>
      </w:r>
      <w:r>
        <w:rPr>
          <w:rFonts w:hint="eastAsia"/>
        </w:rPr>
        <w:t>19</w:t>
      </w:r>
      <w:r>
        <w:rPr>
          <w:rFonts w:hint="eastAsia"/>
        </w:rPr>
        <w:t>日通过的关于提高哈萨克斯坦共和国妇女地位全国行动计划的第</w:t>
      </w:r>
      <w:r>
        <w:rPr>
          <w:rFonts w:hint="eastAsia"/>
        </w:rPr>
        <w:t>999</w:t>
      </w:r>
      <w:r>
        <w:rPr>
          <w:rFonts w:hint="eastAsia"/>
        </w:rPr>
        <w:t>号决定（根据哈萨克斯坦共和国政府</w:t>
      </w:r>
      <w:r>
        <w:rPr>
          <w:rFonts w:hint="eastAsia"/>
        </w:rPr>
        <w:t>2000</w:t>
      </w:r>
      <w:r>
        <w:rPr>
          <w:rFonts w:hint="eastAsia"/>
        </w:rPr>
        <w:t>年</w:t>
      </w:r>
      <w:r>
        <w:rPr>
          <w:rFonts w:hint="eastAsia"/>
        </w:rPr>
        <w:t>11</w:t>
      </w:r>
      <w:r>
        <w:rPr>
          <w:rFonts w:hint="eastAsia"/>
        </w:rPr>
        <w:t>月</w:t>
      </w:r>
      <w:r>
        <w:rPr>
          <w:rFonts w:hint="eastAsia"/>
        </w:rPr>
        <w:t>13</w:t>
      </w:r>
      <w:r>
        <w:rPr>
          <w:rFonts w:hint="eastAsia"/>
        </w:rPr>
        <w:t>日第</w:t>
      </w:r>
      <w:r>
        <w:rPr>
          <w:rFonts w:hint="eastAsia"/>
        </w:rPr>
        <w:t>1705</w:t>
      </w:r>
      <w:r>
        <w:rPr>
          <w:rFonts w:hint="eastAsia"/>
        </w:rPr>
        <w:t>号决定、</w:t>
      </w:r>
      <w:r>
        <w:rPr>
          <w:rFonts w:hint="eastAsia"/>
        </w:rPr>
        <w:t>2002</w:t>
      </w:r>
      <w:r>
        <w:rPr>
          <w:rFonts w:hint="eastAsia"/>
        </w:rPr>
        <w:t>年</w:t>
      </w:r>
      <w:r>
        <w:rPr>
          <w:rFonts w:hint="eastAsia"/>
        </w:rPr>
        <w:t>7</w:t>
      </w:r>
      <w:r>
        <w:rPr>
          <w:rFonts w:hint="eastAsia"/>
        </w:rPr>
        <w:t>月</w:t>
      </w:r>
      <w:r>
        <w:rPr>
          <w:rFonts w:hint="eastAsia"/>
        </w:rPr>
        <w:t>19</w:t>
      </w:r>
      <w:r>
        <w:rPr>
          <w:rFonts w:hint="eastAsia"/>
        </w:rPr>
        <w:t>日第</w:t>
      </w:r>
      <w:r>
        <w:rPr>
          <w:rFonts w:hint="eastAsia"/>
        </w:rPr>
        <w:t>808</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1999</w:t>
      </w:r>
      <w:r>
        <w:rPr>
          <w:rFonts w:hint="eastAsia"/>
        </w:rPr>
        <w:t>年</w:t>
      </w:r>
      <w:r>
        <w:rPr>
          <w:rFonts w:hint="eastAsia"/>
        </w:rPr>
        <w:t>9</w:t>
      </w:r>
      <w:r>
        <w:rPr>
          <w:rFonts w:hint="eastAsia"/>
        </w:rPr>
        <w:t>月</w:t>
      </w:r>
      <w:r>
        <w:rPr>
          <w:rFonts w:hint="eastAsia"/>
        </w:rPr>
        <w:t>11</w:t>
      </w:r>
      <w:r>
        <w:rPr>
          <w:rFonts w:hint="eastAsia"/>
        </w:rPr>
        <w:t>日关于对哈萨克斯坦共和国“关于向塞米巴拉金斯克核试验</w:t>
      </w:r>
      <w:r>
        <w:rPr>
          <w:rFonts w:hint="eastAsia"/>
        </w:rPr>
        <w:t>场核试验受害者提供社会保护”的法律进行修改的法案的第</w:t>
      </w:r>
      <w:r>
        <w:rPr>
          <w:rFonts w:hint="eastAsia"/>
        </w:rPr>
        <w:t>1375</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2000</w:t>
      </w:r>
      <w:r>
        <w:rPr>
          <w:rFonts w:hint="eastAsia"/>
        </w:rPr>
        <w:t>年</w:t>
      </w:r>
      <w:r>
        <w:rPr>
          <w:rFonts w:hint="eastAsia"/>
        </w:rPr>
        <w:t>8</w:t>
      </w:r>
      <w:r>
        <w:rPr>
          <w:rFonts w:hint="eastAsia"/>
        </w:rPr>
        <w:t>月</w:t>
      </w:r>
      <w:r>
        <w:rPr>
          <w:rFonts w:hint="eastAsia"/>
        </w:rPr>
        <w:t>17</w:t>
      </w:r>
      <w:r>
        <w:rPr>
          <w:rFonts w:hint="eastAsia"/>
        </w:rPr>
        <w:t>日关于哈萨克斯坦共和国国家人口政策构想的第</w:t>
      </w:r>
      <w:r>
        <w:rPr>
          <w:rFonts w:hint="eastAsia"/>
        </w:rPr>
        <w:t>1272</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1</w:t>
      </w:r>
      <w:r>
        <w:rPr>
          <w:rFonts w:hint="eastAsia"/>
        </w:rPr>
        <w:t>月</w:t>
      </w:r>
      <w:r>
        <w:rPr>
          <w:rFonts w:hint="eastAsia"/>
        </w:rPr>
        <w:t>31</w:t>
      </w:r>
      <w:r>
        <w:rPr>
          <w:rFonts w:hint="eastAsia"/>
        </w:rPr>
        <w:t>日关于批准国家特殊补助金发放规定的第</w:t>
      </w:r>
      <w:r>
        <w:rPr>
          <w:rFonts w:hint="eastAsia"/>
        </w:rPr>
        <w:t>161</w:t>
      </w:r>
      <w:r>
        <w:rPr>
          <w:rFonts w:hint="eastAsia"/>
        </w:rPr>
        <w:t>号决定（根据哈萨克斯坦共和国政府</w:t>
      </w:r>
      <w:r>
        <w:rPr>
          <w:rFonts w:hint="eastAsia"/>
        </w:rPr>
        <w:t>2002</w:t>
      </w:r>
      <w:r>
        <w:rPr>
          <w:rFonts w:hint="eastAsia"/>
        </w:rPr>
        <w:t>年</w:t>
      </w:r>
      <w:r>
        <w:rPr>
          <w:rFonts w:hint="eastAsia"/>
        </w:rPr>
        <w:t>6</w:t>
      </w:r>
      <w:r>
        <w:rPr>
          <w:rFonts w:hint="eastAsia"/>
        </w:rPr>
        <w:t>月</w:t>
      </w:r>
      <w:r>
        <w:rPr>
          <w:rFonts w:hint="eastAsia"/>
        </w:rPr>
        <w:t>28</w:t>
      </w:r>
      <w:r>
        <w:rPr>
          <w:rFonts w:hint="eastAsia"/>
        </w:rPr>
        <w:t>日第</w:t>
      </w:r>
      <w:r>
        <w:rPr>
          <w:rFonts w:hint="eastAsia"/>
        </w:rPr>
        <w:t>703</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3</w:t>
      </w:r>
      <w:r>
        <w:rPr>
          <w:rFonts w:hint="eastAsia"/>
        </w:rPr>
        <w:t>月</w:t>
      </w:r>
      <w:r>
        <w:rPr>
          <w:rFonts w:hint="eastAsia"/>
        </w:rPr>
        <w:t>12</w:t>
      </w:r>
      <w:r>
        <w:rPr>
          <w:rFonts w:hint="eastAsia"/>
        </w:rPr>
        <w:t>日关于研究对妇女施暴问题的国家机关、组织和社会团体相互配合的第</w:t>
      </w:r>
      <w:r>
        <w:rPr>
          <w:rFonts w:hint="eastAsia"/>
        </w:rPr>
        <w:t>346</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9</w:t>
      </w:r>
      <w:r>
        <w:rPr>
          <w:rFonts w:hint="eastAsia"/>
        </w:rPr>
        <w:t>月</w:t>
      </w:r>
      <w:r>
        <w:rPr>
          <w:rFonts w:hint="eastAsia"/>
        </w:rPr>
        <w:t>14</w:t>
      </w:r>
      <w:r>
        <w:rPr>
          <w:rFonts w:hint="eastAsia"/>
        </w:rPr>
        <w:t>日关于批准哈萨克斯坦共和国</w:t>
      </w:r>
      <w:r>
        <w:rPr>
          <w:rFonts w:hint="eastAsia"/>
        </w:rPr>
        <w:t>2001-200</w:t>
      </w:r>
      <w:r>
        <w:rPr>
          <w:rFonts w:hint="eastAsia"/>
        </w:rPr>
        <w:t>5</w:t>
      </w:r>
      <w:r>
        <w:rPr>
          <w:rFonts w:hint="eastAsia"/>
        </w:rPr>
        <w:t>年防止艾滋病流行计划的第</w:t>
      </w:r>
      <w:r>
        <w:rPr>
          <w:rFonts w:hint="eastAsia"/>
        </w:rPr>
        <w:t>1207</w:t>
      </w:r>
      <w:r>
        <w:rPr>
          <w:rFonts w:hint="eastAsia"/>
        </w:rPr>
        <w:t>号决定（根据哈萨克斯坦共和国政府</w:t>
      </w:r>
      <w:r>
        <w:rPr>
          <w:rFonts w:hint="eastAsia"/>
        </w:rPr>
        <w:t>2002</w:t>
      </w:r>
      <w:r>
        <w:rPr>
          <w:rFonts w:hint="eastAsia"/>
        </w:rPr>
        <w:t>年</w:t>
      </w:r>
      <w:r>
        <w:rPr>
          <w:rFonts w:hint="eastAsia"/>
        </w:rPr>
        <w:t>8</w:t>
      </w:r>
      <w:r>
        <w:rPr>
          <w:rFonts w:hint="eastAsia"/>
        </w:rPr>
        <w:t>月</w:t>
      </w:r>
      <w:r>
        <w:rPr>
          <w:rFonts w:hint="eastAsia"/>
        </w:rPr>
        <w:t>2</w:t>
      </w:r>
      <w:r>
        <w:rPr>
          <w:rFonts w:hint="eastAsia"/>
        </w:rPr>
        <w:t>日第</w:t>
      </w:r>
      <w:r>
        <w:rPr>
          <w:rFonts w:hint="eastAsia"/>
        </w:rPr>
        <w:t>862</w:t>
      </w:r>
      <w:r>
        <w:rPr>
          <w:rFonts w:hint="eastAsia"/>
        </w:rPr>
        <w:t>号决定、</w:t>
      </w:r>
      <w:r>
        <w:rPr>
          <w:rFonts w:hint="eastAsia"/>
        </w:rPr>
        <w:t>2003</w:t>
      </w:r>
      <w:r>
        <w:rPr>
          <w:rFonts w:hint="eastAsia"/>
        </w:rPr>
        <w:t>年</w:t>
      </w:r>
      <w:r>
        <w:rPr>
          <w:rFonts w:hint="eastAsia"/>
        </w:rPr>
        <w:t>1</w:t>
      </w:r>
      <w:r>
        <w:rPr>
          <w:rFonts w:hint="eastAsia"/>
        </w:rPr>
        <w:t>月</w:t>
      </w:r>
      <w:r>
        <w:rPr>
          <w:rFonts w:hint="eastAsia"/>
        </w:rPr>
        <w:t>28</w:t>
      </w:r>
      <w:r>
        <w:rPr>
          <w:rFonts w:hint="eastAsia"/>
        </w:rPr>
        <w:t>日第</w:t>
      </w:r>
      <w:r>
        <w:rPr>
          <w:rFonts w:hint="eastAsia"/>
        </w:rPr>
        <w:t>98</w:t>
      </w:r>
      <w:r>
        <w:rPr>
          <w:rFonts w:hint="eastAsia"/>
        </w:rPr>
        <w:t>号决定、</w:t>
      </w:r>
      <w:r>
        <w:rPr>
          <w:rFonts w:hint="eastAsia"/>
        </w:rPr>
        <w:t>2003</w:t>
      </w:r>
      <w:r>
        <w:rPr>
          <w:rFonts w:hint="eastAsia"/>
        </w:rPr>
        <w:t>年</w:t>
      </w:r>
      <w:r>
        <w:rPr>
          <w:rFonts w:hint="eastAsia"/>
        </w:rPr>
        <w:t>12</w:t>
      </w:r>
      <w:r>
        <w:rPr>
          <w:rFonts w:hint="eastAsia"/>
        </w:rPr>
        <w:t>月</w:t>
      </w:r>
      <w:r>
        <w:rPr>
          <w:rFonts w:hint="eastAsia"/>
        </w:rPr>
        <w:t>18</w:t>
      </w:r>
      <w:r>
        <w:rPr>
          <w:rFonts w:hint="eastAsia"/>
        </w:rPr>
        <w:t>日第</w:t>
      </w:r>
      <w:r>
        <w:rPr>
          <w:rFonts w:hint="eastAsia"/>
        </w:rPr>
        <w:t>1266</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10</w:t>
      </w:r>
      <w:r>
        <w:rPr>
          <w:rFonts w:hint="eastAsia"/>
        </w:rPr>
        <w:t>月</w:t>
      </w:r>
      <w:r>
        <w:rPr>
          <w:rFonts w:hint="eastAsia"/>
        </w:rPr>
        <w:t>9</w:t>
      </w:r>
      <w:r>
        <w:rPr>
          <w:rFonts w:hint="eastAsia"/>
        </w:rPr>
        <w:t>日关于从日本减少贫困基金会的资金中引进亚洲开发银行的捐款以实施“转型期改善贫困居民阶层妇女和儿童营养状况”项目的第</w:t>
      </w:r>
      <w:r>
        <w:rPr>
          <w:rFonts w:hint="eastAsia"/>
        </w:rPr>
        <w:t>1302</w:t>
      </w:r>
      <w:r>
        <w:rPr>
          <w:rFonts w:hint="eastAsia"/>
        </w:rPr>
        <w:t>号决定</w:t>
      </w:r>
    </w:p>
    <w:p w:rsidR="00000000" w:rsidRDefault="00963946" w:rsidP="00963946">
      <w:pPr>
        <w:spacing w:after="240" w:line="360" w:lineRule="exact"/>
        <w:ind w:firstLineChars="200" w:firstLine="31680"/>
        <w:rPr>
          <w:rFonts w:hint="eastAsia"/>
          <w:b/>
          <w:bCs/>
        </w:rPr>
      </w:pPr>
      <w:r>
        <w:rPr>
          <w:rFonts w:hint="eastAsia"/>
        </w:rPr>
        <w:t>哈萨克斯坦共和国政府</w:t>
      </w:r>
      <w:r>
        <w:rPr>
          <w:rFonts w:hint="eastAsia"/>
        </w:rPr>
        <w:t>2001</w:t>
      </w:r>
      <w:r>
        <w:rPr>
          <w:rFonts w:hint="eastAsia"/>
        </w:rPr>
        <w:t>年</w:t>
      </w:r>
      <w:r>
        <w:rPr>
          <w:rFonts w:hint="eastAsia"/>
        </w:rPr>
        <w:t>10</w:t>
      </w:r>
      <w:r>
        <w:rPr>
          <w:rFonts w:hint="eastAsia"/>
        </w:rPr>
        <w:t>月</w:t>
      </w:r>
      <w:r>
        <w:rPr>
          <w:rFonts w:hint="eastAsia"/>
        </w:rPr>
        <w:t>29</w:t>
      </w:r>
      <w:r>
        <w:rPr>
          <w:rFonts w:hint="eastAsia"/>
        </w:rPr>
        <w:t>日关于批准哈萨克斯坦共和国</w:t>
      </w:r>
      <w:r>
        <w:rPr>
          <w:rFonts w:hint="eastAsia"/>
        </w:rPr>
        <w:t>2001-2010</w:t>
      </w:r>
      <w:r>
        <w:rPr>
          <w:rFonts w:hint="eastAsia"/>
        </w:rPr>
        <w:t>年移民政策行业方案的第</w:t>
      </w:r>
      <w:r>
        <w:rPr>
          <w:rFonts w:hint="eastAsia"/>
        </w:rPr>
        <w:t>1371</w:t>
      </w:r>
      <w:r>
        <w:rPr>
          <w:rFonts w:hint="eastAsia"/>
        </w:rPr>
        <w:t>号决定（根据哈萨克斯坦共和国政府</w:t>
      </w:r>
      <w:r>
        <w:rPr>
          <w:rFonts w:hint="eastAsia"/>
        </w:rPr>
        <w:t>2002</w:t>
      </w:r>
      <w:r>
        <w:rPr>
          <w:rFonts w:hint="eastAsia"/>
        </w:rPr>
        <w:t>年</w:t>
      </w:r>
      <w:r>
        <w:rPr>
          <w:rFonts w:hint="eastAsia"/>
        </w:rPr>
        <w:t>4</w:t>
      </w:r>
      <w:r>
        <w:rPr>
          <w:rFonts w:hint="eastAsia"/>
        </w:rPr>
        <w:t>月</w:t>
      </w:r>
      <w:r>
        <w:rPr>
          <w:rFonts w:hint="eastAsia"/>
        </w:rPr>
        <w:t>17</w:t>
      </w:r>
      <w:r>
        <w:rPr>
          <w:rFonts w:hint="eastAsia"/>
        </w:rPr>
        <w:t>日第</w:t>
      </w:r>
      <w:r>
        <w:rPr>
          <w:rFonts w:hint="eastAsia"/>
        </w:rPr>
        <w:t>444</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12</w:t>
      </w:r>
      <w:r>
        <w:rPr>
          <w:rFonts w:hint="eastAsia"/>
        </w:rPr>
        <w:t>月</w:t>
      </w:r>
      <w:r>
        <w:rPr>
          <w:rFonts w:hint="eastAsia"/>
        </w:rPr>
        <w:t>11</w:t>
      </w:r>
      <w:r>
        <w:rPr>
          <w:rFonts w:hint="eastAsia"/>
        </w:rPr>
        <w:t>日关于批准儿童村家庭条例的第</w:t>
      </w:r>
      <w:r>
        <w:rPr>
          <w:rFonts w:hint="eastAsia"/>
        </w:rPr>
        <w:t>1613</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2001</w:t>
      </w:r>
      <w:r>
        <w:rPr>
          <w:rFonts w:hint="eastAsia"/>
        </w:rPr>
        <w:t>年</w:t>
      </w:r>
      <w:r>
        <w:rPr>
          <w:rFonts w:hint="eastAsia"/>
        </w:rPr>
        <w:t>12</w:t>
      </w:r>
      <w:r>
        <w:rPr>
          <w:rFonts w:hint="eastAsia"/>
        </w:rPr>
        <w:t>月</w:t>
      </w:r>
      <w:r>
        <w:rPr>
          <w:rFonts w:hint="eastAsia"/>
        </w:rPr>
        <w:t>29</w:t>
      </w:r>
      <w:r>
        <w:rPr>
          <w:rFonts w:hint="eastAsia"/>
        </w:rPr>
        <w:t>日关于</w:t>
      </w:r>
      <w:r>
        <w:rPr>
          <w:rFonts w:hint="eastAsia"/>
        </w:rPr>
        <w:t>2002-2005</w:t>
      </w:r>
      <w:r>
        <w:rPr>
          <w:rFonts w:hint="eastAsia"/>
        </w:rPr>
        <w:t>年残疾人康复计划的第</w:t>
      </w:r>
      <w:r>
        <w:rPr>
          <w:rFonts w:hint="eastAsia"/>
        </w:rPr>
        <w:t>1758</w:t>
      </w:r>
      <w:r>
        <w:rPr>
          <w:rFonts w:hint="eastAsia"/>
        </w:rPr>
        <w:t>号决定（根据哈萨克斯坦共和国政府</w:t>
      </w:r>
      <w:r>
        <w:rPr>
          <w:rFonts w:hint="eastAsia"/>
        </w:rPr>
        <w:t>2003</w:t>
      </w:r>
      <w:r>
        <w:rPr>
          <w:rFonts w:hint="eastAsia"/>
        </w:rPr>
        <w:t>年</w:t>
      </w:r>
      <w:r>
        <w:rPr>
          <w:rFonts w:hint="eastAsia"/>
        </w:rPr>
        <w:t>1</w:t>
      </w:r>
      <w:r>
        <w:rPr>
          <w:rFonts w:hint="eastAsia"/>
        </w:rPr>
        <w:t>月</w:t>
      </w:r>
      <w:r>
        <w:rPr>
          <w:rFonts w:hint="eastAsia"/>
        </w:rPr>
        <w:t>15</w:t>
      </w:r>
      <w:r>
        <w:rPr>
          <w:rFonts w:hint="eastAsia"/>
        </w:rPr>
        <w:t>日第</w:t>
      </w:r>
      <w:r>
        <w:rPr>
          <w:rFonts w:hint="eastAsia"/>
        </w:rPr>
        <w:t>20</w:t>
      </w:r>
      <w:r>
        <w:rPr>
          <w:rFonts w:hint="eastAsia"/>
        </w:rPr>
        <w:t>号决定、</w:t>
      </w:r>
      <w:r>
        <w:rPr>
          <w:rFonts w:hint="eastAsia"/>
        </w:rPr>
        <w:t>2003</w:t>
      </w:r>
      <w:r>
        <w:rPr>
          <w:rFonts w:hint="eastAsia"/>
        </w:rPr>
        <w:t>年</w:t>
      </w:r>
      <w:r>
        <w:rPr>
          <w:rFonts w:hint="eastAsia"/>
        </w:rPr>
        <w:t>12</w:t>
      </w:r>
      <w:r>
        <w:rPr>
          <w:rFonts w:hint="eastAsia"/>
        </w:rPr>
        <w:t>月</w:t>
      </w:r>
      <w:r>
        <w:rPr>
          <w:rFonts w:hint="eastAsia"/>
        </w:rPr>
        <w:t>26</w:t>
      </w:r>
      <w:r>
        <w:rPr>
          <w:rFonts w:hint="eastAsia"/>
        </w:rPr>
        <w:t>日第</w:t>
      </w:r>
      <w:r>
        <w:rPr>
          <w:rFonts w:hint="eastAsia"/>
        </w:rPr>
        <w:t>1325</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2002</w:t>
      </w:r>
      <w:r>
        <w:rPr>
          <w:rFonts w:hint="eastAsia"/>
        </w:rPr>
        <w:t>年</w:t>
      </w:r>
      <w:r>
        <w:rPr>
          <w:rFonts w:hint="eastAsia"/>
        </w:rPr>
        <w:t>1</w:t>
      </w:r>
      <w:r>
        <w:rPr>
          <w:rFonts w:hint="eastAsia"/>
        </w:rPr>
        <w:t>月</w:t>
      </w:r>
      <w:r>
        <w:rPr>
          <w:rFonts w:hint="eastAsia"/>
        </w:rPr>
        <w:t>23</w:t>
      </w:r>
      <w:r>
        <w:rPr>
          <w:rFonts w:hint="eastAsia"/>
        </w:rPr>
        <w:t>日关于国家支助哈萨克斯坦共和国非政府组织构想的第</w:t>
      </w:r>
      <w:r>
        <w:rPr>
          <w:rFonts w:hint="eastAsia"/>
        </w:rPr>
        <w:t>85</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2002</w:t>
      </w:r>
      <w:r>
        <w:rPr>
          <w:rFonts w:hint="eastAsia"/>
        </w:rPr>
        <w:t>年</w:t>
      </w:r>
      <w:r>
        <w:rPr>
          <w:rFonts w:hint="eastAsia"/>
        </w:rPr>
        <w:t>1</w:t>
      </w:r>
      <w:r>
        <w:rPr>
          <w:rFonts w:hint="eastAsia"/>
        </w:rPr>
        <w:t>月</w:t>
      </w:r>
      <w:r>
        <w:rPr>
          <w:rFonts w:hint="eastAsia"/>
        </w:rPr>
        <w:t>23</w:t>
      </w:r>
      <w:r>
        <w:rPr>
          <w:rFonts w:hint="eastAsia"/>
        </w:rPr>
        <w:t>日关于</w:t>
      </w:r>
      <w:r>
        <w:rPr>
          <w:rFonts w:hint="eastAsia"/>
        </w:rPr>
        <w:t>2002-2010</w:t>
      </w:r>
      <w:r>
        <w:rPr>
          <w:rFonts w:hint="eastAsia"/>
        </w:rPr>
        <w:t>年饮用水行业方案的第</w:t>
      </w:r>
      <w:r>
        <w:rPr>
          <w:rFonts w:hint="eastAsia"/>
        </w:rPr>
        <w:t>93</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w:t>
      </w:r>
      <w:r>
        <w:rPr>
          <w:rFonts w:hint="eastAsia"/>
        </w:rPr>
        <w:t>坦共和国政府</w:t>
      </w:r>
      <w:r>
        <w:rPr>
          <w:rFonts w:hint="eastAsia"/>
        </w:rPr>
        <w:t>2002</w:t>
      </w:r>
      <w:r>
        <w:rPr>
          <w:rFonts w:hint="eastAsia"/>
        </w:rPr>
        <w:t>年</w:t>
      </w:r>
      <w:r>
        <w:rPr>
          <w:rFonts w:hint="eastAsia"/>
        </w:rPr>
        <w:t>9</w:t>
      </w:r>
      <w:r>
        <w:rPr>
          <w:rFonts w:hint="eastAsia"/>
        </w:rPr>
        <w:t>月</w:t>
      </w:r>
      <w:r>
        <w:rPr>
          <w:rFonts w:hint="eastAsia"/>
        </w:rPr>
        <w:t>13</w:t>
      </w:r>
      <w:r>
        <w:rPr>
          <w:rFonts w:hint="eastAsia"/>
        </w:rPr>
        <w:t>日关于哈萨克斯坦共和国</w:t>
      </w:r>
      <w:r>
        <w:rPr>
          <w:rFonts w:hint="eastAsia"/>
        </w:rPr>
        <w:t>2003-2005</w:t>
      </w:r>
      <w:r>
        <w:rPr>
          <w:rFonts w:hint="eastAsia"/>
        </w:rPr>
        <w:t>年社会经济发展指示性计划的第</w:t>
      </w:r>
      <w:r>
        <w:rPr>
          <w:rFonts w:hint="eastAsia"/>
        </w:rPr>
        <w:t>1000</w:t>
      </w:r>
      <w:r>
        <w:rPr>
          <w:rFonts w:hint="eastAsia"/>
        </w:rPr>
        <w:t>号决定（根据哈萨克斯坦共和国政府</w:t>
      </w:r>
      <w:r>
        <w:rPr>
          <w:rFonts w:hint="eastAsia"/>
        </w:rPr>
        <w:t>2003</w:t>
      </w:r>
      <w:r>
        <w:rPr>
          <w:rFonts w:hint="eastAsia"/>
        </w:rPr>
        <w:t>年</w:t>
      </w:r>
      <w:r>
        <w:rPr>
          <w:rFonts w:hint="eastAsia"/>
        </w:rPr>
        <w:t>4</w:t>
      </w:r>
      <w:r>
        <w:rPr>
          <w:rFonts w:hint="eastAsia"/>
        </w:rPr>
        <w:t>月</w:t>
      </w:r>
      <w:r>
        <w:rPr>
          <w:rFonts w:hint="eastAsia"/>
        </w:rPr>
        <w:t>24</w:t>
      </w:r>
      <w:r>
        <w:rPr>
          <w:rFonts w:hint="eastAsia"/>
        </w:rPr>
        <w:t>日第</w:t>
      </w:r>
      <w:r>
        <w:rPr>
          <w:rFonts w:hint="eastAsia"/>
        </w:rPr>
        <w:t>395</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2002</w:t>
      </w:r>
      <w:r>
        <w:rPr>
          <w:rFonts w:hint="eastAsia"/>
        </w:rPr>
        <w:t>年</w:t>
      </w:r>
      <w:r>
        <w:rPr>
          <w:rFonts w:hint="eastAsia"/>
        </w:rPr>
        <w:t>11</w:t>
      </w:r>
      <w:r>
        <w:rPr>
          <w:rFonts w:hint="eastAsia"/>
        </w:rPr>
        <w:t>月</w:t>
      </w:r>
      <w:r>
        <w:rPr>
          <w:rFonts w:hint="eastAsia"/>
        </w:rPr>
        <w:t>12</w:t>
      </w:r>
      <w:r>
        <w:rPr>
          <w:rFonts w:hint="eastAsia"/>
        </w:rPr>
        <w:t>日关于批准把是哈萨克斯坦共和国公民的儿童送给外国人收为义子（义女）条例的第</w:t>
      </w:r>
      <w:r>
        <w:rPr>
          <w:rFonts w:hint="eastAsia"/>
        </w:rPr>
        <w:t>1197</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2002</w:t>
      </w:r>
      <w:r>
        <w:rPr>
          <w:rFonts w:hint="eastAsia"/>
        </w:rPr>
        <w:t>年</w:t>
      </w:r>
      <w:r>
        <w:rPr>
          <w:rFonts w:hint="eastAsia"/>
        </w:rPr>
        <w:t>12</w:t>
      </w:r>
      <w:r>
        <w:rPr>
          <w:rFonts w:hint="eastAsia"/>
        </w:rPr>
        <w:t>月</w:t>
      </w:r>
      <w:r>
        <w:rPr>
          <w:rFonts w:hint="eastAsia"/>
        </w:rPr>
        <w:t>29</w:t>
      </w:r>
      <w:r>
        <w:rPr>
          <w:rFonts w:hint="eastAsia"/>
        </w:rPr>
        <w:t>日关于哈萨克斯坦共和国</w:t>
      </w:r>
      <w:r>
        <w:rPr>
          <w:rFonts w:hint="eastAsia"/>
        </w:rPr>
        <w:t>2003-2004</w:t>
      </w:r>
      <w:r>
        <w:rPr>
          <w:rFonts w:hint="eastAsia"/>
        </w:rPr>
        <w:t>年预防犯法和打击犯罪方案的第</w:t>
      </w:r>
      <w:r>
        <w:rPr>
          <w:rFonts w:hint="eastAsia"/>
        </w:rPr>
        <w:t>1430</w:t>
      </w:r>
      <w:r>
        <w:rPr>
          <w:rFonts w:hint="eastAsia"/>
        </w:rPr>
        <w:t>号决定（根据哈萨克斯坦共和国政府</w:t>
      </w:r>
      <w:r>
        <w:rPr>
          <w:rFonts w:hint="eastAsia"/>
        </w:rPr>
        <w:t>2003</w:t>
      </w:r>
      <w:r>
        <w:rPr>
          <w:rFonts w:hint="eastAsia"/>
        </w:rPr>
        <w:t>年</w:t>
      </w:r>
      <w:r>
        <w:rPr>
          <w:rFonts w:hint="eastAsia"/>
        </w:rPr>
        <w:t>11</w:t>
      </w:r>
      <w:r>
        <w:rPr>
          <w:rFonts w:hint="eastAsia"/>
        </w:rPr>
        <w:t>月</w:t>
      </w:r>
      <w:r>
        <w:rPr>
          <w:rFonts w:hint="eastAsia"/>
        </w:rPr>
        <w:t>29</w:t>
      </w:r>
      <w:r>
        <w:rPr>
          <w:rFonts w:hint="eastAsia"/>
        </w:rPr>
        <w:t>日第</w:t>
      </w:r>
      <w:r>
        <w:rPr>
          <w:rFonts w:hint="eastAsia"/>
        </w:rPr>
        <w:t>1216</w:t>
      </w:r>
      <w:r>
        <w:rPr>
          <w:rFonts w:hint="eastAsia"/>
        </w:rPr>
        <w:t>号决定、</w:t>
      </w:r>
      <w:r>
        <w:rPr>
          <w:rFonts w:hint="eastAsia"/>
        </w:rPr>
        <w:t>2004</w:t>
      </w:r>
      <w:r>
        <w:rPr>
          <w:rFonts w:hint="eastAsia"/>
        </w:rPr>
        <w:t>年</w:t>
      </w:r>
      <w:r>
        <w:rPr>
          <w:rFonts w:hint="eastAsia"/>
        </w:rPr>
        <w:t>6</w:t>
      </w:r>
      <w:r>
        <w:rPr>
          <w:rFonts w:hint="eastAsia"/>
        </w:rPr>
        <w:t>月</w:t>
      </w:r>
      <w:r>
        <w:rPr>
          <w:rFonts w:hint="eastAsia"/>
        </w:rPr>
        <w:t>15</w:t>
      </w:r>
      <w:r>
        <w:rPr>
          <w:rFonts w:hint="eastAsia"/>
        </w:rPr>
        <w:t>日第</w:t>
      </w:r>
      <w:r>
        <w:rPr>
          <w:rFonts w:hint="eastAsia"/>
        </w:rPr>
        <w:t>651</w:t>
      </w:r>
      <w:r>
        <w:rPr>
          <w:rFonts w:hint="eastAsia"/>
        </w:rPr>
        <w:t>号决定，</w:t>
      </w:r>
      <w:r>
        <w:rPr>
          <w:rFonts w:hint="eastAsia"/>
        </w:rPr>
        <w:t>2004</w:t>
      </w:r>
      <w:r>
        <w:rPr>
          <w:rFonts w:hint="eastAsia"/>
        </w:rPr>
        <w:t>年</w:t>
      </w:r>
      <w:r>
        <w:rPr>
          <w:rFonts w:hint="eastAsia"/>
        </w:rPr>
        <w:t>8</w:t>
      </w:r>
      <w:r>
        <w:rPr>
          <w:rFonts w:hint="eastAsia"/>
        </w:rPr>
        <w:t>月</w:t>
      </w:r>
      <w:r>
        <w:rPr>
          <w:rFonts w:hint="eastAsia"/>
        </w:rPr>
        <w:t>13</w:t>
      </w:r>
      <w:r>
        <w:rPr>
          <w:rFonts w:hint="eastAsia"/>
        </w:rPr>
        <w:t>日第</w:t>
      </w:r>
      <w:r>
        <w:rPr>
          <w:rFonts w:hint="eastAsia"/>
        </w:rPr>
        <w:t>861</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2003</w:t>
      </w:r>
      <w:r>
        <w:rPr>
          <w:rFonts w:hint="eastAsia"/>
        </w:rPr>
        <w:t>年</w:t>
      </w:r>
      <w:r>
        <w:rPr>
          <w:rFonts w:hint="eastAsia"/>
        </w:rPr>
        <w:t>3</w:t>
      </w:r>
      <w:r>
        <w:rPr>
          <w:rFonts w:hint="eastAsia"/>
        </w:rPr>
        <w:t>月</w:t>
      </w:r>
      <w:r>
        <w:rPr>
          <w:rFonts w:hint="eastAsia"/>
        </w:rPr>
        <w:t>17</w:t>
      </w:r>
      <w:r>
        <w:rPr>
          <w:rFonts w:hint="eastAsia"/>
        </w:rPr>
        <w:t>日关于哈萨克斯坦共和国</w:t>
      </w:r>
      <w:r>
        <w:rPr>
          <w:rFonts w:hint="eastAsia"/>
        </w:rPr>
        <w:t>2003-2005</w:t>
      </w:r>
      <w:r>
        <w:rPr>
          <w:rFonts w:hint="eastAsia"/>
        </w:rPr>
        <w:t>年国家支助非政府组织方案的第</w:t>
      </w:r>
      <w:r>
        <w:rPr>
          <w:rFonts w:hint="eastAsia"/>
        </w:rPr>
        <w:t>253</w:t>
      </w:r>
      <w:r>
        <w:rPr>
          <w:rFonts w:hint="eastAsia"/>
        </w:rPr>
        <w:t>号决定（根据哈萨克斯坦共和国政府</w:t>
      </w:r>
      <w:r>
        <w:rPr>
          <w:rFonts w:hint="eastAsia"/>
        </w:rPr>
        <w:t>2003</w:t>
      </w:r>
      <w:r>
        <w:rPr>
          <w:rFonts w:hint="eastAsia"/>
        </w:rPr>
        <w:t>年</w:t>
      </w:r>
      <w:r>
        <w:rPr>
          <w:rFonts w:hint="eastAsia"/>
        </w:rPr>
        <w:t>2</w:t>
      </w:r>
      <w:r>
        <w:rPr>
          <w:rFonts w:hint="eastAsia"/>
        </w:rPr>
        <w:t>月</w:t>
      </w:r>
      <w:r>
        <w:rPr>
          <w:rFonts w:hint="eastAsia"/>
        </w:rPr>
        <w:t>6</w:t>
      </w:r>
      <w:r>
        <w:rPr>
          <w:rFonts w:hint="eastAsia"/>
        </w:rPr>
        <w:t>日第</w:t>
      </w:r>
      <w:r>
        <w:rPr>
          <w:rFonts w:hint="eastAsia"/>
        </w:rPr>
        <w:t>146</w:t>
      </w:r>
      <w:r>
        <w:rPr>
          <w:rFonts w:hint="eastAsia"/>
        </w:rPr>
        <w:t>号决定，</w:t>
      </w:r>
      <w:r>
        <w:rPr>
          <w:rFonts w:hint="eastAsia"/>
        </w:rPr>
        <w:t>2004</w:t>
      </w:r>
      <w:r>
        <w:rPr>
          <w:rFonts w:hint="eastAsia"/>
        </w:rPr>
        <w:t>年</w:t>
      </w:r>
      <w:r>
        <w:rPr>
          <w:rFonts w:hint="eastAsia"/>
        </w:rPr>
        <w:t>3</w:t>
      </w:r>
      <w:r>
        <w:rPr>
          <w:rFonts w:hint="eastAsia"/>
        </w:rPr>
        <w:t>月</w:t>
      </w:r>
      <w:r>
        <w:rPr>
          <w:rFonts w:hint="eastAsia"/>
        </w:rPr>
        <w:t>20</w:t>
      </w:r>
      <w:r>
        <w:rPr>
          <w:rFonts w:hint="eastAsia"/>
        </w:rPr>
        <w:t>日第</w:t>
      </w:r>
      <w:r>
        <w:rPr>
          <w:rFonts w:hint="eastAsia"/>
        </w:rPr>
        <w:t>364</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2003</w:t>
      </w:r>
      <w:r>
        <w:rPr>
          <w:rFonts w:hint="eastAsia"/>
        </w:rPr>
        <w:t>年</w:t>
      </w:r>
      <w:r>
        <w:rPr>
          <w:rFonts w:hint="eastAsia"/>
        </w:rPr>
        <w:t>3</w:t>
      </w:r>
      <w:r>
        <w:rPr>
          <w:rFonts w:hint="eastAsia"/>
        </w:rPr>
        <w:t>月</w:t>
      </w:r>
      <w:r>
        <w:rPr>
          <w:rFonts w:hint="eastAsia"/>
        </w:rPr>
        <w:t>26</w:t>
      </w:r>
      <w:r>
        <w:rPr>
          <w:rFonts w:hint="eastAsia"/>
        </w:rPr>
        <w:t>日关于批准哈萨克斯坦共和国</w:t>
      </w:r>
      <w:r>
        <w:rPr>
          <w:rFonts w:hint="eastAsia"/>
        </w:rPr>
        <w:t>2003-2005</w:t>
      </w:r>
      <w:r>
        <w:rPr>
          <w:rFonts w:hint="eastAsia"/>
        </w:rPr>
        <w:t>年减少贫困计划的第</w:t>
      </w:r>
      <w:r>
        <w:rPr>
          <w:rFonts w:hint="eastAsia"/>
        </w:rPr>
        <w:t>296</w:t>
      </w:r>
      <w:r>
        <w:rPr>
          <w:rFonts w:hint="eastAsia"/>
        </w:rPr>
        <w:t>号决定（根据哈萨克斯坦共和国政府</w:t>
      </w:r>
      <w:r>
        <w:rPr>
          <w:rFonts w:hint="eastAsia"/>
        </w:rPr>
        <w:t>2003</w:t>
      </w:r>
      <w:r>
        <w:rPr>
          <w:rFonts w:hint="eastAsia"/>
        </w:rPr>
        <w:t>年</w:t>
      </w:r>
      <w:r>
        <w:rPr>
          <w:rFonts w:hint="eastAsia"/>
        </w:rPr>
        <w:t>9</w:t>
      </w:r>
      <w:r>
        <w:rPr>
          <w:rFonts w:hint="eastAsia"/>
        </w:rPr>
        <w:t>月</w:t>
      </w:r>
      <w:r>
        <w:rPr>
          <w:rFonts w:hint="eastAsia"/>
        </w:rPr>
        <w:t>29</w:t>
      </w:r>
      <w:r>
        <w:rPr>
          <w:rFonts w:hint="eastAsia"/>
        </w:rPr>
        <w:t>日第</w:t>
      </w:r>
      <w:r>
        <w:rPr>
          <w:rFonts w:hint="eastAsia"/>
        </w:rPr>
        <w:t>992</w:t>
      </w:r>
      <w:r>
        <w:rPr>
          <w:rFonts w:hint="eastAsia"/>
        </w:rPr>
        <w:t>号决定、</w:t>
      </w:r>
      <w:r>
        <w:rPr>
          <w:rFonts w:hint="eastAsia"/>
        </w:rPr>
        <w:t>2004</w:t>
      </w:r>
      <w:r>
        <w:rPr>
          <w:rFonts w:hint="eastAsia"/>
        </w:rPr>
        <w:t>年</w:t>
      </w:r>
      <w:r>
        <w:rPr>
          <w:rFonts w:hint="eastAsia"/>
        </w:rPr>
        <w:t>3</w:t>
      </w:r>
      <w:r>
        <w:rPr>
          <w:rFonts w:hint="eastAsia"/>
        </w:rPr>
        <w:t>月</w:t>
      </w:r>
      <w:r>
        <w:rPr>
          <w:rFonts w:hint="eastAsia"/>
        </w:rPr>
        <w:t>4</w:t>
      </w:r>
      <w:r>
        <w:rPr>
          <w:rFonts w:hint="eastAsia"/>
        </w:rPr>
        <w:t>日第</w:t>
      </w:r>
      <w:r>
        <w:rPr>
          <w:rFonts w:hint="eastAsia"/>
        </w:rPr>
        <w:t>272</w:t>
      </w:r>
      <w:r>
        <w:rPr>
          <w:rFonts w:hint="eastAsia"/>
        </w:rPr>
        <w:t>号决定修改）</w:t>
      </w:r>
    </w:p>
    <w:p w:rsidR="00000000" w:rsidRDefault="00963946" w:rsidP="00963946">
      <w:pPr>
        <w:spacing w:after="240" w:line="360" w:lineRule="exact"/>
        <w:ind w:firstLineChars="200" w:firstLine="31680"/>
        <w:rPr>
          <w:rFonts w:hint="eastAsia"/>
        </w:rPr>
      </w:pPr>
      <w:r>
        <w:rPr>
          <w:rFonts w:hint="eastAsia"/>
        </w:rPr>
        <w:t>哈萨克斯坦共和</w:t>
      </w:r>
      <w:r>
        <w:rPr>
          <w:rFonts w:hint="eastAsia"/>
        </w:rPr>
        <w:t>国政府</w:t>
      </w:r>
      <w:r>
        <w:rPr>
          <w:rFonts w:hint="eastAsia"/>
        </w:rPr>
        <w:t>2003</w:t>
      </w:r>
      <w:r>
        <w:rPr>
          <w:rFonts w:hint="eastAsia"/>
        </w:rPr>
        <w:t>年</w:t>
      </w:r>
      <w:r>
        <w:rPr>
          <w:rFonts w:hint="eastAsia"/>
        </w:rPr>
        <w:t>4</w:t>
      </w:r>
      <w:r>
        <w:rPr>
          <w:rFonts w:hint="eastAsia"/>
        </w:rPr>
        <w:t>月</w:t>
      </w:r>
      <w:r>
        <w:rPr>
          <w:rFonts w:hint="eastAsia"/>
        </w:rPr>
        <w:t>3</w:t>
      </w:r>
      <w:r>
        <w:rPr>
          <w:rFonts w:hint="eastAsia"/>
        </w:rPr>
        <w:t>日关于哈萨克斯坦共和国总统“关于哈萨克斯坦共和国</w:t>
      </w:r>
      <w:r>
        <w:rPr>
          <w:rFonts w:hint="eastAsia"/>
        </w:rPr>
        <w:t>2003-2015</w:t>
      </w:r>
      <w:r>
        <w:rPr>
          <w:rFonts w:hint="eastAsia"/>
        </w:rPr>
        <w:t>年国家工业创新发展计划”的总统令草案的第</w:t>
      </w:r>
      <w:r>
        <w:rPr>
          <w:rFonts w:hint="eastAsia"/>
        </w:rPr>
        <w:t>319</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2003</w:t>
      </w:r>
      <w:r>
        <w:rPr>
          <w:rFonts w:hint="eastAsia"/>
        </w:rPr>
        <w:t>年</w:t>
      </w:r>
      <w:r>
        <w:rPr>
          <w:rFonts w:hint="eastAsia"/>
        </w:rPr>
        <w:t>11</w:t>
      </w:r>
      <w:r>
        <w:rPr>
          <w:rFonts w:hint="eastAsia"/>
        </w:rPr>
        <w:t>月</w:t>
      </w:r>
      <w:r>
        <w:rPr>
          <w:rFonts w:hint="eastAsia"/>
        </w:rPr>
        <w:t>6</w:t>
      </w:r>
      <w:r>
        <w:rPr>
          <w:rFonts w:hint="eastAsia"/>
        </w:rPr>
        <w:t>日关于哈萨克斯坦共和国总统“关于哈萨克斯坦共和国签署《公民及政治权利国际盟约》和《经济、社会、文化权利国际盟约》”总统令草案的第</w:t>
      </w:r>
      <w:r>
        <w:rPr>
          <w:rFonts w:hint="eastAsia"/>
        </w:rPr>
        <w:t>1096</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2003</w:t>
      </w:r>
      <w:r>
        <w:rPr>
          <w:rFonts w:hint="eastAsia"/>
        </w:rPr>
        <w:t>年</w:t>
      </w:r>
      <w:r>
        <w:rPr>
          <w:rFonts w:hint="eastAsia"/>
        </w:rPr>
        <w:t>11</w:t>
      </w:r>
      <w:r>
        <w:rPr>
          <w:rFonts w:hint="eastAsia"/>
        </w:rPr>
        <w:t>月</w:t>
      </w:r>
      <w:r>
        <w:rPr>
          <w:rFonts w:hint="eastAsia"/>
        </w:rPr>
        <w:t>27</w:t>
      </w:r>
      <w:r>
        <w:rPr>
          <w:rFonts w:hint="eastAsia"/>
        </w:rPr>
        <w:t>日关于哈萨克斯坦共和国两性政策构想的第</w:t>
      </w:r>
      <w:r>
        <w:rPr>
          <w:rFonts w:hint="eastAsia"/>
        </w:rPr>
        <w:t>1190</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2003</w:t>
      </w:r>
      <w:r>
        <w:rPr>
          <w:rFonts w:hint="eastAsia"/>
        </w:rPr>
        <w:t>年</w:t>
      </w:r>
      <w:r>
        <w:rPr>
          <w:rFonts w:hint="eastAsia"/>
        </w:rPr>
        <w:t>12</w:t>
      </w:r>
      <w:r>
        <w:rPr>
          <w:rFonts w:hint="eastAsia"/>
        </w:rPr>
        <w:t>月</w:t>
      </w:r>
      <w:r>
        <w:rPr>
          <w:rFonts w:hint="eastAsia"/>
        </w:rPr>
        <w:t>31</w:t>
      </w:r>
      <w:r>
        <w:rPr>
          <w:rFonts w:hint="eastAsia"/>
        </w:rPr>
        <w:t>日关于批准</w:t>
      </w:r>
      <w:r>
        <w:rPr>
          <w:rFonts w:hint="eastAsia"/>
        </w:rPr>
        <w:t>2004-2006</w:t>
      </w:r>
      <w:r>
        <w:rPr>
          <w:rFonts w:hint="eastAsia"/>
        </w:rPr>
        <w:t>年小城市发展计划的第</w:t>
      </w:r>
      <w:r>
        <w:rPr>
          <w:rFonts w:hint="eastAsia"/>
        </w:rPr>
        <w:t>138</w:t>
      </w:r>
      <w:r>
        <w:rPr>
          <w:rFonts w:hint="eastAsia"/>
        </w:rPr>
        <w:t>9</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2004</w:t>
      </w:r>
      <w:r>
        <w:rPr>
          <w:rFonts w:hint="eastAsia"/>
        </w:rPr>
        <w:t>年</w:t>
      </w:r>
      <w:r>
        <w:rPr>
          <w:rFonts w:hint="eastAsia"/>
        </w:rPr>
        <w:t>1</w:t>
      </w:r>
      <w:r>
        <w:rPr>
          <w:rFonts w:hint="eastAsia"/>
        </w:rPr>
        <w:t>月</w:t>
      </w:r>
      <w:r>
        <w:rPr>
          <w:rFonts w:hint="eastAsia"/>
        </w:rPr>
        <w:t>6</w:t>
      </w:r>
      <w:r>
        <w:rPr>
          <w:rFonts w:hint="eastAsia"/>
        </w:rPr>
        <w:t>日关于修正和补充哈萨克斯坦共和国教育法的法律草案的第</w:t>
      </w:r>
      <w:r>
        <w:rPr>
          <w:rFonts w:hint="eastAsia"/>
        </w:rPr>
        <w:t>4</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2004</w:t>
      </w:r>
      <w:r>
        <w:rPr>
          <w:rFonts w:hint="eastAsia"/>
        </w:rPr>
        <w:t>年</w:t>
      </w:r>
      <w:r>
        <w:rPr>
          <w:rFonts w:hint="eastAsia"/>
        </w:rPr>
        <w:t>2</w:t>
      </w:r>
      <w:r>
        <w:rPr>
          <w:rFonts w:hint="eastAsia"/>
        </w:rPr>
        <w:t>月</w:t>
      </w:r>
      <w:r>
        <w:rPr>
          <w:rFonts w:hint="eastAsia"/>
        </w:rPr>
        <w:t>24</w:t>
      </w:r>
      <w:r>
        <w:rPr>
          <w:rFonts w:hint="eastAsia"/>
        </w:rPr>
        <w:t>日关于哈萨克斯坦共和国政府</w:t>
      </w:r>
      <w:r>
        <w:rPr>
          <w:rFonts w:hint="eastAsia"/>
        </w:rPr>
        <w:t>2004-2005</w:t>
      </w:r>
      <w:r>
        <w:rPr>
          <w:rFonts w:hint="eastAsia"/>
        </w:rPr>
        <w:t>年打击、制止和预防贩卖人口犯罪措施计划的第</w:t>
      </w:r>
      <w:r>
        <w:rPr>
          <w:rFonts w:hint="eastAsia"/>
        </w:rPr>
        <w:t>219</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2004</w:t>
      </w:r>
      <w:r>
        <w:rPr>
          <w:rFonts w:hint="eastAsia"/>
        </w:rPr>
        <w:t>年</w:t>
      </w:r>
      <w:r>
        <w:rPr>
          <w:rFonts w:hint="eastAsia"/>
        </w:rPr>
        <w:t>3</w:t>
      </w:r>
      <w:r>
        <w:rPr>
          <w:rFonts w:hint="eastAsia"/>
        </w:rPr>
        <w:t>月</w:t>
      </w:r>
      <w:r>
        <w:rPr>
          <w:rFonts w:hint="eastAsia"/>
        </w:rPr>
        <w:t>11</w:t>
      </w:r>
      <w:r>
        <w:rPr>
          <w:rFonts w:hint="eastAsia"/>
        </w:rPr>
        <w:t>日关于批准向送交教养的小孩（儿童）发放抚养费的规定的第</w:t>
      </w:r>
      <w:r>
        <w:rPr>
          <w:rFonts w:hint="eastAsia"/>
        </w:rPr>
        <w:t>306</w:t>
      </w:r>
      <w:r>
        <w:rPr>
          <w:rFonts w:hint="eastAsia"/>
        </w:rPr>
        <w:t>号决定</w:t>
      </w:r>
    </w:p>
    <w:p w:rsidR="00000000" w:rsidRDefault="00963946" w:rsidP="00963946">
      <w:pPr>
        <w:spacing w:after="240" w:line="360" w:lineRule="exact"/>
        <w:ind w:firstLineChars="200" w:firstLine="31680"/>
        <w:rPr>
          <w:rFonts w:hint="eastAsia"/>
        </w:rPr>
      </w:pPr>
      <w:r>
        <w:rPr>
          <w:rFonts w:hint="eastAsia"/>
        </w:rPr>
        <w:t>哈萨克斯坦共和国政府</w:t>
      </w:r>
      <w:r>
        <w:rPr>
          <w:rFonts w:hint="eastAsia"/>
        </w:rPr>
        <w:t>2004</w:t>
      </w:r>
      <w:r>
        <w:rPr>
          <w:rFonts w:hint="eastAsia"/>
        </w:rPr>
        <w:t>年</w:t>
      </w:r>
      <w:r>
        <w:rPr>
          <w:rFonts w:hint="eastAsia"/>
        </w:rPr>
        <w:t>5</w:t>
      </w:r>
      <w:r>
        <w:rPr>
          <w:rFonts w:hint="eastAsia"/>
        </w:rPr>
        <w:t>月</w:t>
      </w:r>
      <w:r>
        <w:rPr>
          <w:rFonts w:hint="eastAsia"/>
        </w:rPr>
        <w:t>24</w:t>
      </w:r>
      <w:r>
        <w:rPr>
          <w:rFonts w:hint="eastAsia"/>
        </w:rPr>
        <w:t>日关于修正和补充哈萨克斯坦共和国刑事诉讼法的法律草案的第</w:t>
      </w:r>
      <w:r>
        <w:rPr>
          <w:rFonts w:hint="eastAsia"/>
        </w:rPr>
        <w:t>573</w:t>
      </w:r>
      <w:r>
        <w:rPr>
          <w:rFonts w:hint="eastAsia"/>
        </w:rPr>
        <w:t>号决定</w:t>
      </w:r>
    </w:p>
    <w:p w:rsidR="00000000" w:rsidRDefault="00963946" w:rsidP="00963946">
      <w:pPr>
        <w:spacing w:after="240" w:line="360" w:lineRule="exact"/>
        <w:ind w:firstLineChars="200" w:firstLine="31680"/>
        <w:rPr>
          <w:rFonts w:hint="eastAsia"/>
        </w:rPr>
      </w:pPr>
      <w:r>
        <w:rPr>
          <w:rFonts w:hint="eastAsia"/>
        </w:rPr>
        <w:t>联合国千年宣言（大会</w:t>
      </w:r>
      <w:r>
        <w:rPr>
          <w:rFonts w:hint="eastAsia"/>
        </w:rPr>
        <w:t>2000</w:t>
      </w:r>
      <w:r>
        <w:rPr>
          <w:rFonts w:hint="eastAsia"/>
        </w:rPr>
        <w:t>年</w:t>
      </w:r>
      <w:r>
        <w:rPr>
          <w:rFonts w:hint="eastAsia"/>
        </w:rPr>
        <w:t>9</w:t>
      </w:r>
      <w:r>
        <w:rPr>
          <w:rFonts w:hint="eastAsia"/>
        </w:rPr>
        <w:t>月</w:t>
      </w:r>
      <w:r>
        <w:rPr>
          <w:rFonts w:hint="eastAsia"/>
        </w:rPr>
        <w:t>8</w:t>
      </w:r>
      <w:r>
        <w:rPr>
          <w:rFonts w:hint="eastAsia"/>
        </w:rPr>
        <w:t>日第</w:t>
      </w:r>
      <w:r>
        <w:rPr>
          <w:rFonts w:hint="eastAsia"/>
        </w:rPr>
        <w:t>55/2</w:t>
      </w:r>
      <w:r>
        <w:rPr>
          <w:rFonts w:hint="eastAsia"/>
        </w:rPr>
        <w:t>号决</w:t>
      </w:r>
      <w:r>
        <w:rPr>
          <w:rFonts w:hint="eastAsia"/>
        </w:rPr>
        <w:t>议通过）</w:t>
      </w:r>
    </w:p>
    <w:p w:rsidR="00000000" w:rsidRDefault="00963946" w:rsidP="00963946">
      <w:pPr>
        <w:spacing w:after="240" w:line="360" w:lineRule="exact"/>
        <w:ind w:firstLineChars="200" w:firstLine="31680"/>
        <w:rPr>
          <w:rFonts w:hint="eastAsia"/>
        </w:rPr>
      </w:pPr>
      <w:r>
        <w:rPr>
          <w:rFonts w:hint="eastAsia"/>
        </w:rPr>
        <w:t>国际劳工组织第</w:t>
      </w:r>
      <w:r>
        <w:rPr>
          <w:rFonts w:hint="eastAsia"/>
        </w:rPr>
        <w:t>111</w:t>
      </w:r>
      <w:r>
        <w:rPr>
          <w:rFonts w:hint="eastAsia"/>
        </w:rPr>
        <w:t>号就业和职业歧视公约（日内瓦，</w:t>
      </w:r>
      <w:r>
        <w:rPr>
          <w:rFonts w:hint="eastAsia"/>
        </w:rPr>
        <w:t>1958</w:t>
      </w:r>
      <w:r>
        <w:rPr>
          <w:rFonts w:hint="eastAsia"/>
        </w:rPr>
        <w:t>年</w:t>
      </w:r>
      <w:r>
        <w:rPr>
          <w:rFonts w:hint="eastAsia"/>
        </w:rPr>
        <w:t>6</w:t>
      </w:r>
      <w:r>
        <w:rPr>
          <w:rFonts w:hint="eastAsia"/>
        </w:rPr>
        <w:t>月</w:t>
      </w:r>
      <w:r>
        <w:rPr>
          <w:rFonts w:hint="eastAsia"/>
        </w:rPr>
        <w:t>25</w:t>
      </w:r>
      <w:r>
        <w:rPr>
          <w:rFonts w:hint="eastAsia"/>
        </w:rPr>
        <w:t>日）</w:t>
      </w:r>
    </w:p>
    <w:p w:rsidR="00000000" w:rsidRDefault="00963946" w:rsidP="00963946">
      <w:pPr>
        <w:spacing w:after="240" w:line="360" w:lineRule="exact"/>
        <w:ind w:firstLineChars="200" w:firstLine="31680"/>
        <w:rPr>
          <w:rFonts w:hint="eastAsia"/>
        </w:rPr>
      </w:pPr>
      <w:r>
        <w:rPr>
          <w:rFonts w:hint="eastAsia"/>
        </w:rPr>
        <w:t>国际劳工组织第</w:t>
      </w:r>
      <w:r>
        <w:rPr>
          <w:rFonts w:hint="eastAsia"/>
        </w:rPr>
        <w:t>122</w:t>
      </w:r>
      <w:r>
        <w:rPr>
          <w:rFonts w:hint="eastAsia"/>
        </w:rPr>
        <w:t>号就业政策公约（日内瓦，</w:t>
      </w:r>
      <w:r>
        <w:rPr>
          <w:rFonts w:hint="eastAsia"/>
        </w:rPr>
        <w:t>1964</w:t>
      </w:r>
      <w:r>
        <w:rPr>
          <w:rFonts w:hint="eastAsia"/>
        </w:rPr>
        <w:t>年</w:t>
      </w:r>
      <w:r>
        <w:rPr>
          <w:rFonts w:hint="eastAsia"/>
        </w:rPr>
        <w:t>6</w:t>
      </w:r>
      <w:r>
        <w:rPr>
          <w:rFonts w:hint="eastAsia"/>
        </w:rPr>
        <w:t>月</w:t>
      </w:r>
      <w:r>
        <w:rPr>
          <w:rFonts w:hint="eastAsia"/>
        </w:rPr>
        <w:t>17</w:t>
      </w:r>
      <w:r>
        <w:rPr>
          <w:rFonts w:hint="eastAsia"/>
        </w:rPr>
        <w:t>日）</w:t>
      </w:r>
    </w:p>
    <w:p w:rsidR="00000000" w:rsidRDefault="00963946" w:rsidP="00963946">
      <w:pPr>
        <w:spacing w:after="240" w:line="360" w:lineRule="exact"/>
        <w:ind w:firstLineChars="200" w:firstLine="31680"/>
        <w:rPr>
          <w:rFonts w:hint="eastAsia"/>
        </w:rPr>
      </w:pPr>
      <w:r>
        <w:rPr>
          <w:rFonts w:hint="eastAsia"/>
        </w:rPr>
        <w:t>国际劳工组织第</w:t>
      </w:r>
      <w:r>
        <w:rPr>
          <w:rFonts w:hint="eastAsia"/>
        </w:rPr>
        <w:t>156</w:t>
      </w:r>
      <w:r>
        <w:rPr>
          <w:rFonts w:hint="eastAsia"/>
        </w:rPr>
        <w:t>号有家庭责任的男女工人同等机会同等待遇公约（日内瓦，</w:t>
      </w:r>
      <w:r>
        <w:rPr>
          <w:rFonts w:hint="eastAsia"/>
        </w:rPr>
        <w:t>1981</w:t>
      </w:r>
      <w:r>
        <w:rPr>
          <w:rFonts w:hint="eastAsia"/>
        </w:rPr>
        <w:t>年</w:t>
      </w:r>
      <w:r>
        <w:rPr>
          <w:rFonts w:hint="eastAsia"/>
        </w:rPr>
        <w:t>6</w:t>
      </w:r>
      <w:r>
        <w:rPr>
          <w:rFonts w:hint="eastAsia"/>
        </w:rPr>
        <w:t>月</w:t>
      </w:r>
      <w:r>
        <w:rPr>
          <w:rFonts w:hint="eastAsia"/>
        </w:rPr>
        <w:t>3</w:t>
      </w:r>
      <w:r>
        <w:rPr>
          <w:rFonts w:hint="eastAsia"/>
        </w:rPr>
        <w:t>日）</w:t>
      </w:r>
    </w:p>
    <w:p w:rsidR="00000000" w:rsidRDefault="00963946" w:rsidP="00963946">
      <w:pPr>
        <w:spacing w:after="240" w:line="360" w:lineRule="exact"/>
        <w:ind w:firstLineChars="200" w:firstLine="31680"/>
        <w:rPr>
          <w:rFonts w:hint="eastAsia"/>
        </w:rPr>
      </w:pPr>
      <w:r>
        <w:rPr>
          <w:rFonts w:hint="eastAsia"/>
        </w:rPr>
        <w:t>国际劳工组织第</w:t>
      </w:r>
      <w:r>
        <w:rPr>
          <w:rFonts w:hint="eastAsia"/>
        </w:rPr>
        <w:t>100</w:t>
      </w:r>
      <w:r>
        <w:rPr>
          <w:rFonts w:hint="eastAsia"/>
        </w:rPr>
        <w:t>号男女同工同酬公约（日内瓦，</w:t>
      </w:r>
      <w:r>
        <w:rPr>
          <w:rFonts w:hint="eastAsia"/>
        </w:rPr>
        <w:t>1951</w:t>
      </w:r>
      <w:r>
        <w:rPr>
          <w:rFonts w:hint="eastAsia"/>
        </w:rPr>
        <w:t>年</w:t>
      </w:r>
      <w:r>
        <w:rPr>
          <w:rFonts w:hint="eastAsia"/>
        </w:rPr>
        <w:t>6</w:t>
      </w:r>
      <w:r>
        <w:rPr>
          <w:rFonts w:hint="eastAsia"/>
        </w:rPr>
        <w:t>月</w:t>
      </w:r>
      <w:r>
        <w:rPr>
          <w:rFonts w:hint="eastAsia"/>
        </w:rPr>
        <w:t>6</w:t>
      </w:r>
      <w:r>
        <w:rPr>
          <w:rFonts w:hint="eastAsia"/>
        </w:rPr>
        <w:t>日）</w:t>
      </w:r>
    </w:p>
    <w:p w:rsidR="00000000" w:rsidRDefault="00963946" w:rsidP="00963946">
      <w:pPr>
        <w:spacing w:after="240" w:line="360" w:lineRule="exact"/>
        <w:ind w:firstLineChars="200" w:firstLine="31680"/>
        <w:rPr>
          <w:rFonts w:hint="eastAsia"/>
        </w:rPr>
      </w:pPr>
      <w:r>
        <w:rPr>
          <w:rFonts w:hint="eastAsia"/>
        </w:rPr>
        <w:t>已婚妇女国籍公约（纽约，</w:t>
      </w:r>
      <w:r>
        <w:rPr>
          <w:rFonts w:hint="eastAsia"/>
        </w:rPr>
        <w:t>1957</w:t>
      </w:r>
      <w:r>
        <w:rPr>
          <w:rFonts w:hint="eastAsia"/>
        </w:rPr>
        <w:t>年</w:t>
      </w:r>
      <w:r>
        <w:rPr>
          <w:rFonts w:hint="eastAsia"/>
        </w:rPr>
        <w:t>2</w:t>
      </w:r>
      <w:r>
        <w:rPr>
          <w:rFonts w:hint="eastAsia"/>
        </w:rPr>
        <w:t>月</w:t>
      </w:r>
      <w:r>
        <w:rPr>
          <w:rFonts w:hint="eastAsia"/>
        </w:rPr>
        <w:t>20</w:t>
      </w:r>
      <w:r>
        <w:rPr>
          <w:rFonts w:hint="eastAsia"/>
        </w:rPr>
        <w:t>日）</w:t>
      </w:r>
    </w:p>
    <w:p w:rsidR="00000000" w:rsidRDefault="00963946" w:rsidP="00963946">
      <w:pPr>
        <w:spacing w:after="240" w:line="360" w:lineRule="exact"/>
        <w:ind w:firstLineChars="200" w:firstLine="31680"/>
        <w:rPr>
          <w:rFonts w:hint="eastAsia"/>
        </w:rPr>
      </w:pPr>
      <w:r>
        <w:rPr>
          <w:rFonts w:hint="eastAsia"/>
        </w:rPr>
        <w:t>社会发展问题哥本哈根宣言（社会发展问题世界首脑会议，哥本哈根，</w:t>
      </w:r>
      <w:r>
        <w:rPr>
          <w:rFonts w:hint="eastAsia"/>
        </w:rPr>
        <w:t>1995</w:t>
      </w:r>
      <w:r>
        <w:rPr>
          <w:rFonts w:hint="eastAsia"/>
        </w:rPr>
        <w:t>年</w:t>
      </w:r>
      <w:r>
        <w:rPr>
          <w:rFonts w:hint="eastAsia"/>
        </w:rPr>
        <w:t>3</w:t>
      </w:r>
      <w:r>
        <w:rPr>
          <w:rFonts w:hint="eastAsia"/>
        </w:rPr>
        <w:t>月</w:t>
      </w:r>
      <w:r>
        <w:rPr>
          <w:rFonts w:hint="eastAsia"/>
        </w:rPr>
        <w:t>6-12</w:t>
      </w:r>
      <w:r>
        <w:rPr>
          <w:rFonts w:hint="eastAsia"/>
        </w:rPr>
        <w:t>日）</w:t>
      </w:r>
    </w:p>
    <w:p w:rsidR="00000000" w:rsidRDefault="00963946" w:rsidP="00963946">
      <w:pPr>
        <w:spacing w:after="240" w:line="360" w:lineRule="exact"/>
        <w:ind w:firstLineChars="200" w:firstLine="31680"/>
        <w:rPr>
          <w:rFonts w:hint="eastAsia"/>
        </w:rPr>
      </w:pPr>
      <w:r>
        <w:rPr>
          <w:rFonts w:hint="eastAsia"/>
        </w:rPr>
        <w:t>哈萨克斯坦共和国政府和亚洲开发银行减少贫困伙伴关系协定（阿</w:t>
      </w:r>
      <w:r>
        <w:rPr>
          <w:rFonts w:hint="eastAsia"/>
        </w:rPr>
        <w:t>斯塔纳市，</w:t>
      </w:r>
      <w:r>
        <w:rPr>
          <w:rFonts w:hint="eastAsia"/>
        </w:rPr>
        <w:t>2003</w:t>
      </w:r>
      <w:r>
        <w:rPr>
          <w:rFonts w:hint="eastAsia"/>
        </w:rPr>
        <w:t>年</w:t>
      </w:r>
      <w:r>
        <w:rPr>
          <w:rFonts w:hint="eastAsia"/>
        </w:rPr>
        <w:t>7</w:t>
      </w:r>
      <w:r>
        <w:rPr>
          <w:rFonts w:hint="eastAsia"/>
        </w:rPr>
        <w:t>月</w:t>
      </w:r>
      <w:r>
        <w:rPr>
          <w:rFonts w:hint="eastAsia"/>
        </w:rPr>
        <w:t>24</w:t>
      </w:r>
      <w:r>
        <w:rPr>
          <w:rFonts w:hint="eastAsia"/>
        </w:rPr>
        <w:t>日）</w:t>
      </w:r>
    </w:p>
    <w:p w:rsidR="00000000" w:rsidRDefault="00963946" w:rsidP="00963946">
      <w:pPr>
        <w:spacing w:after="240" w:line="360" w:lineRule="exact"/>
        <w:ind w:firstLineChars="200" w:firstLine="31680"/>
        <w:rPr>
          <w:rFonts w:hint="eastAsia"/>
        </w:rPr>
      </w:pPr>
      <w:r>
        <w:rPr>
          <w:rFonts w:hint="eastAsia"/>
        </w:rPr>
        <w:t>哈萨克斯坦共和国教育和科学部</w:t>
      </w:r>
      <w:r>
        <w:rPr>
          <w:rFonts w:hint="eastAsia"/>
        </w:rPr>
        <w:t>2002</w:t>
      </w:r>
      <w:r>
        <w:rPr>
          <w:rFonts w:hint="eastAsia"/>
        </w:rPr>
        <w:t>年</w:t>
      </w:r>
      <w:r>
        <w:rPr>
          <w:rFonts w:hint="eastAsia"/>
        </w:rPr>
        <w:t>9</w:t>
      </w:r>
      <w:r>
        <w:rPr>
          <w:rFonts w:hint="eastAsia"/>
        </w:rPr>
        <w:t>月</w:t>
      </w:r>
      <w:r>
        <w:rPr>
          <w:rFonts w:hint="eastAsia"/>
        </w:rPr>
        <w:t>25</w:t>
      </w:r>
      <w:r>
        <w:rPr>
          <w:rFonts w:hint="eastAsia"/>
        </w:rPr>
        <w:t>日第</w:t>
      </w:r>
      <w:r>
        <w:rPr>
          <w:rFonts w:hint="eastAsia"/>
        </w:rPr>
        <w:t>697</w:t>
      </w:r>
      <w:r>
        <w:rPr>
          <w:rFonts w:hint="eastAsia"/>
        </w:rPr>
        <w:t>号、哈萨克斯坦共和国环境保护部</w:t>
      </w:r>
      <w:r>
        <w:rPr>
          <w:rFonts w:hint="eastAsia"/>
        </w:rPr>
        <w:t>2002</w:t>
      </w:r>
      <w:r>
        <w:rPr>
          <w:rFonts w:hint="eastAsia"/>
        </w:rPr>
        <w:t>年</w:t>
      </w:r>
      <w:r>
        <w:rPr>
          <w:rFonts w:hint="eastAsia"/>
        </w:rPr>
        <w:t>9</w:t>
      </w:r>
      <w:r>
        <w:rPr>
          <w:rFonts w:hint="eastAsia"/>
        </w:rPr>
        <w:t>月</w:t>
      </w:r>
      <w:r>
        <w:rPr>
          <w:rFonts w:hint="eastAsia"/>
        </w:rPr>
        <w:t>24</w:t>
      </w:r>
      <w:r>
        <w:rPr>
          <w:rFonts w:hint="eastAsia"/>
        </w:rPr>
        <w:t>日第</w:t>
      </w:r>
      <w:r>
        <w:rPr>
          <w:rFonts w:hint="eastAsia"/>
        </w:rPr>
        <w:t>229-</w:t>
      </w:r>
      <w:r>
        <w:t>P</w:t>
      </w:r>
      <w:r>
        <w:rPr>
          <w:rFonts w:hint="eastAsia"/>
        </w:rPr>
        <w:t>号关于批准哈萨克斯坦共和国生态教育构想的命令</w:t>
      </w:r>
    </w:p>
    <w:p w:rsidR="00000000" w:rsidRDefault="00963946" w:rsidP="00963946">
      <w:pPr>
        <w:spacing w:after="240" w:line="360" w:lineRule="exact"/>
        <w:ind w:firstLineChars="200" w:firstLine="31680"/>
        <w:rPr>
          <w:rFonts w:hint="eastAsia"/>
        </w:rPr>
      </w:pPr>
      <w:r>
        <w:rPr>
          <w:rFonts w:hint="eastAsia"/>
        </w:rPr>
        <w:t>哈萨克斯坦共和国卫生事务署</w:t>
      </w:r>
      <w:r>
        <w:rPr>
          <w:rFonts w:hint="eastAsia"/>
        </w:rPr>
        <w:t>2000</w:t>
      </w:r>
      <w:r>
        <w:rPr>
          <w:rFonts w:hint="eastAsia"/>
        </w:rPr>
        <w:t>年</w:t>
      </w:r>
      <w:r>
        <w:rPr>
          <w:rFonts w:hint="eastAsia"/>
        </w:rPr>
        <w:t>3</w:t>
      </w:r>
      <w:r>
        <w:rPr>
          <w:rFonts w:hint="eastAsia"/>
        </w:rPr>
        <w:t>月</w:t>
      </w:r>
      <w:r>
        <w:rPr>
          <w:rFonts w:hint="eastAsia"/>
        </w:rPr>
        <w:t>20</w:t>
      </w:r>
      <w:r>
        <w:rPr>
          <w:rFonts w:hint="eastAsia"/>
        </w:rPr>
        <w:t>日第</w:t>
      </w:r>
      <w:r>
        <w:rPr>
          <w:rFonts w:hint="eastAsia"/>
        </w:rPr>
        <w:t>173</w:t>
      </w:r>
      <w:r>
        <w:rPr>
          <w:rFonts w:hint="eastAsia"/>
        </w:rPr>
        <w:t>号、哈萨克斯坦共和国自然资源和环境保护部</w:t>
      </w:r>
      <w:r>
        <w:rPr>
          <w:rFonts w:hint="eastAsia"/>
        </w:rPr>
        <w:t>2000</w:t>
      </w:r>
      <w:r>
        <w:rPr>
          <w:rFonts w:hint="eastAsia"/>
        </w:rPr>
        <w:t>年</w:t>
      </w:r>
      <w:r>
        <w:rPr>
          <w:rFonts w:hint="eastAsia"/>
        </w:rPr>
        <w:t>3</w:t>
      </w:r>
      <w:r>
        <w:rPr>
          <w:rFonts w:hint="eastAsia"/>
        </w:rPr>
        <w:t>月</w:t>
      </w:r>
      <w:r>
        <w:rPr>
          <w:rFonts w:hint="eastAsia"/>
        </w:rPr>
        <w:t>21</w:t>
      </w:r>
      <w:r>
        <w:rPr>
          <w:rFonts w:hint="eastAsia"/>
        </w:rPr>
        <w:t>日第</w:t>
      </w:r>
      <w:r>
        <w:rPr>
          <w:rFonts w:hint="eastAsia"/>
        </w:rPr>
        <w:t>127-P</w:t>
      </w:r>
      <w:r>
        <w:rPr>
          <w:rFonts w:hint="eastAsia"/>
        </w:rPr>
        <w:t>号、哈萨克斯坦共和国劳动和社会保障部</w:t>
      </w:r>
      <w:r>
        <w:rPr>
          <w:rFonts w:hint="eastAsia"/>
        </w:rPr>
        <w:t>2000</w:t>
      </w:r>
      <w:r>
        <w:rPr>
          <w:rFonts w:hint="eastAsia"/>
        </w:rPr>
        <w:t>年</w:t>
      </w:r>
      <w:r>
        <w:rPr>
          <w:rFonts w:hint="eastAsia"/>
        </w:rPr>
        <w:t>3</w:t>
      </w:r>
      <w:r>
        <w:rPr>
          <w:rFonts w:hint="eastAsia"/>
        </w:rPr>
        <w:t>月</w:t>
      </w:r>
      <w:r>
        <w:rPr>
          <w:rFonts w:hint="eastAsia"/>
        </w:rPr>
        <w:t>23</w:t>
      </w:r>
      <w:r>
        <w:rPr>
          <w:rFonts w:hint="eastAsia"/>
        </w:rPr>
        <w:t>日第</w:t>
      </w:r>
      <w:r>
        <w:rPr>
          <w:rFonts w:hint="eastAsia"/>
        </w:rPr>
        <w:t>79-P</w:t>
      </w:r>
      <w:r>
        <w:rPr>
          <w:rFonts w:hint="eastAsia"/>
        </w:rPr>
        <w:t>号、哈萨克斯坦共和国教育和科学部</w:t>
      </w:r>
      <w:r>
        <w:rPr>
          <w:rFonts w:hint="eastAsia"/>
        </w:rPr>
        <w:t>2000</w:t>
      </w:r>
      <w:r>
        <w:rPr>
          <w:rFonts w:hint="eastAsia"/>
        </w:rPr>
        <w:t>年</w:t>
      </w:r>
      <w:r>
        <w:rPr>
          <w:rFonts w:hint="eastAsia"/>
        </w:rPr>
        <w:t>3</w:t>
      </w:r>
      <w:r>
        <w:rPr>
          <w:rFonts w:hint="eastAsia"/>
        </w:rPr>
        <w:t>月</w:t>
      </w:r>
      <w:r>
        <w:rPr>
          <w:rFonts w:hint="eastAsia"/>
        </w:rPr>
        <w:t>30</w:t>
      </w:r>
      <w:r>
        <w:rPr>
          <w:rFonts w:hint="eastAsia"/>
        </w:rPr>
        <w:t>日第</w:t>
      </w:r>
      <w:r>
        <w:rPr>
          <w:rFonts w:hint="eastAsia"/>
        </w:rPr>
        <w:t>260</w:t>
      </w:r>
      <w:r>
        <w:rPr>
          <w:rFonts w:hint="eastAsia"/>
        </w:rPr>
        <w:t>号、哈萨克斯坦共和国农业部</w:t>
      </w:r>
      <w:r>
        <w:rPr>
          <w:rFonts w:hint="eastAsia"/>
        </w:rPr>
        <w:t>2000</w:t>
      </w:r>
      <w:r>
        <w:rPr>
          <w:rFonts w:hint="eastAsia"/>
        </w:rPr>
        <w:t>年</w:t>
      </w:r>
      <w:r>
        <w:rPr>
          <w:rFonts w:hint="eastAsia"/>
        </w:rPr>
        <w:t>3</w:t>
      </w:r>
      <w:r>
        <w:rPr>
          <w:rFonts w:hint="eastAsia"/>
        </w:rPr>
        <w:t>月</w:t>
      </w:r>
      <w:r>
        <w:rPr>
          <w:rFonts w:hint="eastAsia"/>
        </w:rPr>
        <w:t>29</w:t>
      </w:r>
      <w:r>
        <w:rPr>
          <w:rFonts w:hint="eastAsia"/>
        </w:rPr>
        <w:t>日第</w:t>
      </w:r>
      <w:r>
        <w:rPr>
          <w:rFonts w:hint="eastAsia"/>
        </w:rPr>
        <w:t>80</w:t>
      </w:r>
      <w:r>
        <w:rPr>
          <w:rFonts w:hint="eastAsia"/>
        </w:rPr>
        <w:t>号、哈萨克</w:t>
      </w:r>
      <w:r>
        <w:rPr>
          <w:rFonts w:hint="eastAsia"/>
        </w:rPr>
        <w:t>斯坦共和国能源、工业和贸易部</w:t>
      </w:r>
      <w:r>
        <w:rPr>
          <w:rFonts w:hint="eastAsia"/>
        </w:rPr>
        <w:t>2000</w:t>
      </w:r>
      <w:r>
        <w:rPr>
          <w:rFonts w:hint="eastAsia"/>
        </w:rPr>
        <w:t>年</w:t>
      </w:r>
      <w:r>
        <w:rPr>
          <w:rFonts w:hint="eastAsia"/>
        </w:rPr>
        <w:t>3</w:t>
      </w:r>
      <w:r>
        <w:rPr>
          <w:rFonts w:hint="eastAsia"/>
        </w:rPr>
        <w:t>月</w:t>
      </w:r>
      <w:r>
        <w:rPr>
          <w:rFonts w:hint="eastAsia"/>
        </w:rPr>
        <w:t>23</w:t>
      </w:r>
      <w:r>
        <w:rPr>
          <w:rFonts w:hint="eastAsia"/>
        </w:rPr>
        <w:t>日第</w:t>
      </w:r>
      <w:r>
        <w:rPr>
          <w:rFonts w:hint="eastAsia"/>
        </w:rPr>
        <w:t>109</w:t>
      </w:r>
      <w:r>
        <w:rPr>
          <w:rFonts w:hint="eastAsia"/>
        </w:rPr>
        <w:t>号关于批准共和国“保护居民和环境免受二噁英和其他耐久性有机污染物损害”和“健康和人居环境”方案的命令</w:t>
      </w:r>
    </w:p>
    <w:p w:rsidR="00000000" w:rsidRDefault="00963946" w:rsidP="00963946">
      <w:pPr>
        <w:spacing w:after="240" w:line="360" w:lineRule="exact"/>
        <w:ind w:firstLineChars="200" w:firstLine="31680"/>
        <w:rPr>
          <w:rFonts w:hint="eastAsia"/>
        </w:rPr>
      </w:pPr>
      <w:r>
        <w:rPr>
          <w:rFonts w:hint="eastAsia"/>
        </w:rPr>
        <w:t>附属哈萨克斯坦共和国总统的国家家庭和妇女事务委员会和“发展小型经营活动基金”有限股份公司</w:t>
      </w:r>
      <w:r>
        <w:rPr>
          <w:rFonts w:hint="eastAsia"/>
        </w:rPr>
        <w:t>2003</w:t>
      </w:r>
      <w:r>
        <w:rPr>
          <w:rFonts w:hint="eastAsia"/>
        </w:rPr>
        <w:t>年</w:t>
      </w:r>
      <w:r>
        <w:rPr>
          <w:rFonts w:hint="eastAsia"/>
        </w:rPr>
        <w:t>5</w:t>
      </w:r>
      <w:r>
        <w:rPr>
          <w:rFonts w:hint="eastAsia"/>
        </w:rPr>
        <w:t>月</w:t>
      </w:r>
      <w:r>
        <w:rPr>
          <w:rFonts w:hint="eastAsia"/>
        </w:rPr>
        <w:t>29</w:t>
      </w:r>
      <w:r>
        <w:rPr>
          <w:rFonts w:hint="eastAsia"/>
        </w:rPr>
        <w:t>日关于进一步合作备忘录</w:t>
      </w:r>
    </w:p>
    <w:p w:rsidR="00000000" w:rsidRDefault="00963946">
      <w:pPr>
        <w:spacing w:after="240" w:line="380" w:lineRule="exact"/>
        <w:rPr>
          <w:rFonts w:hint="eastAsia"/>
        </w:rPr>
      </w:pPr>
    </w:p>
    <w:p w:rsidR="00000000" w:rsidRDefault="00963946">
      <w:pPr>
        <w:spacing w:after="240" w:line="360" w:lineRule="atLeast"/>
        <w:jc w:val="center"/>
        <w:rPr>
          <w:rFonts w:eastAsia="SimHei"/>
          <w:lang w:val="en-GB"/>
        </w:rPr>
      </w:pPr>
      <w:r>
        <w:rPr>
          <w:rFonts w:eastAsia="SimHei"/>
          <w:lang w:val="en-GB"/>
        </w:rPr>
        <w:t>––––––––––––––</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pgNumType w:start="1"/>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63946">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w:t>
      </w:r>
      <w:r>
        <w:rPr>
          <w:rFonts w:hint="eastAsia"/>
        </w:rPr>
        <w:t>2</w:t>
      </w:r>
      <w:r>
        <w:rPr>
          <w:rFonts w:hint="eastAsia"/>
        </w:rPr>
        <w:t>8044</w:t>
      </w:r>
      <w:r>
        <w:t>C&lt;&lt;ODS JOB NO&gt;&gt;</w:t>
      </w:r>
    </w:p>
    <w:p w:rsidR="00000000" w:rsidRDefault="00963946">
      <w:pPr>
        <w:pStyle w:val="CommentText"/>
      </w:pPr>
      <w:r>
        <w:t>&lt;&lt;ODS DOC SYMBOL1&gt;&gt;CEDAW/C/</w:t>
      </w:r>
      <w:r>
        <w:rPr>
          <w:rFonts w:hint="eastAsia"/>
        </w:rPr>
        <w:t>KAZ</w:t>
      </w:r>
      <w:r>
        <w:t>/</w:t>
      </w:r>
      <w:r>
        <w:rPr>
          <w:rFonts w:hint="eastAsia"/>
        </w:rPr>
        <w:t>2</w:t>
      </w:r>
      <w:r>
        <w:t>&lt;&lt;ODS DOC SYMBOL1&gt;&gt;</w:t>
      </w:r>
    </w:p>
    <w:p w:rsidR="00000000" w:rsidRDefault="009639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3946">
      <w:r>
        <w:separator/>
      </w:r>
    </w:p>
  </w:endnote>
  <w:endnote w:type="continuationSeparator" w:id="0">
    <w:p w:rsidR="00000000" w:rsidRDefault="0096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96394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96394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FootnoteText"/>
      <w:pBdr>
        <w:top w:val="single" w:sz="4" w:space="1" w:color="auto"/>
      </w:pBdr>
      <w:spacing w:line="120" w:lineRule="exact"/>
      <w:jc w:val="both"/>
      <w:rPr>
        <w:rFonts w:eastAsia="SimSun"/>
      </w:rPr>
    </w:pPr>
  </w:p>
  <w:p w:rsidR="00000000" w:rsidRDefault="00963946">
    <w:pPr>
      <w:pStyle w:val="FootnoteText"/>
      <w:spacing w:afterLines="50" w:after="120" w:line="260" w:lineRule="exact"/>
      <w:jc w:val="both"/>
      <w:rPr>
        <w:rFonts w:eastAsia="SimSun" w:hint="eastAsia"/>
      </w:rPr>
    </w:pPr>
    <w:r>
      <w:rPr>
        <w:rFonts w:eastAsia="SimSun"/>
      </w:rPr>
      <w:t xml:space="preserve">* </w:t>
    </w:r>
    <w:r>
      <w:rPr>
        <w:rFonts w:eastAsia="SimSun" w:hint="eastAsia"/>
      </w:rPr>
      <w:t>秘书处于</w:t>
    </w:r>
    <w:r>
      <w:rPr>
        <w:rFonts w:eastAsia="SimSun" w:hint="eastAsia"/>
      </w:rPr>
      <w:t>2005</w:t>
    </w:r>
    <w:r>
      <w:rPr>
        <w:rFonts w:eastAsia="SimSun" w:hint="eastAsia"/>
      </w:rPr>
      <w:t>年</w:t>
    </w:r>
    <w:r>
      <w:rPr>
        <w:rFonts w:eastAsia="SimSun" w:hint="eastAsia"/>
      </w:rPr>
      <w:t>3</w:t>
    </w:r>
    <w:r>
      <w:rPr>
        <w:rFonts w:eastAsia="SimSun" w:hint="eastAsia"/>
      </w:rPr>
      <w:t>月</w:t>
    </w:r>
    <w:r>
      <w:rPr>
        <w:rFonts w:eastAsia="SimSun" w:hint="eastAsia"/>
      </w:rPr>
      <w:t>3</w:t>
    </w:r>
    <w:r>
      <w:rPr>
        <w:rFonts w:eastAsia="SimSun" w:hint="eastAsia"/>
      </w:rPr>
      <w:t>日收到该第二次定期报告。</w:t>
    </w:r>
  </w:p>
  <w:p w:rsidR="00000000" w:rsidRDefault="00963946">
    <w:pPr>
      <w:pStyle w:val="FootnoteText"/>
      <w:spacing w:afterLines="50" w:after="120" w:line="260" w:lineRule="exact"/>
      <w:jc w:val="both"/>
      <w:rPr>
        <w:rFonts w:eastAsia="SimSun" w:hint="eastAsia"/>
      </w:rPr>
    </w:pPr>
    <w:r>
      <w:rPr>
        <w:rFonts w:eastAsia="SimSun" w:hint="eastAsia"/>
      </w:rPr>
      <w:t xml:space="preserve">  </w:t>
    </w:r>
    <w:r>
      <w:rPr>
        <w:rFonts w:eastAsia="SimSun" w:hint="eastAsia"/>
      </w:rPr>
      <w:t>关于哈萨克斯坦政府提交的初次报告，见</w:t>
    </w:r>
    <w:r>
      <w:rPr>
        <w:rFonts w:eastAsia="SimSun" w:hint="eastAsia"/>
      </w:rPr>
      <w:t>CEDAW/C/KAZ/1</w:t>
    </w:r>
    <w:r>
      <w:rPr>
        <w:rFonts w:eastAsia="SimSun" w:hint="eastAsia"/>
      </w:rPr>
      <w:t>，委员会第二十四届会议审议了该报告。</w:t>
    </w:r>
  </w:p>
  <w:p w:rsidR="00000000" w:rsidRDefault="00963946">
    <w:pPr>
      <w:pStyle w:val="FootnoteText"/>
      <w:spacing w:afterLines="50" w:after="120" w:line="260" w:lineRule="exact"/>
      <w:jc w:val="both"/>
      <w:rPr>
        <w:rFonts w:hint="eastAsia"/>
        <w:sz w:val="21"/>
      </w:rPr>
    </w:pPr>
  </w:p>
  <w:p w:rsidR="00000000" w:rsidRDefault="00963946">
    <w:pPr>
      <w:pStyle w:val="FootnoteText"/>
      <w:spacing w:afterLines="50" w:after="120"/>
      <w:rPr>
        <w:rFonts w:hint="eastAsia"/>
        <w:b/>
        <w:bCs/>
        <w:sz w:val="21"/>
      </w:rPr>
    </w:pPr>
    <w:r>
      <w:rPr>
        <w:rFonts w:hint="eastAsia"/>
        <w:sz w:val="21"/>
      </w:rPr>
      <w:t>0</w:t>
    </w:r>
    <w:r>
      <w:rPr>
        <w:sz w:val="21"/>
      </w:rPr>
      <w:t>5</w:t>
    </w:r>
    <w:r>
      <w:rPr>
        <w:rFonts w:hint="eastAsia"/>
        <w:sz w:val="21"/>
      </w:rPr>
      <w:t>-28044</w:t>
    </w:r>
    <w:r>
      <w:rPr>
        <w:sz w:val="21"/>
      </w:rPr>
      <w:t xml:space="preserve"> (</w:t>
    </w:r>
    <w:r>
      <w:rPr>
        <w:rFonts w:hint="eastAsia"/>
        <w:sz w:val="21"/>
      </w:rPr>
      <w:t>C</w:t>
    </w:r>
    <w:r>
      <w:rPr>
        <w:sz w:val="21"/>
      </w:rPr>
      <w:t>)    191005    191005</w:t>
    </w:r>
    <w:r>
      <w:rPr>
        <w:sz w:val="21"/>
      </w:rPr>
      <w:br/>
    </w:r>
    <w:r>
      <w:rPr>
        <w:rFonts w:ascii="Barcode 3 of 9 by request" w:eastAsia="SimSun" w:hAnsi="Barcode 3 of 9 by request" w:hint="eastAsia"/>
        <w:sz w:val="21"/>
      </w:rPr>
      <w:t>*0</w:t>
    </w:r>
    <w:r>
      <w:rPr>
        <w:rFonts w:ascii="Barcode 3 of 9 by request" w:eastAsia="SimSun" w:hAnsi="Barcode 3 of 9 by request"/>
        <w:sz w:val="21"/>
      </w:rPr>
      <w:t>52</w:t>
    </w:r>
    <w:r>
      <w:rPr>
        <w:rFonts w:ascii="Barcode 3 of 9 by request" w:eastAsia="SimSun" w:hAnsi="Barcode 3 of 9 by request" w:hint="eastAsia"/>
        <w:sz w:val="21"/>
      </w:rPr>
      <w:t>8044*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56</w:t>
    </w:r>
    <w:r>
      <w:rPr>
        <w:rStyle w:val="PageNumber"/>
      </w:rPr>
      <w:fldChar w:fldCharType="end"/>
    </w:r>
  </w:p>
  <w:p w:rsidR="00000000" w:rsidRDefault="0096394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963946">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63946">
      <w:r>
        <w:separator/>
      </w:r>
    </w:p>
  </w:footnote>
  <w:footnote w:type="continuationSeparator" w:id="0">
    <w:p w:rsidR="00000000" w:rsidRDefault="00963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96394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963946">
                      <w:pPr>
                        <w:pStyle w:val="Header"/>
                        <w:pBdr>
                          <w:bottom w:val="none" w:sz="0" w:space="0" w:color="auto"/>
                        </w:pBdr>
                      </w:pPr>
                    </w:p>
                  </w:tc>
                </w:tr>
              </w:tbl>
              <w:p w:rsidR="00000000" w:rsidRDefault="0096394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963946">
                      <w:pPr>
                        <w:pStyle w:val="Header"/>
                        <w:pBdr>
                          <w:bottom w:val="none" w:sz="0" w:space="0" w:color="auto"/>
                        </w:pBdr>
                      </w:pPr>
                    </w:p>
                  </w:tc>
                  <w:tc>
                    <w:tcPr>
                      <w:tcW w:w="5048" w:type="dxa"/>
                      <w:tcBorders>
                        <w:bottom w:val="single" w:sz="4" w:space="0" w:color="auto"/>
                      </w:tcBorders>
                      <w:vAlign w:val="bottom"/>
                    </w:tcPr>
                    <w:p w:rsidR="00000000" w:rsidRDefault="00963946">
                      <w:pPr>
                        <w:pStyle w:val="Header"/>
                        <w:pBdr>
                          <w:bottom w:val="none" w:sz="0" w:space="0" w:color="auto"/>
                        </w:pBdr>
                        <w:spacing w:after="80"/>
                        <w:jc w:val="right"/>
                        <w:rPr>
                          <w:rFonts w:hint="eastAsia"/>
                          <w:b/>
                        </w:rPr>
                      </w:pPr>
                      <w:r>
                        <w:rPr>
                          <w:b/>
                        </w:rPr>
                        <w:t>CEDAW/C/NLD/4</w:t>
                      </w:r>
                    </w:p>
                  </w:tc>
                </w:tr>
              </w:tbl>
              <w:p w:rsidR="00000000" w:rsidRDefault="0096394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96394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96394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96394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96394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KAZ</w:t>
          </w:r>
          <w:r>
            <w:rPr>
              <w:position w:val="-4"/>
            </w:rPr>
            <w:t>/</w:t>
          </w:r>
          <w:r>
            <w:rPr>
              <w:rFonts w:hint="eastAsia"/>
              <w:position w:val="-4"/>
            </w:rPr>
            <w:t>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96394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96394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96394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963946">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963946">
          <w:pPr>
            <w:spacing w:before="240" w:line="240" w:lineRule="exact"/>
          </w:pPr>
          <w:r>
            <w:t>Distr.: Gen</w:t>
          </w:r>
          <w:r>
            <w:t>eral</w:t>
          </w:r>
        </w:p>
        <w:p w:rsidR="00000000" w:rsidRDefault="00963946">
          <w:pPr>
            <w:spacing w:line="240" w:lineRule="exact"/>
            <w:rPr>
              <w:rFonts w:hint="eastAsia"/>
            </w:rPr>
          </w:pPr>
          <w:r>
            <w:t>19 October 2005</w:t>
          </w:r>
        </w:p>
        <w:p w:rsidR="00000000" w:rsidRDefault="00963946">
          <w:pPr>
            <w:spacing w:line="240" w:lineRule="exact"/>
          </w:pPr>
        </w:p>
        <w:p w:rsidR="00000000" w:rsidRDefault="00963946">
          <w:pPr>
            <w:spacing w:line="240" w:lineRule="exact"/>
          </w:pPr>
          <w:r>
            <w:t>Chinese</w:t>
          </w:r>
        </w:p>
        <w:p w:rsidR="00000000" w:rsidRDefault="00963946">
          <w:pPr>
            <w:spacing w:line="240" w:lineRule="exact"/>
            <w:rPr>
              <w:rFonts w:hint="eastAsia"/>
            </w:rPr>
          </w:pPr>
          <w:r>
            <w:t xml:space="preserve">Original: </w:t>
          </w:r>
          <w:r>
            <w:rPr>
              <w:rFonts w:hint="eastAsia"/>
            </w:rPr>
            <w:t>Russian</w:t>
          </w:r>
        </w:p>
      </w:tc>
    </w:tr>
  </w:tbl>
  <w:p w:rsidR="00000000" w:rsidRDefault="0096394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963946">
                      <w:pPr>
                        <w:pStyle w:val="Header"/>
                        <w:pBdr>
                          <w:bottom w:val="none" w:sz="0" w:space="0" w:color="auto"/>
                        </w:pBdr>
                        <w:spacing w:after="80"/>
                        <w:jc w:val="both"/>
                        <w:rPr>
                          <w:rFonts w:hint="eastAsia"/>
                          <w:b/>
                        </w:rPr>
                      </w:pPr>
                      <w:r>
                        <w:rPr>
                          <w:b/>
                        </w:rPr>
                        <w:t>CEDAW/C</w:t>
                      </w:r>
                      <w:r>
                        <w:rPr>
                          <w:rFonts w:hint="eastAsia"/>
                          <w:b/>
                        </w:rPr>
                        <w:t>/KAZ</w:t>
                      </w:r>
                      <w:r>
                        <w:rPr>
                          <w:b/>
                        </w:rPr>
                        <w:t>/</w:t>
                      </w:r>
                      <w:r>
                        <w:rPr>
                          <w:rFonts w:hint="eastAsia"/>
                          <w:b/>
                        </w:rPr>
                        <w:t>2</w:t>
                      </w:r>
                    </w:p>
                  </w:tc>
                  <w:tc>
                    <w:tcPr>
                      <w:tcW w:w="5048" w:type="dxa"/>
                      <w:tcBorders>
                        <w:bottom w:val="single" w:sz="4" w:space="0" w:color="auto"/>
                      </w:tcBorders>
                      <w:vAlign w:val="bottom"/>
                    </w:tcPr>
                    <w:p w:rsidR="00000000" w:rsidRDefault="00963946">
                      <w:pPr>
                        <w:pStyle w:val="Header"/>
                        <w:pBdr>
                          <w:bottom w:val="none" w:sz="0" w:space="0" w:color="auto"/>
                        </w:pBdr>
                      </w:pPr>
                    </w:p>
                  </w:tc>
                </w:tr>
              </w:tbl>
              <w:p w:rsidR="00000000" w:rsidRDefault="0096394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394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963946">
                      <w:pPr>
                        <w:pStyle w:val="Header"/>
                        <w:pBdr>
                          <w:bottom w:val="none" w:sz="0" w:space="0" w:color="auto"/>
                        </w:pBdr>
                      </w:pPr>
                    </w:p>
                  </w:tc>
                  <w:tc>
                    <w:tcPr>
                      <w:tcW w:w="5048" w:type="dxa"/>
                      <w:tcBorders>
                        <w:bottom w:val="single" w:sz="4" w:space="0" w:color="auto"/>
                      </w:tcBorders>
                      <w:vAlign w:val="bottom"/>
                    </w:tcPr>
                    <w:p w:rsidR="00000000" w:rsidRDefault="00963946">
                      <w:pPr>
                        <w:pStyle w:val="Header"/>
                        <w:pBdr>
                          <w:bottom w:val="none" w:sz="0" w:space="0" w:color="auto"/>
                        </w:pBdr>
                        <w:spacing w:after="80"/>
                        <w:jc w:val="right"/>
                        <w:rPr>
                          <w:rFonts w:hint="eastAsia"/>
                          <w:b/>
                        </w:rPr>
                      </w:pPr>
                      <w:r>
                        <w:rPr>
                          <w:b/>
                        </w:rPr>
                        <w:t>CEDAW/C</w:t>
                      </w:r>
                      <w:r>
                        <w:rPr>
                          <w:rFonts w:hint="eastAsia"/>
                          <w:b/>
                        </w:rPr>
                        <w:t>/KAZ</w:t>
                      </w:r>
                      <w:r>
                        <w:rPr>
                          <w:b/>
                        </w:rPr>
                        <w:t>/</w:t>
                      </w:r>
                      <w:r>
                        <w:rPr>
                          <w:rFonts w:hint="eastAsia"/>
                          <w:b/>
                        </w:rPr>
                        <w:t>2</w:t>
                      </w:r>
                    </w:p>
                  </w:tc>
                </w:tr>
              </w:tbl>
              <w:p w:rsidR="00000000" w:rsidRDefault="0096394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A4D6C60"/>
    <w:multiLevelType w:val="hybridMultilevel"/>
    <w:tmpl w:val="C1FA0478"/>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189B32D3"/>
    <w:multiLevelType w:val="hybridMultilevel"/>
    <w:tmpl w:val="D2DE1F78"/>
    <w:lvl w:ilvl="0" w:tplc="E5A80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
    <w:nsid w:val="583E12F8"/>
    <w:multiLevelType w:val="hybridMultilevel"/>
    <w:tmpl w:val="E80A634A"/>
    <w:lvl w:ilvl="0" w:tplc="3B34CB5A">
      <w:start w:val="1"/>
      <w:numFmt w:val="bullet"/>
      <w:lvlText w:val=""/>
      <w:lvlJc w:val="left"/>
      <w:pPr>
        <w:tabs>
          <w:tab w:val="num" w:pos="1050"/>
        </w:tabs>
        <w:ind w:left="1050" w:hanging="420"/>
      </w:pPr>
      <w:rPr>
        <w:rFonts w:ascii="Wingdings 2" w:hAnsi="Wingdings 2"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5"/>
  </w:num>
  <w:num w:numId="2">
    <w:abstractNumId w:val="7"/>
  </w:num>
  <w:num w:numId="3">
    <w:abstractNumId w:val="3"/>
  </w:num>
  <w:num w:numId="4">
    <w:abstractNumId w:val="4"/>
  </w:num>
  <w:num w:numId="5">
    <w:abstractNumId w:val="8"/>
  </w:num>
  <w:num w:numId="6">
    <w:abstractNumId w:val="0"/>
  </w:num>
  <w:num w:numId="7">
    <w:abstractNumId w:val="9"/>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946"/>
    <w:rsid w:val="009639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9</TotalTime>
  <Pages>3</Pages>
  <Words>7911</Words>
  <Characters>45093</Characters>
  <Application>Microsoft Office Word</Application>
  <DocSecurity>4</DocSecurity>
  <Lines>375</Lines>
  <Paragraphs>90</Paragraphs>
  <ScaleCrop>false</ScaleCrop>
  <HeadingPairs>
    <vt:vector size="2" baseType="variant">
      <vt:variant>
        <vt:lpstr>题目</vt:lpstr>
      </vt:variant>
      <vt:variant>
        <vt:i4>1</vt:i4>
      </vt:variant>
    </vt:vector>
  </HeadingPairs>
  <TitlesOfParts>
    <vt:vector size="1" baseType="lpstr">
      <vt:lpstr>联合国</vt:lpstr>
    </vt:vector>
  </TitlesOfParts>
  <Company/>
  <LinksUpToDate>false</LinksUpToDate>
  <CharactersWithSpaces>55377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CTPU.530</cp:lastModifiedBy>
  <cp:revision>13</cp:revision>
  <cp:lastPrinted>2005-10-19T14:23:00Z</cp:lastPrinted>
  <dcterms:created xsi:type="dcterms:W3CDTF">2005-10-19T13:45:00Z</dcterms:created>
  <dcterms:modified xsi:type="dcterms:W3CDTF">2005-10-20T06:34:00Z</dcterms:modified>
</cp:coreProperties>
</file>