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ED5448">
                <w:t>C/BLR/18-19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ED5448">
              <w:rPr>
                <w:sz w:val="20"/>
                <w:lang w:val="en-US"/>
              </w:rPr>
              <w:fldChar w:fldCharType="separate"/>
            </w:r>
            <w:r w:rsidR="00ED5448">
              <w:rPr>
                <w:sz w:val="20"/>
                <w:lang w:val="en-US"/>
              </w:rPr>
              <w:t>15 November 2012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</w:p>
          <w:p w:rsidR="007511D7" w:rsidRPr="00E5149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r w:rsidR="00E51492">
              <w:rPr>
                <w:sz w:val="20"/>
                <w:lang w:val="en-US"/>
              </w:rPr>
              <w:t>Russian</w:t>
            </w:r>
          </w:p>
          <w:p w:rsidR="007511D7" w:rsidRPr="00635870" w:rsidRDefault="007511D7" w:rsidP="002B43B0"/>
        </w:tc>
      </w:tr>
    </w:tbl>
    <w:p w:rsidR="00465C5E" w:rsidRPr="00465C5E" w:rsidRDefault="00465C5E" w:rsidP="00465C5E">
      <w:pPr>
        <w:spacing w:before="120"/>
        <w:rPr>
          <w:b/>
          <w:sz w:val="24"/>
          <w:szCs w:val="24"/>
        </w:rPr>
      </w:pPr>
      <w:r w:rsidRPr="00465C5E">
        <w:rPr>
          <w:b/>
          <w:sz w:val="24"/>
          <w:szCs w:val="24"/>
        </w:rPr>
        <w:t>Комитет по ликвидации расовой дискриминации</w:t>
      </w:r>
    </w:p>
    <w:p w:rsidR="00465C5E" w:rsidRPr="00465C5E" w:rsidRDefault="00465C5E" w:rsidP="00465C5E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465C5E">
        <w:t>Доклады, представляемые государствами-участниками в соответствии со стат</w:t>
      </w:r>
      <w:r w:rsidRPr="00465C5E">
        <w:t>ь</w:t>
      </w:r>
      <w:r w:rsidRPr="00465C5E">
        <w:t>ей 9 Конвенции</w:t>
      </w:r>
    </w:p>
    <w:p w:rsidR="00465C5E" w:rsidRPr="00465C5E" w:rsidRDefault="00465C5E" w:rsidP="00465C5E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Pr="00465C5E">
        <w:t xml:space="preserve">Восемнадцатый и девятнадцатый периодические доклады государств-участников, подлежавшие представлению </w:t>
      </w:r>
      <w:r>
        <w:rPr>
          <w:lang w:val="en-US"/>
        </w:rPr>
        <w:br/>
      </w:r>
      <w:r w:rsidRPr="00465C5E">
        <w:t>в 2008</w:t>
      </w:r>
      <w:r w:rsidR="00B35319">
        <w:t> год</w:t>
      </w:r>
      <w:r w:rsidRPr="00465C5E">
        <w:t>у</w:t>
      </w:r>
    </w:p>
    <w:p w:rsidR="00465C5E" w:rsidRPr="00465C5E" w:rsidRDefault="00465C5E" w:rsidP="00465C5E">
      <w:pPr>
        <w:pStyle w:val="HChGR"/>
      </w:pPr>
      <w:r w:rsidRPr="00B35319">
        <w:tab/>
      </w:r>
      <w:r w:rsidRPr="00B35319">
        <w:tab/>
      </w:r>
      <w:r w:rsidRPr="00465C5E">
        <w:t>Беларусь</w:t>
      </w:r>
      <w:r w:rsidRPr="00465C5E">
        <w:rPr>
          <w:rStyle w:val="FootnoteReference"/>
          <w:sz w:val="20"/>
          <w:vertAlign w:val="baseline"/>
        </w:rPr>
        <w:footnoteReference w:customMarkFollows="1" w:id="1"/>
        <w:t>*</w:t>
      </w:r>
      <w:r w:rsidRPr="00B35319">
        <w:rPr>
          <w:sz w:val="20"/>
        </w:rPr>
        <w:t xml:space="preserve"> </w:t>
      </w:r>
      <w:r w:rsidRPr="00B35319">
        <w:rPr>
          <w:rStyle w:val="FootnoteReference"/>
          <w:sz w:val="20"/>
          <w:vertAlign w:val="baseline"/>
        </w:rPr>
        <w:footnoteReference w:customMarkFollows="1" w:id="2"/>
        <w:t>**</w:t>
      </w:r>
      <w:r w:rsidRPr="00465C5E">
        <w:rPr>
          <w:b w:val="0"/>
          <w:lang w:eastAsia="en-US"/>
        </w:rPr>
        <w:t xml:space="preserve"> </w:t>
      </w:r>
    </w:p>
    <w:p w:rsidR="00465C5E" w:rsidRPr="00B35319" w:rsidRDefault="00465C5E" w:rsidP="00465C5E">
      <w:pPr>
        <w:pStyle w:val="SingleTxtGR"/>
        <w:jc w:val="right"/>
      </w:pPr>
      <w:r w:rsidRPr="00465C5E">
        <w:t>[3 августа 2012</w:t>
      </w:r>
      <w:r w:rsidR="00B35319">
        <w:t> год</w:t>
      </w:r>
      <w:r w:rsidRPr="00465C5E">
        <w:t>а]</w:t>
      </w:r>
    </w:p>
    <w:p w:rsidR="00E51492" w:rsidRDefault="00465C5E" w:rsidP="00E51492">
      <w:pPr>
        <w:pStyle w:val="SingleTxtGR"/>
        <w:suppressAutoHyphens/>
        <w:ind w:left="0" w:right="0"/>
        <w:jc w:val="left"/>
        <w:rPr>
          <w:sz w:val="28"/>
        </w:rPr>
      </w:pPr>
      <w:r w:rsidRPr="00B35319">
        <w:br w:type="page"/>
      </w:r>
      <w:r w:rsidR="00E51492">
        <w:rPr>
          <w:sz w:val="28"/>
        </w:rPr>
        <w:t>Содержание</w:t>
      </w:r>
    </w:p>
    <w:p w:rsidR="00E51492" w:rsidRDefault="00E51492" w:rsidP="00E5149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929"/>
          <w:tab w:val="right" w:pos="9638"/>
        </w:tabs>
        <w:suppressAutoHyphens/>
        <w:ind w:left="283" w:right="0"/>
        <w:jc w:val="left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B35319" w:rsidRPr="00E51492" w:rsidRDefault="00B35319" w:rsidP="00E5149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  <w:rPr>
          <w:lang w:val="en-US"/>
        </w:rPr>
      </w:pPr>
      <w:r w:rsidRPr="00E51492">
        <w:rPr>
          <w:lang w:val="en-US"/>
        </w:rPr>
        <w:tab/>
        <w:t>I.</w:t>
      </w:r>
      <w:r w:rsidRPr="00E51492">
        <w:rPr>
          <w:lang w:val="en-US"/>
        </w:rPr>
        <w:tab/>
        <w:t>Введение</w:t>
      </w:r>
      <w:r w:rsidRPr="00E51492">
        <w:rPr>
          <w:lang w:val="en-US"/>
        </w:rPr>
        <w:tab/>
      </w:r>
      <w:r w:rsidRPr="00E51492">
        <w:rPr>
          <w:lang w:val="en-US"/>
        </w:rPr>
        <w:tab/>
        <w:t>1−7</w:t>
      </w:r>
      <w:r w:rsidRPr="00E51492">
        <w:rPr>
          <w:lang w:val="en-US"/>
        </w:rPr>
        <w:tab/>
        <w:t>3</w:t>
      </w:r>
    </w:p>
    <w:p w:rsidR="00B35319" w:rsidRPr="00E51492" w:rsidRDefault="00B35319" w:rsidP="00E5149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  <w:rPr>
          <w:lang w:val="en-US"/>
        </w:rPr>
      </w:pPr>
      <w:r w:rsidRPr="00E51492">
        <w:rPr>
          <w:lang w:val="en-US"/>
        </w:rPr>
        <w:tab/>
        <w:t>II.</w:t>
      </w:r>
      <w:r w:rsidRPr="00E51492">
        <w:rPr>
          <w:lang w:val="en-US"/>
        </w:rPr>
        <w:tab/>
        <w:t>Информация о выполнении положений Конвенции</w:t>
      </w:r>
      <w:r w:rsidRPr="00E51492">
        <w:rPr>
          <w:lang w:val="en-US"/>
        </w:rPr>
        <w:tab/>
      </w:r>
      <w:r w:rsidRPr="00E51492">
        <w:rPr>
          <w:lang w:val="en-US"/>
        </w:rPr>
        <w:tab/>
        <w:t>8−63</w:t>
      </w:r>
      <w:r w:rsidRPr="00E51492">
        <w:rPr>
          <w:lang w:val="en-US"/>
        </w:rPr>
        <w:tab/>
        <w:t>4</w:t>
      </w:r>
    </w:p>
    <w:p w:rsidR="00B35319" w:rsidRPr="00E51492" w:rsidRDefault="00B35319" w:rsidP="00E5149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  <w:rPr>
          <w:lang w:val="en-US"/>
        </w:rPr>
      </w:pPr>
      <w:r w:rsidRPr="00E51492">
        <w:rPr>
          <w:lang w:val="en-US"/>
        </w:rPr>
        <w:tab/>
      </w:r>
      <w:r w:rsidRPr="00E51492">
        <w:rPr>
          <w:lang w:val="en-US"/>
        </w:rPr>
        <w:tab/>
        <w:t>Статья 1. Законодательные меры по предотвращению дискримин</w:t>
      </w:r>
      <w:r w:rsidRPr="00E51492">
        <w:rPr>
          <w:lang w:val="en-US"/>
        </w:rPr>
        <w:t>а</w:t>
      </w:r>
      <w:r w:rsidRPr="00E51492">
        <w:rPr>
          <w:lang w:val="en-US"/>
        </w:rPr>
        <w:t>ции</w:t>
      </w:r>
      <w:r w:rsidRPr="00E51492">
        <w:rPr>
          <w:lang w:val="en-US"/>
        </w:rPr>
        <w:tab/>
      </w:r>
      <w:r w:rsidRPr="00E51492">
        <w:rPr>
          <w:lang w:val="en-US"/>
        </w:rPr>
        <w:tab/>
        <w:t>8−20</w:t>
      </w:r>
      <w:r w:rsidRPr="00E51492">
        <w:rPr>
          <w:lang w:val="en-US"/>
        </w:rPr>
        <w:tab/>
        <w:t>4</w:t>
      </w:r>
    </w:p>
    <w:p w:rsidR="00B35319" w:rsidRPr="00E51492" w:rsidRDefault="00E51492" w:rsidP="00E5149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rPr>
          <w:lang w:val="en-US"/>
        </w:rPr>
        <w:tab/>
      </w:r>
      <w:r>
        <w:rPr>
          <w:lang w:val="en-US"/>
        </w:rPr>
        <w:tab/>
      </w:r>
      <w:r>
        <w:t>Ст</w:t>
      </w:r>
      <w:r w:rsidR="00B35319" w:rsidRPr="00E51492">
        <w:t>атья 2. Выполнение обязательств по ликвидации всех форм</w:t>
      </w:r>
      <w:r w:rsidR="00B35319" w:rsidRPr="00E51492">
        <w:br/>
      </w:r>
      <w:r>
        <w:tab/>
      </w:r>
      <w:r>
        <w:tab/>
      </w:r>
      <w:r w:rsidR="00B35319" w:rsidRPr="00E51492">
        <w:t>расовой дискриминации и связанной с ней нетерпимостью</w:t>
      </w:r>
      <w:r w:rsidR="00B35319" w:rsidRPr="00E51492">
        <w:tab/>
      </w:r>
      <w:r w:rsidR="00B35319" w:rsidRPr="00E51492">
        <w:tab/>
        <w:t>21−40</w:t>
      </w:r>
      <w:r w:rsidR="00B35319" w:rsidRPr="00E51492">
        <w:tab/>
        <w:t>6</w:t>
      </w:r>
    </w:p>
    <w:p w:rsidR="00B35319" w:rsidRPr="000D291F" w:rsidRDefault="00B35319" w:rsidP="00E5149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E51492">
        <w:tab/>
      </w:r>
      <w:r w:rsidRPr="00E51492">
        <w:tab/>
        <w:t>Статья 3. Осуждение расовой сегрегации и апартеида</w:t>
      </w:r>
      <w:r w:rsidRPr="00E51492">
        <w:tab/>
      </w:r>
      <w:r w:rsidRPr="00E51492">
        <w:tab/>
        <w:t>41−</w:t>
      </w:r>
      <w:r w:rsidR="000D291F">
        <w:t>43</w:t>
      </w:r>
      <w:r w:rsidR="000D291F">
        <w:tab/>
      </w:r>
      <w:r w:rsidR="000D291F" w:rsidRPr="000D291F">
        <w:t>9</w:t>
      </w:r>
    </w:p>
    <w:p w:rsidR="00B35319" w:rsidRPr="00E51492" w:rsidRDefault="00E51492" w:rsidP="00E5149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 w:rsidR="00B35319" w:rsidRPr="00E51492">
        <w:t>Статья 4. Законодательные, судебные, административные</w:t>
      </w:r>
      <w:r w:rsidR="00B35319" w:rsidRPr="00E51492">
        <w:br/>
      </w:r>
      <w:r>
        <w:tab/>
      </w:r>
      <w:r>
        <w:tab/>
      </w:r>
      <w:r w:rsidR="00B35319" w:rsidRPr="00E51492">
        <w:t>и иные меры по искоренению расовой дискриминации и</w:t>
      </w:r>
      <w:r w:rsidR="00B35319" w:rsidRPr="00E51492">
        <w:br/>
      </w:r>
      <w:r>
        <w:tab/>
      </w:r>
      <w:r>
        <w:tab/>
      </w:r>
      <w:r w:rsidR="00B35319" w:rsidRPr="00E51492">
        <w:t>подстрекательства к ней</w:t>
      </w:r>
      <w:r>
        <w:tab/>
      </w:r>
      <w:r w:rsidR="00B35319" w:rsidRPr="00E51492">
        <w:tab/>
        <w:t>44−61</w:t>
      </w:r>
      <w:r w:rsidR="00B35319" w:rsidRPr="00E51492">
        <w:tab/>
        <w:t>9</w:t>
      </w:r>
    </w:p>
    <w:p w:rsidR="00B35319" w:rsidRPr="000D291F" w:rsidRDefault="00E51492" w:rsidP="00E5149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 w:rsidR="00B35319" w:rsidRPr="00E51492">
        <w:t>Статья 5. Меры, принимаемые в социальной, экономической,</w:t>
      </w:r>
      <w:r w:rsidR="00B35319" w:rsidRPr="00E51492">
        <w:br/>
      </w:r>
      <w:r>
        <w:tab/>
      </w:r>
      <w:r>
        <w:tab/>
      </w:r>
      <w:r w:rsidR="00B35319" w:rsidRPr="00E51492">
        <w:t>культурной и других областях, в целях осуществления прав человека</w:t>
      </w:r>
      <w:r w:rsidR="00B35319" w:rsidRPr="00E51492">
        <w:br/>
      </w:r>
      <w:r>
        <w:tab/>
      </w:r>
      <w:r>
        <w:tab/>
      </w:r>
      <w:r w:rsidR="00B35319" w:rsidRPr="00E51492">
        <w:t>граждан, принадлежащих к национальным и этническим группам</w:t>
      </w:r>
      <w:r w:rsidR="00B35319" w:rsidRPr="00E51492">
        <w:tab/>
      </w:r>
      <w:r w:rsidR="00B35319" w:rsidRPr="00E51492">
        <w:tab/>
        <w:t>62−</w:t>
      </w:r>
      <w:r w:rsidR="000D291F">
        <w:t>63</w:t>
      </w:r>
      <w:r w:rsidR="000D291F">
        <w:tab/>
        <w:t>1</w:t>
      </w:r>
      <w:r w:rsidR="000D291F" w:rsidRPr="000D291F">
        <w:t>2</w:t>
      </w:r>
    </w:p>
    <w:p w:rsidR="00B35319" w:rsidRPr="00E51492" w:rsidRDefault="00B35319" w:rsidP="00E5149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E51492">
        <w:tab/>
      </w:r>
      <w:r w:rsidRPr="00E51492">
        <w:rPr>
          <w:lang w:val="en-US"/>
        </w:rPr>
        <w:t>III</w:t>
      </w:r>
      <w:r w:rsidRPr="00E51492">
        <w:t>.</w:t>
      </w:r>
      <w:r w:rsidRPr="00E51492">
        <w:tab/>
        <w:t>Информация по конкретным правам</w:t>
      </w:r>
      <w:r w:rsidRPr="00E51492">
        <w:tab/>
      </w:r>
      <w:r w:rsidRPr="00E51492">
        <w:tab/>
        <w:t>64−160</w:t>
      </w:r>
      <w:r w:rsidRPr="00E51492">
        <w:tab/>
        <w:t>12</w:t>
      </w:r>
    </w:p>
    <w:p w:rsidR="00B35319" w:rsidRPr="00E51492" w:rsidRDefault="00B35319" w:rsidP="00E5149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E51492">
        <w:tab/>
      </w:r>
      <w:r w:rsidRPr="00E51492">
        <w:tab/>
        <w:t>Право на свободу мысли, совести и религии</w:t>
      </w:r>
      <w:r w:rsidRPr="00E51492">
        <w:tab/>
      </w:r>
      <w:r w:rsidRPr="00E51492">
        <w:tab/>
        <w:t>64−73</w:t>
      </w:r>
      <w:r w:rsidRPr="00E51492">
        <w:tab/>
        <w:t>12</w:t>
      </w:r>
    </w:p>
    <w:p w:rsidR="00B35319" w:rsidRPr="000D291F" w:rsidRDefault="00B35319" w:rsidP="00E5149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E51492">
        <w:tab/>
      </w:r>
      <w:r w:rsidRPr="00E51492">
        <w:tab/>
        <w:t xml:space="preserve">Право на свободу </w:t>
      </w:r>
      <w:r w:rsidR="00D7266D">
        <w:t>убеждений</w:t>
      </w:r>
      <w:r w:rsidRPr="00D7266D">
        <w:t xml:space="preserve"> и их свободное выражение</w:t>
      </w:r>
      <w:r w:rsidRPr="00D7266D">
        <w:tab/>
      </w:r>
      <w:r w:rsidRPr="00D7266D">
        <w:tab/>
        <w:t>74−</w:t>
      </w:r>
      <w:r w:rsidR="000D291F">
        <w:t>76</w:t>
      </w:r>
      <w:r w:rsidR="000D291F">
        <w:tab/>
        <w:t>1</w:t>
      </w:r>
      <w:r w:rsidR="000D291F" w:rsidRPr="000D291F">
        <w:t>4</w:t>
      </w:r>
    </w:p>
    <w:p w:rsidR="00B35319" w:rsidRPr="000D291F" w:rsidRDefault="00B35319" w:rsidP="00E5149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D7266D">
        <w:tab/>
      </w:r>
      <w:r w:rsidRPr="00D7266D">
        <w:tab/>
      </w:r>
      <w:r w:rsidRPr="000D291F">
        <w:t>Право на свободу мирных собраний и ассоциаций</w:t>
      </w:r>
      <w:r w:rsidRPr="000D291F">
        <w:tab/>
      </w:r>
      <w:r w:rsidRPr="000D291F">
        <w:tab/>
        <w:t>77−</w:t>
      </w:r>
      <w:r w:rsidR="000D291F" w:rsidRPr="000D291F">
        <w:t>84</w:t>
      </w:r>
      <w:r w:rsidR="000D291F" w:rsidRPr="000D291F">
        <w:tab/>
        <w:t>14</w:t>
      </w:r>
    </w:p>
    <w:p w:rsidR="00B35319" w:rsidRPr="000D291F" w:rsidRDefault="00B35319" w:rsidP="00E5149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0D291F">
        <w:tab/>
      </w:r>
      <w:r w:rsidRPr="000D291F">
        <w:tab/>
        <w:t>Информация по защите прав неграждан, беженцев и лиц без гра</w:t>
      </w:r>
      <w:r w:rsidRPr="000D291F">
        <w:t>ж</w:t>
      </w:r>
      <w:r w:rsidRPr="000D291F">
        <w:t>данства</w:t>
      </w:r>
      <w:r w:rsidRPr="000D291F">
        <w:tab/>
        <w:t>85−</w:t>
      </w:r>
      <w:r w:rsidR="000D291F" w:rsidRPr="000D291F">
        <w:t>108</w:t>
      </w:r>
      <w:r w:rsidR="000D291F" w:rsidRPr="000D291F">
        <w:tab/>
        <w:t>15</w:t>
      </w:r>
    </w:p>
    <w:p w:rsidR="00B35319" w:rsidRPr="00E51492" w:rsidRDefault="00B35319" w:rsidP="00E5149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  <w:rPr>
          <w:lang w:val="en-US"/>
        </w:rPr>
      </w:pPr>
      <w:r w:rsidRPr="000D291F">
        <w:tab/>
      </w:r>
      <w:r w:rsidRPr="000D291F">
        <w:tab/>
      </w:r>
      <w:r w:rsidRPr="00E51492">
        <w:rPr>
          <w:lang w:val="en-US"/>
        </w:rPr>
        <w:t>Статья 6. Доступ к правосудию</w:t>
      </w:r>
      <w:r w:rsidRPr="00E51492">
        <w:rPr>
          <w:lang w:val="en-US"/>
        </w:rPr>
        <w:tab/>
      </w:r>
      <w:r w:rsidRPr="00E51492">
        <w:rPr>
          <w:lang w:val="en-US"/>
        </w:rPr>
        <w:tab/>
        <w:t>109−</w:t>
      </w:r>
      <w:r w:rsidR="000D291F">
        <w:rPr>
          <w:lang w:val="en-US"/>
        </w:rPr>
        <w:t>121</w:t>
      </w:r>
      <w:r w:rsidR="000D291F">
        <w:rPr>
          <w:lang w:val="en-US"/>
        </w:rPr>
        <w:tab/>
        <w:t>18</w:t>
      </w:r>
    </w:p>
    <w:p w:rsidR="00B35319" w:rsidRPr="000D291F" w:rsidRDefault="00B35319" w:rsidP="00E5149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E51492">
        <w:rPr>
          <w:lang w:val="en-US"/>
        </w:rPr>
        <w:tab/>
      </w:r>
      <w:r w:rsidRPr="00E51492">
        <w:rPr>
          <w:lang w:val="en-US"/>
        </w:rPr>
        <w:tab/>
        <w:t xml:space="preserve">Статья 7. </w:t>
      </w:r>
      <w:r w:rsidRPr="000D291F">
        <w:t>Меры по гармонизации межнациональных отношений</w:t>
      </w:r>
      <w:r w:rsidRPr="000D291F">
        <w:tab/>
      </w:r>
      <w:r w:rsidRPr="000D291F">
        <w:tab/>
        <w:t>122−</w:t>
      </w:r>
      <w:r w:rsidR="000D291F" w:rsidRPr="000D291F">
        <w:t>160</w:t>
      </w:r>
      <w:r w:rsidR="000D291F" w:rsidRPr="000D291F">
        <w:tab/>
        <w:t>19</w:t>
      </w:r>
    </w:p>
    <w:p w:rsidR="00B35319" w:rsidRPr="000D291F" w:rsidRDefault="00B35319" w:rsidP="00E5149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0D291F">
        <w:tab/>
      </w:r>
      <w:r w:rsidRPr="00E51492">
        <w:rPr>
          <w:lang w:val="en-US"/>
        </w:rPr>
        <w:t>IV</w:t>
      </w:r>
      <w:r w:rsidRPr="000D291F">
        <w:t>.</w:t>
      </w:r>
      <w:r w:rsidRPr="000D291F">
        <w:tab/>
        <w:t>Комментарии к заключительным рекомендациям Комитета</w:t>
      </w:r>
      <w:r w:rsidRPr="000D291F">
        <w:tab/>
      </w:r>
      <w:r w:rsidRPr="000D291F">
        <w:tab/>
        <w:t>161−</w:t>
      </w:r>
      <w:r w:rsidR="000D291F" w:rsidRPr="000D291F">
        <w:t>226</w:t>
      </w:r>
      <w:r w:rsidR="000D291F" w:rsidRPr="000D291F">
        <w:tab/>
        <w:t>26</w:t>
      </w:r>
    </w:p>
    <w:p w:rsidR="00B35319" w:rsidRPr="00B35319" w:rsidRDefault="00B35319" w:rsidP="0062492E">
      <w:pPr>
        <w:pStyle w:val="HChGR"/>
      </w:pPr>
      <w:r w:rsidRPr="00B35319">
        <w:br w:type="page"/>
      </w:r>
      <w:r w:rsidRPr="00B35319">
        <w:tab/>
      </w:r>
      <w:r w:rsidRPr="00B35319">
        <w:rPr>
          <w:lang w:val="fr-CH"/>
        </w:rPr>
        <w:t>I</w:t>
      </w:r>
      <w:r w:rsidRPr="00B35319">
        <w:t>.</w:t>
      </w:r>
      <w:r w:rsidRPr="00B35319">
        <w:tab/>
        <w:t>Введение</w:t>
      </w:r>
    </w:p>
    <w:p w:rsidR="00B35319" w:rsidRPr="00B35319" w:rsidRDefault="00B35319" w:rsidP="00B35319">
      <w:pPr>
        <w:pStyle w:val="SingleTxtGR"/>
      </w:pPr>
      <w:r w:rsidRPr="00B35319">
        <w:t>1.</w:t>
      </w:r>
      <w:r w:rsidRPr="00B35319">
        <w:tab/>
        <w:t>В соответствии с пунктом 1 статьи 9 Международной конвенции о ликв</w:t>
      </w:r>
      <w:r w:rsidRPr="00B35319">
        <w:t>и</w:t>
      </w:r>
      <w:r w:rsidRPr="00B35319">
        <w:t>дации всех форм расовой дискриминации Республика Беларусь представляет объединенный восемнадцатый и девятнадцатый доклад по выполнению пол</w:t>
      </w:r>
      <w:r w:rsidRPr="00B35319">
        <w:t>о</w:t>
      </w:r>
      <w:r w:rsidRPr="00B35319">
        <w:t>жений этой Конвенции.</w:t>
      </w:r>
    </w:p>
    <w:p w:rsidR="00B35319" w:rsidRPr="00B35319" w:rsidRDefault="00B35319" w:rsidP="00B35319">
      <w:pPr>
        <w:pStyle w:val="SingleTxtGR"/>
      </w:pPr>
      <w:r w:rsidRPr="00B35319">
        <w:t>2.</w:t>
      </w:r>
      <w:r w:rsidRPr="00B35319">
        <w:tab/>
        <w:t>Доклад подготовлен согласно руководящим принципам, касающимся формы и содержания докладов о выполнении обязательств в соответствии с Конвенцией, которые подлежат представлению государствами-участниками (</w:t>
      </w:r>
      <w:r w:rsidRPr="00B35319">
        <w:rPr>
          <w:lang w:val="en-GB"/>
        </w:rPr>
        <w:t>CERD</w:t>
      </w:r>
      <w:r w:rsidRPr="00B35319">
        <w:t>/</w:t>
      </w:r>
      <w:r w:rsidRPr="00B35319">
        <w:rPr>
          <w:lang w:val="en-GB"/>
        </w:rPr>
        <w:t>C</w:t>
      </w:r>
      <w:r w:rsidRPr="00B35319">
        <w:t>/2007/1).</w:t>
      </w:r>
    </w:p>
    <w:p w:rsidR="00B35319" w:rsidRPr="00B35319" w:rsidRDefault="00B35319" w:rsidP="00B35319">
      <w:pPr>
        <w:pStyle w:val="SingleTxtGR"/>
      </w:pPr>
      <w:r w:rsidRPr="00B35319">
        <w:t>3.</w:t>
      </w:r>
      <w:r w:rsidRPr="00B35319">
        <w:tab/>
        <w:t xml:space="preserve">Общая информация о Республике Беларусь, рамки защиты и поощрения прав человека в стране, </w:t>
      </w:r>
      <w:r w:rsidR="00653B55">
        <w:t>а также</w:t>
      </w:r>
      <w:r w:rsidRPr="00B35319">
        <w:t xml:space="preserve"> общая информация о недискриминации и р</w:t>
      </w:r>
      <w:r w:rsidRPr="00B35319">
        <w:t>а</w:t>
      </w:r>
      <w:r w:rsidRPr="00B35319">
        <w:t>венстве и об эффективных средствах правовой защиты</w:t>
      </w:r>
      <w:r w:rsidRPr="00B35319">
        <w:rPr>
          <w:b/>
        </w:rPr>
        <w:t xml:space="preserve"> </w:t>
      </w:r>
      <w:r w:rsidRPr="00B35319">
        <w:t>содержится в Общем б</w:t>
      </w:r>
      <w:r w:rsidRPr="00B35319">
        <w:t>а</w:t>
      </w:r>
      <w:r w:rsidRPr="00B35319">
        <w:t>зовом документе Республики Беларусь (</w:t>
      </w:r>
      <w:r w:rsidRPr="00B35319">
        <w:rPr>
          <w:lang w:val="en-US"/>
        </w:rPr>
        <w:t>HRI</w:t>
      </w:r>
      <w:r w:rsidRPr="00B35319">
        <w:t>/</w:t>
      </w:r>
      <w:r w:rsidRPr="00B35319">
        <w:rPr>
          <w:lang w:val="en-US"/>
        </w:rPr>
        <w:t>CORE</w:t>
      </w:r>
      <w:r w:rsidRPr="00B35319">
        <w:t>/</w:t>
      </w:r>
      <w:r w:rsidRPr="00B35319">
        <w:rPr>
          <w:lang w:val="en-US"/>
        </w:rPr>
        <w:t>BLR</w:t>
      </w:r>
      <w:r w:rsidRPr="00B35319">
        <w:t>/2011).</w:t>
      </w:r>
    </w:p>
    <w:p w:rsidR="00B35319" w:rsidRPr="00B35319" w:rsidRDefault="00B35319" w:rsidP="00B35319">
      <w:pPr>
        <w:pStyle w:val="SingleTxtGR"/>
      </w:pPr>
      <w:r w:rsidRPr="00B35319">
        <w:t>4.</w:t>
      </w:r>
      <w:r w:rsidRPr="00B35319">
        <w:tab/>
        <w:t>В докладе представлена информация о принятых в Беларуси за отчетный период мерах по совершенствованию законодательства, программной деятел</w:t>
      </w:r>
      <w:r w:rsidRPr="00B35319">
        <w:t>ь</w:t>
      </w:r>
      <w:r w:rsidRPr="00B35319">
        <w:t>ности, защите и поощрению прав граждан всех национальностей, прожива</w:t>
      </w:r>
      <w:r w:rsidRPr="00B35319">
        <w:t>ю</w:t>
      </w:r>
      <w:r w:rsidRPr="00B35319">
        <w:t xml:space="preserve">щих на территории государства, </w:t>
      </w:r>
      <w:r w:rsidR="00653B55">
        <w:t>а также</w:t>
      </w:r>
      <w:r w:rsidRPr="00B35319">
        <w:t xml:space="preserve"> комментарии к заключительным зам</w:t>
      </w:r>
      <w:r w:rsidRPr="00B35319">
        <w:t>е</w:t>
      </w:r>
      <w:r w:rsidRPr="00B35319">
        <w:t>чаниям, сформулированным Комитетом по итогам рассмотрения пятнадцатого, шестнадцатого и семнадцатого объединенного периодического доклада Респу</w:t>
      </w:r>
      <w:r w:rsidRPr="00B35319">
        <w:t>б</w:t>
      </w:r>
      <w:r w:rsidRPr="00B35319">
        <w:t>лики Беларусь в 2004</w:t>
      </w:r>
      <w:r>
        <w:t> год</w:t>
      </w:r>
      <w:r w:rsidRPr="00B35319">
        <w:t>у (</w:t>
      </w:r>
      <w:r w:rsidRPr="00B35319">
        <w:rPr>
          <w:lang w:val="en-US"/>
        </w:rPr>
        <w:t>CERD</w:t>
      </w:r>
      <w:r w:rsidRPr="00B35319">
        <w:t>/</w:t>
      </w:r>
      <w:r w:rsidRPr="00B35319">
        <w:rPr>
          <w:lang w:val="en-US"/>
        </w:rPr>
        <w:t>C</w:t>
      </w:r>
      <w:r w:rsidRPr="00B35319">
        <w:t>/65/</w:t>
      </w:r>
      <w:r w:rsidRPr="00B35319">
        <w:rPr>
          <w:lang w:val="en-US"/>
        </w:rPr>
        <w:t>CO</w:t>
      </w:r>
      <w:r w:rsidRPr="00B35319">
        <w:t>/2).</w:t>
      </w:r>
    </w:p>
    <w:p w:rsidR="00B35319" w:rsidRPr="00B35319" w:rsidRDefault="00B35319" w:rsidP="00B35319">
      <w:pPr>
        <w:pStyle w:val="SingleTxtGR"/>
      </w:pPr>
      <w:r w:rsidRPr="00B35319">
        <w:t>5.</w:t>
      </w:r>
      <w:r w:rsidRPr="00B35319">
        <w:tab/>
        <w:t>Необходимо отметить, что в Беларуси отсутствует основа для этнической, расовой, конфессиональной, политической дискриминации. В этой связи в до</w:t>
      </w:r>
      <w:r w:rsidRPr="00B35319">
        <w:t>к</w:t>
      </w:r>
      <w:r w:rsidRPr="00B35319">
        <w:t>ладе отражена актуализированная информация, касающаяся превентивных мер, принимаемых государством, в целях недопустимости проявления расизма, р</w:t>
      </w:r>
      <w:r w:rsidRPr="00B35319">
        <w:t>а</w:t>
      </w:r>
      <w:r w:rsidRPr="00B35319">
        <w:t>совой дискриминации, других видов нетерпимости.</w:t>
      </w:r>
    </w:p>
    <w:p w:rsidR="00B35319" w:rsidRPr="00B35319" w:rsidRDefault="00B35319" w:rsidP="00B35319">
      <w:pPr>
        <w:pStyle w:val="SingleTxtGR"/>
      </w:pPr>
      <w:r w:rsidRPr="00B35319">
        <w:t>6.</w:t>
      </w:r>
      <w:r w:rsidRPr="00B35319">
        <w:tab/>
        <w:t>В части, касающейся информации о соблюдении государством конкре</w:t>
      </w:r>
      <w:r w:rsidRPr="00B35319">
        <w:t>т</w:t>
      </w:r>
      <w:r w:rsidRPr="00B35319">
        <w:t>ных прав человека, в целях исключения дублирования изложена актуализир</w:t>
      </w:r>
      <w:r w:rsidRPr="00B35319">
        <w:t>о</w:t>
      </w:r>
      <w:r w:rsidRPr="00B35319">
        <w:t>ванная информация по реализации некоторых прав. Подробная информация с</w:t>
      </w:r>
      <w:r w:rsidRPr="00B35319">
        <w:t>о</w:t>
      </w:r>
      <w:r w:rsidRPr="00B35319">
        <w:t>держится в недавно представленных Беларусью докладах: Общем базовом д</w:t>
      </w:r>
      <w:r w:rsidRPr="00B35319">
        <w:t>о</w:t>
      </w:r>
      <w:r w:rsidRPr="00B35319">
        <w:t>кументе Республики Беларусь, четвертом, пятом и шестом периодических до</w:t>
      </w:r>
      <w:r w:rsidRPr="00B35319">
        <w:t>к</w:t>
      </w:r>
      <w:r w:rsidRPr="00B35319">
        <w:t>ладах Республики Беларусь по выполнению положений Международного пакта об экономических, социальных и культурных правах (</w:t>
      </w:r>
      <w:r w:rsidRPr="00B35319">
        <w:rPr>
          <w:lang w:val="en-US"/>
        </w:rPr>
        <w:t>E</w:t>
      </w:r>
      <w:r w:rsidRPr="00B35319">
        <w:t>/</w:t>
      </w:r>
      <w:r w:rsidRPr="00B35319">
        <w:rPr>
          <w:lang w:val="en-US"/>
        </w:rPr>
        <w:t>C</w:t>
      </w:r>
      <w:r w:rsidRPr="00B35319">
        <w:t>.12/</w:t>
      </w:r>
      <w:r w:rsidRPr="00B35319">
        <w:rPr>
          <w:lang w:val="en-US"/>
        </w:rPr>
        <w:t>BLR</w:t>
      </w:r>
      <w:r w:rsidRPr="00B35319">
        <w:t>/4-6), четве</w:t>
      </w:r>
      <w:r w:rsidRPr="00B35319">
        <w:t>р</w:t>
      </w:r>
      <w:r w:rsidRPr="00B35319">
        <w:t>том докладе о выполнении Конвенции против пыток и других жестоких, бесч</w:t>
      </w:r>
      <w:r w:rsidRPr="00B35319">
        <w:t>е</w:t>
      </w:r>
      <w:r w:rsidRPr="00B35319">
        <w:t>ловечных или унижающих достоинство видов обращения и наказания (</w:t>
      </w:r>
      <w:r w:rsidRPr="00B35319">
        <w:rPr>
          <w:lang w:val="en-US"/>
        </w:rPr>
        <w:t>CAT</w:t>
      </w:r>
      <w:r w:rsidRPr="00B35319">
        <w:t>/</w:t>
      </w:r>
      <w:r w:rsidRPr="00B35319">
        <w:rPr>
          <w:lang w:val="en-US"/>
        </w:rPr>
        <w:t>C</w:t>
      </w:r>
      <w:r w:rsidRPr="00B35319">
        <w:t>/</w:t>
      </w:r>
      <w:r w:rsidRPr="00B35319">
        <w:rPr>
          <w:lang w:val="en-US"/>
        </w:rPr>
        <w:t>BLR</w:t>
      </w:r>
      <w:r w:rsidRPr="00B35319">
        <w:t>/4), седьмом докладе о выполнении Конвенции о ликвидации всех форм дискриминации в отношении женщин (</w:t>
      </w:r>
      <w:r w:rsidRPr="00B35319">
        <w:rPr>
          <w:lang w:val="en-US"/>
        </w:rPr>
        <w:t>CEDAW</w:t>
      </w:r>
      <w:r w:rsidRPr="00B35319">
        <w:t>/</w:t>
      </w:r>
      <w:r w:rsidRPr="00B35319">
        <w:rPr>
          <w:lang w:val="en-US"/>
        </w:rPr>
        <w:t>C</w:t>
      </w:r>
      <w:r w:rsidRPr="00B35319">
        <w:t>/</w:t>
      </w:r>
      <w:r w:rsidRPr="00B35319">
        <w:rPr>
          <w:lang w:val="en-US"/>
        </w:rPr>
        <w:t>BLR</w:t>
      </w:r>
      <w:r w:rsidRPr="00B35319">
        <w:t>/7), третьем и че</w:t>
      </w:r>
      <w:r w:rsidRPr="00B35319">
        <w:t>т</w:t>
      </w:r>
      <w:r w:rsidRPr="00B35319">
        <w:t>вертом докладах о выполнении Конвенции о правах ребенка (</w:t>
      </w:r>
      <w:r w:rsidRPr="00B35319">
        <w:rPr>
          <w:lang w:val="en-US"/>
        </w:rPr>
        <w:t>CRC</w:t>
      </w:r>
      <w:r w:rsidRPr="00B35319">
        <w:t>/</w:t>
      </w:r>
      <w:r w:rsidRPr="00B35319">
        <w:rPr>
          <w:lang w:val="en-US"/>
        </w:rPr>
        <w:t>C</w:t>
      </w:r>
      <w:r w:rsidRPr="00B35319">
        <w:t>/</w:t>
      </w:r>
      <w:r w:rsidRPr="00B35319">
        <w:rPr>
          <w:lang w:val="en-US"/>
        </w:rPr>
        <w:t>BLR</w:t>
      </w:r>
      <w:r w:rsidRPr="00B35319">
        <w:t>/3-4).</w:t>
      </w:r>
    </w:p>
    <w:p w:rsidR="00B35319" w:rsidRPr="00B35319" w:rsidRDefault="00B35319" w:rsidP="00B35319">
      <w:pPr>
        <w:pStyle w:val="SingleTxtGR"/>
      </w:pPr>
      <w:r w:rsidRPr="00B35319">
        <w:t>7.</w:t>
      </w:r>
      <w:r w:rsidRPr="00B35319">
        <w:tab/>
        <w:t>Доклад подготовлен Министерством иностранных дел на основании м</w:t>
      </w:r>
      <w:r w:rsidRPr="00B35319">
        <w:t>а</w:t>
      </w:r>
      <w:r w:rsidRPr="00B35319">
        <w:t>териалов, предоставленных аппаратом Уполномоченного по делам религий и национальностей, Министерством труда и социальной защиты, Министерством внутренних дел, Министерством образования, Министерством юстиции, Мин</w:t>
      </w:r>
      <w:r w:rsidRPr="00B35319">
        <w:t>и</w:t>
      </w:r>
      <w:r w:rsidRPr="00B35319">
        <w:t>стерством информации, Национального статистического комитета, Генеральной прокуратуры, Верховного Суда.</w:t>
      </w:r>
    </w:p>
    <w:p w:rsidR="00B35319" w:rsidRPr="00B35319" w:rsidRDefault="00B35319" w:rsidP="0062492E">
      <w:pPr>
        <w:pStyle w:val="HChGR"/>
        <w:rPr>
          <w:iCs/>
        </w:rPr>
      </w:pPr>
      <w:r w:rsidRPr="00B35319">
        <w:tab/>
        <w:t>І</w:t>
      </w:r>
      <w:r w:rsidRPr="00B35319">
        <w:rPr>
          <w:lang w:val="en-GB"/>
        </w:rPr>
        <w:t>I</w:t>
      </w:r>
      <w:r w:rsidRPr="00B35319">
        <w:t>.</w:t>
      </w:r>
      <w:r w:rsidRPr="00B35319">
        <w:tab/>
        <w:t>Информация о выполнении положений Конвенции</w:t>
      </w:r>
    </w:p>
    <w:p w:rsidR="00B35319" w:rsidRPr="00B35319" w:rsidRDefault="00B35319" w:rsidP="0062492E">
      <w:pPr>
        <w:pStyle w:val="H1GR"/>
      </w:pPr>
      <w:r w:rsidRPr="00B35319">
        <w:tab/>
      </w:r>
      <w:r w:rsidRPr="00B35319">
        <w:tab/>
        <w:t>Статья</w:t>
      </w:r>
      <w:r w:rsidRPr="00B35319">
        <w:rPr>
          <w:lang w:val="en-GB"/>
        </w:rPr>
        <w:t> </w:t>
      </w:r>
      <w:r w:rsidRPr="00B35319">
        <w:t>1</w:t>
      </w:r>
      <w:r w:rsidR="00924B94">
        <w:br/>
      </w:r>
      <w:r w:rsidRPr="00B35319">
        <w:t>Законодательные меры по предотвращению дискриминации</w:t>
      </w:r>
    </w:p>
    <w:p w:rsidR="00B35319" w:rsidRPr="00B35319" w:rsidRDefault="00B35319" w:rsidP="00B35319">
      <w:pPr>
        <w:pStyle w:val="SingleTxtGR"/>
      </w:pPr>
      <w:r w:rsidRPr="00B35319">
        <w:t>8.</w:t>
      </w:r>
      <w:r w:rsidRPr="00B35319">
        <w:tab/>
        <w:t>Сохранение стабильных межэтнических отношений и развитие диалога культур в результате проведения государственной национальной политики я</w:t>
      </w:r>
      <w:r w:rsidRPr="00B35319">
        <w:t>в</w:t>
      </w:r>
      <w:r w:rsidRPr="00B35319">
        <w:t>ляется одним из важнейших достижений Республики Беларусь и их необходимо не только поддерживать на должном уровне, но и всячески заботиться об их у</w:t>
      </w:r>
      <w:r w:rsidRPr="00B35319">
        <w:t>п</w:t>
      </w:r>
      <w:r w:rsidRPr="00B35319">
        <w:t>рочнении, как в каждом отдельно взятом регионе, так и в стране в целом.</w:t>
      </w:r>
    </w:p>
    <w:p w:rsidR="00B35319" w:rsidRPr="00B35319" w:rsidRDefault="00B35319" w:rsidP="00B35319">
      <w:pPr>
        <w:pStyle w:val="SingleTxtGR"/>
      </w:pPr>
      <w:r w:rsidRPr="00B35319">
        <w:t>9.</w:t>
      </w:r>
      <w:r w:rsidRPr="00B35319">
        <w:tab/>
        <w:t>Согласно Конституции Республики Беларусь все равны перед законом и имеют право без всякой дискриминации на равную защиту прав и законных и</w:t>
      </w:r>
      <w:r w:rsidRPr="00B35319">
        <w:t>н</w:t>
      </w:r>
      <w:r w:rsidRPr="00B35319">
        <w:t>тересов (статья 22).</w:t>
      </w:r>
    </w:p>
    <w:p w:rsidR="00B35319" w:rsidRPr="00B35319" w:rsidRDefault="00B35319" w:rsidP="00B35319">
      <w:pPr>
        <w:pStyle w:val="SingleTxtGR"/>
      </w:pPr>
      <w:r w:rsidRPr="00B35319">
        <w:t>10.</w:t>
      </w:r>
      <w:r w:rsidRPr="00B35319">
        <w:tab/>
        <w:t>Это право гарантируется всем гражданам независимо от происхождения, расовой, национальной и гражданской принадлежности, социального и имущ</w:t>
      </w:r>
      <w:r w:rsidRPr="00B35319">
        <w:t>е</w:t>
      </w:r>
      <w:r w:rsidRPr="00B35319">
        <w:t>ственного положения, пола, языка, образования, отношения к религии, места жительства, состояния здоровья и иных обстоятельств.</w:t>
      </w:r>
    </w:p>
    <w:p w:rsidR="00B35319" w:rsidRPr="00B35319" w:rsidRDefault="00B35319" w:rsidP="00B35319">
      <w:pPr>
        <w:pStyle w:val="SingleTxtGR"/>
      </w:pPr>
      <w:r w:rsidRPr="00B35319">
        <w:t>11.</w:t>
      </w:r>
      <w:r w:rsidRPr="00B35319">
        <w:tab/>
        <w:t>Принцип равенства граждан перед законом и запрета дискриминации з</w:t>
      </w:r>
      <w:r w:rsidRPr="00B35319">
        <w:t>а</w:t>
      </w:r>
      <w:r w:rsidRPr="00B35319">
        <w:t>креплен в отраслевом законодательстве, регламентирующем обеспечение прав и основных свобод в политической, экономической, социальной, культурной и любых других областях общественной жизни: в Трудовом кодексе Республики Беларусь, Кодексе Республики Беларусь о браке и семье, Кодексе Республики Беларусь об образовании, Гражданском кодексе Республики Беларусь, Уголо</w:t>
      </w:r>
      <w:r w:rsidRPr="00B35319">
        <w:t>в</w:t>
      </w:r>
      <w:r w:rsidRPr="00B35319">
        <w:t>ном кодексе Республики Беларусь, законах Республики Беларусь "О правах р</w:t>
      </w:r>
      <w:r w:rsidRPr="00B35319">
        <w:t>е</w:t>
      </w:r>
      <w:r w:rsidRPr="00B35319">
        <w:t>бенка", "Об основах государственной молодежной политики", "Об обращениях граждан и юридических лиц", "Об утверждении Основных направлений вну</w:t>
      </w:r>
      <w:r w:rsidRPr="00B35319">
        <w:t>т</w:t>
      </w:r>
      <w:r w:rsidRPr="00B35319">
        <w:t>ренней и внешней политики Республики Беларусь", "Об основах администр</w:t>
      </w:r>
      <w:r w:rsidRPr="00B35319">
        <w:t>а</w:t>
      </w:r>
      <w:r w:rsidRPr="00B35319">
        <w:t>тивных процедур", "О государственной службе в Республике Беларусь", других.</w:t>
      </w:r>
    </w:p>
    <w:p w:rsidR="00B35319" w:rsidRPr="00B35319" w:rsidRDefault="00B35319" w:rsidP="00B35319">
      <w:pPr>
        <w:pStyle w:val="SingleTxtGR"/>
      </w:pPr>
      <w:r w:rsidRPr="00B35319">
        <w:t>12.</w:t>
      </w:r>
      <w:r w:rsidRPr="00B35319">
        <w:tab/>
        <w:t>Законом Республики Беларусь "О национальных меньшинствах в Респу</w:t>
      </w:r>
      <w:r w:rsidRPr="00B35319">
        <w:t>б</w:t>
      </w:r>
      <w:r w:rsidRPr="00B35319">
        <w:t>лике Беларусь" гражданам Республики Беларусь, относящим себя к национал</w:t>
      </w:r>
      <w:r w:rsidRPr="00B35319">
        <w:t>ь</w:t>
      </w:r>
      <w:r w:rsidRPr="00B35319">
        <w:t>ным меньшинствам, гарантируются равные политические, экономические и с</w:t>
      </w:r>
      <w:r w:rsidRPr="00B35319">
        <w:t>о</w:t>
      </w:r>
      <w:r w:rsidRPr="00B35319">
        <w:t>циальные права и свободы, в том числе:</w:t>
      </w:r>
    </w:p>
    <w:p w:rsidR="00B35319" w:rsidRPr="00B35319" w:rsidRDefault="00B35319" w:rsidP="0062492E">
      <w:pPr>
        <w:pStyle w:val="Bullet1GR"/>
      </w:pPr>
      <w:r w:rsidRPr="00B35319">
        <w:t>право на получение помощи со стороны государства в деле развития н</w:t>
      </w:r>
      <w:r w:rsidRPr="00B35319">
        <w:t>а</w:t>
      </w:r>
      <w:r w:rsidRPr="00B35319">
        <w:t>циональной культуры и образования.</w:t>
      </w:r>
    </w:p>
    <w:p w:rsidR="00B35319" w:rsidRPr="00B35319" w:rsidRDefault="00B35319" w:rsidP="0062492E">
      <w:pPr>
        <w:pStyle w:val="Bullet1GR"/>
      </w:pPr>
      <w:r w:rsidRPr="00B35319">
        <w:t xml:space="preserve">право пользоваться родным языком, право выбора языка общения, </w:t>
      </w:r>
      <w:r w:rsidR="00653B55">
        <w:t>а также</w:t>
      </w:r>
      <w:r w:rsidRPr="00B35319">
        <w:t xml:space="preserve"> пр</w:t>
      </w:r>
      <w:r w:rsidRPr="00B35319">
        <w:t>а</w:t>
      </w:r>
      <w:r w:rsidRPr="00B35319">
        <w:t>во на свободу выбора языка воспитания и обучения.</w:t>
      </w:r>
    </w:p>
    <w:p w:rsidR="00B35319" w:rsidRPr="00B35319" w:rsidRDefault="00B35319" w:rsidP="0062492E">
      <w:pPr>
        <w:pStyle w:val="Bullet1GR"/>
      </w:pPr>
      <w:r w:rsidRPr="00B35319">
        <w:t>право на учреждение средств массовой информации, издательскую де</w:t>
      </w:r>
      <w:r w:rsidRPr="00B35319">
        <w:t>я</w:t>
      </w:r>
      <w:r w:rsidRPr="00B35319">
        <w:t xml:space="preserve">тельность, </w:t>
      </w:r>
      <w:r w:rsidR="00653B55">
        <w:t>а также</w:t>
      </w:r>
      <w:r w:rsidRPr="00B35319">
        <w:t xml:space="preserve"> на получение, хранение и распространение информ</w:t>
      </w:r>
      <w:r w:rsidRPr="00B35319">
        <w:t>а</w:t>
      </w:r>
      <w:r w:rsidRPr="00B35319">
        <w:t>ции на ро</w:t>
      </w:r>
      <w:r w:rsidRPr="00B35319">
        <w:t>д</w:t>
      </w:r>
      <w:r w:rsidRPr="00B35319">
        <w:t>ном языке.</w:t>
      </w:r>
    </w:p>
    <w:p w:rsidR="00B35319" w:rsidRPr="00B35319" w:rsidRDefault="00B35319" w:rsidP="0062492E">
      <w:pPr>
        <w:pStyle w:val="Bullet1GR"/>
      </w:pPr>
      <w:r w:rsidRPr="00B35319">
        <w:t>право на установление культурных связей с соотечественниками за пр</w:t>
      </w:r>
      <w:r w:rsidRPr="00B35319">
        <w:t>е</w:t>
      </w:r>
      <w:r w:rsidRPr="00B35319">
        <w:t>делами Республики Беларусь.</w:t>
      </w:r>
    </w:p>
    <w:p w:rsidR="00B35319" w:rsidRPr="00B35319" w:rsidRDefault="00B35319" w:rsidP="0062492E">
      <w:pPr>
        <w:pStyle w:val="Bullet1GR"/>
      </w:pPr>
      <w:r w:rsidRPr="00B35319">
        <w:t>право исповедовать любую религию или не исповедовать никакой, учас</w:t>
      </w:r>
      <w:r w:rsidRPr="00B35319">
        <w:t>т</w:t>
      </w:r>
      <w:r w:rsidRPr="00B35319">
        <w:t>вовать в отправлении религиозных культов, ритуалов, обрядов на родном языке.</w:t>
      </w:r>
    </w:p>
    <w:p w:rsidR="00B35319" w:rsidRPr="00B35319" w:rsidRDefault="00B35319" w:rsidP="0062492E">
      <w:pPr>
        <w:pStyle w:val="Bullet1GR"/>
      </w:pPr>
      <w:r w:rsidRPr="00B35319">
        <w:t>право на сохранение своего историко-культурного и духовного наследия, свободное развитие культуры, в том числе профессионального и самоде</w:t>
      </w:r>
      <w:r w:rsidRPr="00B35319">
        <w:t>я</w:t>
      </w:r>
      <w:r w:rsidRPr="00B35319">
        <w:t>тельного искусства.</w:t>
      </w:r>
    </w:p>
    <w:p w:rsidR="00B35319" w:rsidRPr="00B35319" w:rsidRDefault="00B35319" w:rsidP="0062492E">
      <w:pPr>
        <w:pStyle w:val="Bullet1GR"/>
      </w:pPr>
      <w:r w:rsidRPr="00B35319">
        <w:t>право на создание общественных объединений и вступление в действу</w:t>
      </w:r>
      <w:r w:rsidRPr="00B35319">
        <w:t>ю</w:t>
      </w:r>
      <w:r w:rsidRPr="00B35319">
        <w:t>щие общественные объединения.</w:t>
      </w:r>
    </w:p>
    <w:p w:rsidR="00B35319" w:rsidRPr="00B35319" w:rsidRDefault="00B35319" w:rsidP="0062492E">
      <w:pPr>
        <w:pStyle w:val="Bullet1GR"/>
      </w:pPr>
      <w:r w:rsidRPr="00B35319">
        <w:t>право свободно избирать и быть избранными в государственные органы Республики Беларусь на основе всеобщего, равного, прямого или косве</w:t>
      </w:r>
      <w:r w:rsidRPr="00B35319">
        <w:t>н</w:t>
      </w:r>
      <w:r w:rsidRPr="00B35319">
        <w:t>ного изб</w:t>
      </w:r>
      <w:r w:rsidRPr="00B35319">
        <w:t>и</w:t>
      </w:r>
      <w:r w:rsidRPr="00B35319">
        <w:t>рательного права при тайном голосовании.</w:t>
      </w:r>
    </w:p>
    <w:p w:rsidR="00B35319" w:rsidRPr="00B35319" w:rsidRDefault="00B35319" w:rsidP="0062492E">
      <w:pPr>
        <w:pStyle w:val="Bullet1GR"/>
      </w:pPr>
      <w:r w:rsidRPr="00B35319">
        <w:t>право равного доступа к любым должностям в государственных органах Ре</w:t>
      </w:r>
      <w:r w:rsidRPr="00B35319">
        <w:t>с</w:t>
      </w:r>
      <w:r w:rsidRPr="00B35319">
        <w:t>публики Беларусь.</w:t>
      </w:r>
    </w:p>
    <w:p w:rsidR="00B35319" w:rsidRPr="00B35319" w:rsidRDefault="00B35319" w:rsidP="00B35319">
      <w:pPr>
        <w:pStyle w:val="SingleTxtGR"/>
      </w:pPr>
      <w:r w:rsidRPr="00B35319">
        <w:t>13.</w:t>
      </w:r>
      <w:r w:rsidRPr="00B35319">
        <w:tab/>
        <w:t>При местных Советах депутатов могут создаваться и действовать на о</w:t>
      </w:r>
      <w:r w:rsidRPr="00B35319">
        <w:t>б</w:t>
      </w:r>
      <w:r w:rsidRPr="00B35319">
        <w:t>щественных началах совещательные органы из представителей национальных меньшинств. Порядок создания этих органов определяется соответствующими местными Советами депутатов. Закон Республики Беларусь "О местном упра</w:t>
      </w:r>
      <w:r w:rsidRPr="00B35319">
        <w:t>в</w:t>
      </w:r>
      <w:r w:rsidRPr="00B35319">
        <w:t>лении и самоуправлении в Республике Беларусь" предусматривает возможность осуществления территориального общественного самоуправления, что спосо</w:t>
      </w:r>
      <w:r w:rsidRPr="00B35319">
        <w:t>б</w:t>
      </w:r>
      <w:r w:rsidRPr="00B35319">
        <w:t>ствует сохранению культурных ценностей, национальных обычаев и традиций, развитию художественного и технического творчества национальных мен</w:t>
      </w:r>
      <w:r w:rsidRPr="00B35319">
        <w:t>ь</w:t>
      </w:r>
      <w:r w:rsidRPr="00B35319">
        <w:t>шинств.</w:t>
      </w:r>
    </w:p>
    <w:p w:rsidR="00B35319" w:rsidRPr="00B35319" w:rsidRDefault="00B35319" w:rsidP="00B35319">
      <w:pPr>
        <w:pStyle w:val="SingleTxtGR"/>
      </w:pPr>
      <w:r w:rsidRPr="00B35319">
        <w:t>14.</w:t>
      </w:r>
      <w:r w:rsidRPr="00B35319">
        <w:tab/>
        <w:t>Государство в порядке, установленном законодательством Республики Беларусь, содействует созданию условий для развития образования и культур национальных меньшинств путем выделения из республиканского и местных бюджетов необходимых для этого денежных средств.</w:t>
      </w:r>
    </w:p>
    <w:p w:rsidR="00B35319" w:rsidRPr="00B35319" w:rsidRDefault="00B35319" w:rsidP="00B35319">
      <w:pPr>
        <w:pStyle w:val="SingleTxtGR"/>
      </w:pPr>
      <w:r w:rsidRPr="00B35319">
        <w:t>15.</w:t>
      </w:r>
      <w:r w:rsidRPr="00B35319">
        <w:tab/>
        <w:t>В целях предупреждения дискриминации во всех ее формах Законом Ре</w:t>
      </w:r>
      <w:r w:rsidRPr="00B35319">
        <w:t>с</w:t>
      </w:r>
      <w:r w:rsidRPr="00B35319">
        <w:t>публики Беларусь "О противодействии экстремизму" дано определение экстр</w:t>
      </w:r>
      <w:r w:rsidRPr="00B35319">
        <w:t>е</w:t>
      </w:r>
      <w:r w:rsidRPr="00B35319">
        <w:t>мизму и введен запрет на деятельность политических партий, других общес</w:t>
      </w:r>
      <w:r w:rsidRPr="00B35319">
        <w:t>т</w:t>
      </w:r>
      <w:r w:rsidRPr="00B35319">
        <w:t>венных объединений, религиозных и иных организаций либо граждан Респу</w:t>
      </w:r>
      <w:r w:rsidRPr="00B35319">
        <w:t>б</w:t>
      </w:r>
      <w:r w:rsidRPr="00B35319">
        <w:t>лики Беларусь, иностранных граждан или лиц без гражданства по планиров</w:t>
      </w:r>
      <w:r w:rsidRPr="00B35319">
        <w:t>а</w:t>
      </w:r>
      <w:r w:rsidRPr="00B35319">
        <w:t>нию, организации, подготовке и совершению действий, направленных, в том числе, на разжигание расовой, национальной или религиозной вражды или ро</w:t>
      </w:r>
      <w:r w:rsidRPr="00B35319">
        <w:t>з</w:t>
      </w:r>
      <w:r w:rsidRPr="00B35319">
        <w:t xml:space="preserve">ни, </w:t>
      </w:r>
      <w:r w:rsidR="00653B55">
        <w:t>а также</w:t>
      </w:r>
      <w:r w:rsidRPr="00B35319">
        <w:t xml:space="preserve"> социальной розни, связанных с насилием или призывами к нас</w:t>
      </w:r>
      <w:r w:rsidRPr="00B35319">
        <w:t>и</w:t>
      </w:r>
      <w:r w:rsidRPr="00B35319">
        <w:t>лию, унижение национальной чести и достоинства, организацию и осуществл</w:t>
      </w:r>
      <w:r w:rsidRPr="00B35319">
        <w:t>е</w:t>
      </w:r>
      <w:r w:rsidRPr="00B35319">
        <w:t>ние массовых беспорядков, хулиганских действий и актов вандализма по мот</w:t>
      </w:r>
      <w:r w:rsidRPr="00B35319">
        <w:t>и</w:t>
      </w:r>
      <w:r w:rsidRPr="00B35319">
        <w:t>вам расовой, национальной, религиозной вражды или розни, политической или идеологической вражды, а равно по мотивам вражды или розни в отношении какой-либо социальной группы, пропаганду исключительности, превосходства либо неполноценности граждан по признаку их отношения к религии, социал</w:t>
      </w:r>
      <w:r w:rsidRPr="00B35319">
        <w:t>ь</w:t>
      </w:r>
      <w:r w:rsidRPr="00B35319">
        <w:t>ной, расовой, национальной, религиозной или языковой принадлежности, пр</w:t>
      </w:r>
      <w:r w:rsidRPr="00B35319">
        <w:t>о</w:t>
      </w:r>
      <w:r w:rsidRPr="00B35319">
        <w:t>паганду и публичное демонстрирование, изготовление и распространение нац</w:t>
      </w:r>
      <w:r w:rsidRPr="00B35319">
        <w:t>и</w:t>
      </w:r>
      <w:r w:rsidRPr="00B35319">
        <w:t>стской символики или атрибутики.</w:t>
      </w:r>
    </w:p>
    <w:p w:rsidR="00B35319" w:rsidRPr="00B35319" w:rsidRDefault="00B35319" w:rsidP="00B35319">
      <w:pPr>
        <w:pStyle w:val="SingleTxtGR"/>
      </w:pPr>
      <w:r w:rsidRPr="00B35319">
        <w:t>16.</w:t>
      </w:r>
      <w:r w:rsidRPr="00B35319">
        <w:tab/>
        <w:t>Создание и деятельность политических партий, общественных объедин</w:t>
      </w:r>
      <w:r w:rsidRPr="00B35319">
        <w:t>е</w:t>
      </w:r>
      <w:r w:rsidRPr="00B35319">
        <w:t>ний, союзов, имеющих целью осуществление пропаганды войны или экстрем</w:t>
      </w:r>
      <w:r w:rsidRPr="00B35319">
        <w:t>и</w:t>
      </w:r>
      <w:r w:rsidRPr="00B35319">
        <w:t>стской деятельности, запрещается статьей 7 Закона Республики Беларусь "О</w:t>
      </w:r>
      <w:r w:rsidR="0062492E">
        <w:t> </w:t>
      </w:r>
      <w:r w:rsidRPr="00B35319">
        <w:t>политических партиях" и статьей 7 Закона Республики Беларусь "Об общ</w:t>
      </w:r>
      <w:r w:rsidRPr="00B35319">
        <w:t>е</w:t>
      </w:r>
      <w:r w:rsidRPr="00B35319">
        <w:t>ственных объединениях" соответственно.</w:t>
      </w:r>
    </w:p>
    <w:p w:rsidR="00B35319" w:rsidRPr="00B35319" w:rsidRDefault="00B35319" w:rsidP="00B35319">
      <w:pPr>
        <w:pStyle w:val="SingleTxtGR"/>
      </w:pPr>
      <w:r w:rsidRPr="00B35319">
        <w:t>17.</w:t>
      </w:r>
      <w:r w:rsidRPr="00B35319">
        <w:tab/>
        <w:t>Закон Республики Беларусь "О средствах массовой информации" гара</w:t>
      </w:r>
      <w:r w:rsidRPr="00B35319">
        <w:t>н</w:t>
      </w:r>
      <w:r w:rsidRPr="00B35319">
        <w:t>тирует гражданам Беларуси соблюдение уважения прав и свобод человека в СМИ (статья 4) и запрещает распространение информации, направленной на пропаганду войны, насилия, жестокости, экстремистской деятельности или с</w:t>
      </w:r>
      <w:r w:rsidRPr="00B35319">
        <w:t>о</w:t>
      </w:r>
      <w:r w:rsidRPr="00B35319">
        <w:t>держащей призывы к такой деятельности (статья 38).</w:t>
      </w:r>
    </w:p>
    <w:p w:rsidR="00B35319" w:rsidRPr="00B35319" w:rsidRDefault="00B35319" w:rsidP="0062492E">
      <w:pPr>
        <w:pStyle w:val="SingleTxtGR"/>
        <w:keepLines/>
      </w:pPr>
      <w:r w:rsidRPr="00B35319">
        <w:t>18.</w:t>
      </w:r>
      <w:r w:rsidRPr="00B35319">
        <w:tab/>
        <w:t>В соответствии со статьей 31 Конституции Республики Беларусь каждый имеет право самостоятельно определять свое отношение к религии, единолично или совместно с другими исповедовать любую религию или не исповедовать никакой, выражать и распространять убеждения, связанные с отношением к р</w:t>
      </w:r>
      <w:r w:rsidRPr="00B35319">
        <w:t>е</w:t>
      </w:r>
      <w:r w:rsidRPr="00B35319">
        <w:t>лигии, участвовать в отправлении религиозных культов, ритуалов, обрядов, не запрещенных законом.</w:t>
      </w:r>
    </w:p>
    <w:p w:rsidR="00B35319" w:rsidRPr="00B35319" w:rsidRDefault="00B35319" w:rsidP="00B35319">
      <w:pPr>
        <w:pStyle w:val="SingleTxtGR"/>
      </w:pPr>
      <w:r w:rsidRPr="00B35319">
        <w:t>19.</w:t>
      </w:r>
      <w:r w:rsidRPr="00B35319">
        <w:tab/>
        <w:t>При этом в соответствии со статьей 5 Закона Республики Беларусь "О</w:t>
      </w:r>
      <w:r w:rsidR="0062492E">
        <w:t> </w:t>
      </w:r>
      <w:r w:rsidRPr="00B35319">
        <w:t>свободе совести и религиозных организациях" никто не обязан сообщать о своем отношении к религии и не может подвергаться какому-либо принужд</w:t>
      </w:r>
      <w:r w:rsidRPr="00B35319">
        <w:t>е</w:t>
      </w:r>
      <w:r w:rsidRPr="00B35319">
        <w:t>нию при определении своего отношения к религии, к исповеданию той или иной р</w:t>
      </w:r>
      <w:r w:rsidRPr="00B35319">
        <w:t>е</w:t>
      </w:r>
      <w:r w:rsidRPr="00B35319">
        <w:t>лигии.</w:t>
      </w:r>
    </w:p>
    <w:p w:rsidR="00B35319" w:rsidRPr="00B35319" w:rsidRDefault="00B35319" w:rsidP="00B35319">
      <w:pPr>
        <w:pStyle w:val="SingleTxtGR"/>
      </w:pPr>
      <w:r w:rsidRPr="00B35319">
        <w:t>20.</w:t>
      </w:r>
      <w:r w:rsidRPr="00B35319">
        <w:tab/>
        <w:t xml:space="preserve">Статья 7 Закона Республики Беларусь "О свободе совести и религиозных организациях" устанавливает, что граждане равны перед законом независимо от их отношения к религии. В официальных документах отношение гражданина к религии не указывается, кроме случаев, когда этого желает сам гражданин. </w:t>
      </w:r>
      <w:bookmarkStart w:id="1" w:name="моя"/>
      <w:bookmarkEnd w:id="1"/>
      <w:r w:rsidRPr="00B35319">
        <w:t>В</w:t>
      </w:r>
      <w:r w:rsidR="0062492E">
        <w:t> </w:t>
      </w:r>
      <w:r w:rsidRPr="00B35319">
        <w:t>соответствии со статьей 4 Закона Республики Беларусь "О правовом полож</w:t>
      </w:r>
      <w:r w:rsidRPr="00B35319">
        <w:t>е</w:t>
      </w:r>
      <w:r w:rsidRPr="00B35319">
        <w:t>нии иностранных граждан и лиц без гражданства в Республике Беларусь" ин</w:t>
      </w:r>
      <w:r w:rsidRPr="00B35319">
        <w:t>о</w:t>
      </w:r>
      <w:r w:rsidRPr="00B35319">
        <w:t>странные граждане и лица без гражданства на территории Республики Беларусь пользуются правами и свободами и исполняют обязанности наравне с гражд</w:t>
      </w:r>
      <w:r w:rsidRPr="00B35319">
        <w:t>а</w:t>
      </w:r>
      <w:r w:rsidRPr="00B35319">
        <w:t>нами Республики Беларусь, если иное не определено Конституцией Республики Беларусь, данным Законом, иными законодательными актами и международн</w:t>
      </w:r>
      <w:r w:rsidRPr="00B35319">
        <w:t>ы</w:t>
      </w:r>
      <w:r w:rsidRPr="00B35319">
        <w:t>ми договорами Республики Беларусь. В случае если иностранный гражданин или лицо без гражданства находятся на территории Республики Беларусь в силу опасений стать жертвой дискриминации, он вправе получить статус беженца (Закон Республики Беларусь "О предоставлении иностранным гражданам и л</w:t>
      </w:r>
      <w:r w:rsidRPr="00B35319">
        <w:t>и</w:t>
      </w:r>
      <w:r w:rsidRPr="00B35319">
        <w:t>цам без гражданства статуса беженца, дополнительной и временной защиты в Республике Беларусь"). Согласно Закону Республики Беларусь "О внешней тр</w:t>
      </w:r>
      <w:r w:rsidRPr="00B35319">
        <w:t>у</w:t>
      </w:r>
      <w:r w:rsidRPr="00B35319">
        <w:t>довой миграции" не допускается дискриминация трудящихся-мигрантов в зав</w:t>
      </w:r>
      <w:r w:rsidRPr="00B35319">
        <w:t>и</w:t>
      </w:r>
      <w:r w:rsidRPr="00B35319">
        <w:t>симости от пола, расы, национальности, языка, религиозных или политических убеждений, участия или неучастия в профессиональных союзах или иных о</w:t>
      </w:r>
      <w:r w:rsidRPr="00B35319">
        <w:t>б</w:t>
      </w:r>
      <w:r w:rsidRPr="00B35319">
        <w:t>щественных объединениях, имущественного или служебного положения, во</w:t>
      </w:r>
      <w:r w:rsidRPr="00B35319">
        <w:t>з</w:t>
      </w:r>
      <w:r w:rsidRPr="00B35319">
        <w:t>раста, места жительства, недостатков физического или психического характера.</w:t>
      </w:r>
    </w:p>
    <w:p w:rsidR="00B35319" w:rsidRPr="00B35319" w:rsidRDefault="00B35319" w:rsidP="0062492E">
      <w:pPr>
        <w:pStyle w:val="H1GR"/>
      </w:pPr>
      <w:r w:rsidRPr="00B35319">
        <w:tab/>
      </w:r>
      <w:r w:rsidRPr="00B35319">
        <w:tab/>
        <w:t>Статья 2</w:t>
      </w:r>
      <w:r w:rsidR="00924B94">
        <w:br/>
      </w:r>
      <w:r w:rsidRPr="00B35319">
        <w:t>Выполнение обязательств по ликвидации всех форм расовой дискриминации  и связанной с ней нетерпимостью</w:t>
      </w:r>
    </w:p>
    <w:p w:rsidR="00B35319" w:rsidRPr="00B35319" w:rsidRDefault="00B35319" w:rsidP="00B35319">
      <w:pPr>
        <w:pStyle w:val="SingleTxtGR"/>
      </w:pPr>
      <w:r w:rsidRPr="00B35319">
        <w:t>21.</w:t>
      </w:r>
      <w:r w:rsidRPr="00B35319">
        <w:tab/>
        <w:t xml:space="preserve">Республика Беларусь последовательно проводит в жизнь принципы своей демократической национальной политики, направленной на свободное развитие культур, языков, традиций всех национальных общностей, полного равенства, уважения и учета прав и интересов их представителей, </w:t>
      </w:r>
      <w:r w:rsidR="00653B55">
        <w:t>а также</w:t>
      </w:r>
      <w:r w:rsidRPr="00B35319">
        <w:t xml:space="preserve"> поддержки со стороны государства в реализации данных прав и пресечении любых проявл</w:t>
      </w:r>
      <w:r w:rsidRPr="00B35319">
        <w:t>е</w:t>
      </w:r>
      <w:r w:rsidRPr="00B35319">
        <w:t>ний расизма, расовой дискриминации, ксенофобии и связанной с ними нете</w:t>
      </w:r>
      <w:r w:rsidRPr="00B35319">
        <w:t>р</w:t>
      </w:r>
      <w:r w:rsidRPr="00B35319">
        <w:t>пимости.</w:t>
      </w:r>
    </w:p>
    <w:p w:rsidR="00B35319" w:rsidRPr="00B35319" w:rsidRDefault="00B35319" w:rsidP="00B35319">
      <w:pPr>
        <w:pStyle w:val="SingleTxtGR"/>
      </w:pPr>
      <w:r w:rsidRPr="00B35319">
        <w:t>22.</w:t>
      </w:r>
      <w:r w:rsidRPr="00B35319">
        <w:tab/>
        <w:t>Все равны перед законом и имеют право без всякой дискриминации на равную защиту прав и законных интересов. Никто не может пользоваться пр</w:t>
      </w:r>
      <w:r w:rsidRPr="00B35319">
        <w:t>е</w:t>
      </w:r>
      <w:r w:rsidRPr="00B35319">
        <w:t>имуществами и привилегиями, ущемляющими интересы других. Каждый имеет право на свободу объединений, сохранение своей национальной принадлежн</w:t>
      </w:r>
      <w:r w:rsidRPr="00B35319">
        <w:t>о</w:t>
      </w:r>
      <w:r w:rsidRPr="00B35319">
        <w:t>сти, равно как никто не может быть принужден к определению и указанию н</w:t>
      </w:r>
      <w:r w:rsidRPr="00B35319">
        <w:t>а</w:t>
      </w:r>
      <w:r w:rsidRPr="00B35319">
        <w:t>циональной принадлежности. Оскорбление национального достоинства пресл</w:t>
      </w:r>
      <w:r w:rsidRPr="00B35319">
        <w:t>е</w:t>
      </w:r>
      <w:r w:rsidRPr="00B35319">
        <w:t>дуется по закону. Каждый имеет право пользоваться родным языком, выбирать язык общения, воспитания и обучения.</w:t>
      </w:r>
    </w:p>
    <w:p w:rsidR="00B35319" w:rsidRPr="00B35319" w:rsidRDefault="00B35319" w:rsidP="00B35319">
      <w:pPr>
        <w:pStyle w:val="SingleTxtGR"/>
      </w:pPr>
      <w:r w:rsidRPr="00B35319">
        <w:t>23.</w:t>
      </w:r>
      <w:r w:rsidRPr="00B35319">
        <w:tab/>
        <w:t>Законодательством Республики Беларусь предусматривается равенство лиц, принадлежащих к национальным общностям, без их разделения по при</w:t>
      </w:r>
      <w:r w:rsidRPr="00B35319">
        <w:t>н</w:t>
      </w:r>
      <w:r w:rsidRPr="00B35319">
        <w:t>ципу давности проживания. Права представителей белорусского, русского, у</w:t>
      </w:r>
      <w:r w:rsidRPr="00B35319">
        <w:t>к</w:t>
      </w:r>
      <w:r w:rsidRPr="00B35319">
        <w:t>раинского, польского, татарского, рома и иных народов, проживающих на те</w:t>
      </w:r>
      <w:r w:rsidRPr="00B35319">
        <w:t>р</w:t>
      </w:r>
      <w:r w:rsidRPr="00B35319">
        <w:t>ритории Беларуси на протяжении нескольких столетий, не отличаются от прав мигрантов последних лет.</w:t>
      </w:r>
    </w:p>
    <w:p w:rsidR="00B35319" w:rsidRPr="00B35319" w:rsidRDefault="00B35319" w:rsidP="00B35319">
      <w:pPr>
        <w:pStyle w:val="SingleTxtGR"/>
      </w:pPr>
      <w:r w:rsidRPr="00B35319">
        <w:t>24.</w:t>
      </w:r>
      <w:r w:rsidRPr="00B35319">
        <w:tab/>
        <w:t>Национальная принадлежность гражданина Республики Беларусь не фи</w:t>
      </w:r>
      <w:r w:rsidRPr="00B35319">
        <w:t>к</w:t>
      </w:r>
      <w:r w:rsidRPr="00B35319">
        <w:t>сируется каким-либо прямым или косвенным способом в документах. Вместе с тем, по просьбе гражданина Республики Беларусь в его паспорт могут быть внесены отметки о его национальной принадлежности (в соответствии с частью второй пункта 22.</w:t>
      </w:r>
      <w:r w:rsidR="00344CAA">
        <w:t xml:space="preserve"> </w:t>
      </w:r>
      <w:r w:rsidRPr="00B35319">
        <w:t>Положения о документах, удостоверяющих личность, утве</w:t>
      </w:r>
      <w:r w:rsidRPr="00B35319">
        <w:t>р</w:t>
      </w:r>
      <w:r w:rsidRPr="00B35319">
        <w:t>жденного Указом Президента Республики Беларусь от 3 июня 2008</w:t>
      </w:r>
      <w:r w:rsidR="00BB3CC6">
        <w:t> года</w:t>
      </w:r>
      <w:r w:rsidRPr="00B35319">
        <w:t xml:space="preserve"> </w:t>
      </w:r>
      <w:r w:rsidR="0062492E">
        <w:t>№ </w:t>
      </w:r>
      <w:r w:rsidRPr="00B35319">
        <w:t>294 "О</w:t>
      </w:r>
      <w:r w:rsidR="0062492E">
        <w:t> </w:t>
      </w:r>
      <w:r w:rsidRPr="00B35319">
        <w:t>документировании населения Республики Беларусь").</w:t>
      </w:r>
    </w:p>
    <w:p w:rsidR="00B35319" w:rsidRPr="00B35319" w:rsidRDefault="00B35319" w:rsidP="00B35319">
      <w:pPr>
        <w:pStyle w:val="SingleTxtGR"/>
      </w:pPr>
      <w:r w:rsidRPr="00B35319">
        <w:t>25.</w:t>
      </w:r>
      <w:r w:rsidRPr="00B35319">
        <w:tab/>
        <w:t>В Беларуси проживают представители более 140 национальностей. По</w:t>
      </w:r>
      <w:r w:rsidR="0062492E">
        <w:t> </w:t>
      </w:r>
      <w:r w:rsidRPr="00B35319">
        <w:t>данным переписи населения 2009</w:t>
      </w:r>
      <w:r>
        <w:t> год</w:t>
      </w:r>
      <w:r w:rsidRPr="00B35319">
        <w:t xml:space="preserve">а 83,7 процента жителей страны </w:t>
      </w:r>
      <w:r>
        <w:t>−</w:t>
      </w:r>
      <w:r w:rsidRPr="00B35319">
        <w:t xml:space="preserve"> б</w:t>
      </w:r>
      <w:r w:rsidRPr="00B35319">
        <w:t>е</w:t>
      </w:r>
      <w:r w:rsidRPr="00B35319">
        <w:t xml:space="preserve">лорусы, 13,9 процента населения представляют другие национальности, в том числе: 8,3 процента </w:t>
      </w:r>
      <w:r>
        <w:t>−</w:t>
      </w:r>
      <w:r w:rsidRPr="00B35319">
        <w:t xml:space="preserve"> русские, 3,1 процента </w:t>
      </w:r>
      <w:r>
        <w:t>−</w:t>
      </w:r>
      <w:r w:rsidRPr="00B35319">
        <w:t xml:space="preserve"> поляки, 1,7 процента </w:t>
      </w:r>
      <w:r>
        <w:t>−</w:t>
      </w:r>
      <w:r w:rsidRPr="00B35319">
        <w:t xml:space="preserve"> украинцы, 0,1 процента </w:t>
      </w:r>
      <w:r>
        <w:t>−</w:t>
      </w:r>
      <w:r w:rsidRPr="00B35319">
        <w:t xml:space="preserve"> евреи, 2,4 процента жителей страны не указали свою наци</w:t>
      </w:r>
      <w:r w:rsidRPr="00B35319">
        <w:t>о</w:t>
      </w:r>
      <w:r w:rsidRPr="00B35319">
        <w:t>нальность. При этом численность представителей других национальностей с</w:t>
      </w:r>
      <w:r w:rsidRPr="00B35319">
        <w:t>о</w:t>
      </w:r>
      <w:r w:rsidRPr="00B35319">
        <w:t>ставляет около 70 тыс. человек, в том числе 7079 человек принадлежат к н</w:t>
      </w:r>
      <w:r w:rsidRPr="00B35319">
        <w:t>а</w:t>
      </w:r>
      <w:r w:rsidRPr="00B35319">
        <w:t>циональности "цыгане".</w:t>
      </w:r>
    </w:p>
    <w:p w:rsidR="00B35319" w:rsidRPr="00B35319" w:rsidRDefault="00B35319" w:rsidP="00B35319">
      <w:pPr>
        <w:pStyle w:val="SingleTxtGR"/>
      </w:pPr>
      <w:r w:rsidRPr="00B35319">
        <w:t>26.</w:t>
      </w:r>
      <w:r w:rsidRPr="00B35319">
        <w:tab/>
        <w:t>В стране зарегистрировано 112 общественных организаций, объединя</w:t>
      </w:r>
      <w:r w:rsidRPr="00B35319">
        <w:t>ю</w:t>
      </w:r>
      <w:r w:rsidRPr="00B35319">
        <w:t>щих граждан 26 национальностей.</w:t>
      </w:r>
    </w:p>
    <w:p w:rsidR="00B35319" w:rsidRPr="00B35319" w:rsidRDefault="00B35319" w:rsidP="00B35319">
      <w:pPr>
        <w:pStyle w:val="SingleTxtGR"/>
      </w:pPr>
      <w:r w:rsidRPr="00B35319">
        <w:t>27.</w:t>
      </w:r>
      <w:r w:rsidRPr="00B35319">
        <w:tab/>
        <w:t>Всеми объединениями накоплен значительный опыт уставной деятельн</w:t>
      </w:r>
      <w:r w:rsidRPr="00B35319">
        <w:t>о</w:t>
      </w:r>
      <w:r w:rsidRPr="00B35319">
        <w:t>сти культурно-просветительного, образовательного, информационного и благ</w:t>
      </w:r>
      <w:r w:rsidRPr="00B35319">
        <w:t>о</w:t>
      </w:r>
      <w:r w:rsidRPr="00B35319">
        <w:t>творительного содержания. При этом все этнокультурные объединения на ра</w:t>
      </w:r>
      <w:r w:rsidRPr="00B35319">
        <w:t>в</w:t>
      </w:r>
      <w:r w:rsidRPr="00B35319">
        <w:t>ных правах, независимо от численности и национальной принадлежности, п</w:t>
      </w:r>
      <w:r w:rsidRPr="00B35319">
        <w:t>о</w:t>
      </w:r>
      <w:r w:rsidRPr="00B35319">
        <w:t xml:space="preserve">лучают постоянную поддержку от государства </w:t>
      </w:r>
      <w:r>
        <w:t>−</w:t>
      </w:r>
      <w:r w:rsidRPr="00B35319">
        <w:t xml:space="preserve"> финансовую, правовую, орг</w:t>
      </w:r>
      <w:r w:rsidRPr="00B35319">
        <w:t>а</w:t>
      </w:r>
      <w:r w:rsidRPr="00B35319">
        <w:t>низационную, методическую.</w:t>
      </w:r>
    </w:p>
    <w:p w:rsidR="00B35319" w:rsidRPr="00B35319" w:rsidRDefault="00B35319" w:rsidP="00B35319">
      <w:pPr>
        <w:pStyle w:val="SingleTxtGR"/>
      </w:pPr>
      <w:r w:rsidRPr="00B35319">
        <w:t>28.</w:t>
      </w:r>
      <w:r w:rsidRPr="00B35319">
        <w:tab/>
        <w:t>Координацию работы с национальными общностями и конфессиями в Беларуси осуществляет Уполномоченный по делам религий и национальностей. По инициативе аппарата Уполномоченного по делам религий и национальн</w:t>
      </w:r>
      <w:r w:rsidRPr="00B35319">
        <w:t>о</w:t>
      </w:r>
      <w:r w:rsidRPr="00B35319">
        <w:t>стей сформирована и обновляется общая база данных о национальных общес</w:t>
      </w:r>
      <w:r w:rsidRPr="00B35319">
        <w:t>т</w:t>
      </w:r>
      <w:r w:rsidRPr="00B35319">
        <w:t>венных объединениях, действующих в регионах Беларуси.</w:t>
      </w:r>
    </w:p>
    <w:p w:rsidR="00B35319" w:rsidRPr="00B35319" w:rsidRDefault="00B35319" w:rsidP="00B35319">
      <w:pPr>
        <w:pStyle w:val="SingleTxtGR"/>
      </w:pPr>
      <w:r w:rsidRPr="00B35319">
        <w:t>29.</w:t>
      </w:r>
      <w:r w:rsidRPr="00B35319">
        <w:tab/>
        <w:t>Аппарат Уполномоченного по делам религий и национальностей осущ</w:t>
      </w:r>
      <w:r w:rsidRPr="00B35319">
        <w:t>е</w:t>
      </w:r>
      <w:r w:rsidRPr="00B35319">
        <w:t>ствляет контроль за соблюдением законодательства по защите прав лиц, кот</w:t>
      </w:r>
      <w:r w:rsidRPr="00B35319">
        <w:t>о</w:t>
      </w:r>
      <w:r w:rsidRPr="00B35319">
        <w:t>рые относят себя к национальным общностям, и во взаимодействии с госуда</w:t>
      </w:r>
      <w:r w:rsidRPr="00B35319">
        <w:t>р</w:t>
      </w:r>
      <w:r w:rsidRPr="00B35319">
        <w:t>ственными органами и иными организациями не допускает его нарушений, с</w:t>
      </w:r>
      <w:r w:rsidRPr="00B35319">
        <w:t>о</w:t>
      </w:r>
      <w:r w:rsidRPr="00B35319">
        <w:t>действует развитию этноконфессионального диалога и утверждению ценности культурного многообразия.</w:t>
      </w:r>
    </w:p>
    <w:p w:rsidR="00B35319" w:rsidRPr="00B35319" w:rsidRDefault="00B35319" w:rsidP="00B35319">
      <w:pPr>
        <w:pStyle w:val="SingleTxtGR"/>
      </w:pPr>
      <w:r w:rsidRPr="00B35319">
        <w:t>30.</w:t>
      </w:r>
      <w:r w:rsidRPr="00B35319">
        <w:tab/>
        <w:t>С 2004</w:t>
      </w:r>
      <w:r>
        <w:t> год</w:t>
      </w:r>
      <w:r w:rsidRPr="00B35319">
        <w:t xml:space="preserve">а при Уполномоченном по делам религий и национальностей действует Консультативный межэтнический совет. В настоящее время в составе Совета 25 членов </w:t>
      </w:r>
      <w:r w:rsidR="00E62AE9">
        <w:t>−</w:t>
      </w:r>
      <w:r w:rsidRPr="00B35319">
        <w:t xml:space="preserve"> представители зарегистрированных в соответствии с зак</w:t>
      </w:r>
      <w:r w:rsidRPr="00B35319">
        <w:t>о</w:t>
      </w:r>
      <w:r w:rsidRPr="00B35319">
        <w:t>нодательством Республики Беларусь национально-культурных общественных объединений и их союзов, в том числе общественное объединение "Белорусская цыганская диаспора". Общественные объединения одной национальной общн</w:t>
      </w:r>
      <w:r w:rsidRPr="00B35319">
        <w:t>о</w:t>
      </w:r>
      <w:r w:rsidRPr="00B35319">
        <w:t>сти выдвигают одного представителя в состав Совета с делегированием ему полномочий представлять в указанном органе интересы общественного объед</w:t>
      </w:r>
      <w:r w:rsidRPr="00B35319">
        <w:t>и</w:t>
      </w:r>
      <w:r w:rsidRPr="00B35319">
        <w:t>нения или нескольких общественных организаций.</w:t>
      </w:r>
    </w:p>
    <w:p w:rsidR="00B35319" w:rsidRPr="00B35319" w:rsidRDefault="00B35319" w:rsidP="00B35319">
      <w:pPr>
        <w:pStyle w:val="SingleTxtGR"/>
      </w:pPr>
      <w:r w:rsidRPr="00B35319">
        <w:t>31.</w:t>
      </w:r>
      <w:r w:rsidRPr="00B35319">
        <w:tab/>
        <w:t>Совет в рамках своей компетенции сотрудничает с Уполномоченным по делам религий и национальностей, готовит предложения по совершенствов</w:t>
      </w:r>
      <w:r w:rsidRPr="00B35319">
        <w:t>а</w:t>
      </w:r>
      <w:r w:rsidRPr="00B35319">
        <w:t>нию взаимодействия общественных объединений граждан, которые относят с</w:t>
      </w:r>
      <w:r w:rsidRPr="00B35319">
        <w:t>е</w:t>
      </w:r>
      <w:r w:rsidRPr="00B35319">
        <w:t>бя к национальным меньшинствам, координирует деятельность общественных объединений, представители которых входят в состав Совета.</w:t>
      </w:r>
    </w:p>
    <w:p w:rsidR="00B35319" w:rsidRPr="00B35319" w:rsidRDefault="00B35319" w:rsidP="00B35319">
      <w:pPr>
        <w:pStyle w:val="SingleTxtGR"/>
      </w:pPr>
      <w:r w:rsidRPr="00B35319">
        <w:t>32.</w:t>
      </w:r>
      <w:r w:rsidRPr="00B35319">
        <w:tab/>
        <w:t>Основные задачи Совета: содействие сохранению и укреплению межн</w:t>
      </w:r>
      <w:r w:rsidRPr="00B35319">
        <w:t>а</w:t>
      </w:r>
      <w:r w:rsidRPr="00B35319">
        <w:t>ционального согласия в Республике Беларусь; содействие интегрированию гр</w:t>
      </w:r>
      <w:r w:rsidRPr="00B35319">
        <w:t>а</w:t>
      </w:r>
      <w:r w:rsidRPr="00B35319">
        <w:t>ждан разных национальностей в белорусское общество; формирование в общ</w:t>
      </w:r>
      <w:r w:rsidRPr="00B35319">
        <w:t>е</w:t>
      </w:r>
      <w:r w:rsidRPr="00B35319">
        <w:t>стве осознания и признания того, что все национальные сообщества являются неотъемлемой частью народа Республики Беларусь; популяризация ценности этнокультурного разнообразия белорусского общества и многовековой трад</w:t>
      </w:r>
      <w:r w:rsidRPr="00B35319">
        <w:t>и</w:t>
      </w:r>
      <w:r w:rsidRPr="00B35319">
        <w:t>ции мирного совместного проживания в стране разных национальных общн</w:t>
      </w:r>
      <w:r w:rsidRPr="00B35319">
        <w:t>о</w:t>
      </w:r>
      <w:r w:rsidRPr="00B35319">
        <w:t>стей; содействие созданию соответствующих условий для реализации прав граждан разных национальностей на возрождение своих национальных ценн</w:t>
      </w:r>
      <w:r w:rsidRPr="00B35319">
        <w:t>о</w:t>
      </w:r>
      <w:r w:rsidRPr="00B35319">
        <w:t>стей, образовательно-просветительскую, культурно-творческую, информацио</w:t>
      </w:r>
      <w:r w:rsidRPr="00B35319">
        <w:t>н</w:t>
      </w:r>
      <w:r w:rsidRPr="00B35319">
        <w:t>ную и другую деятельность в соответствия с уставами общественных объед</w:t>
      </w:r>
      <w:r w:rsidRPr="00B35319">
        <w:t>и</w:t>
      </w:r>
      <w:r w:rsidRPr="00B35319">
        <w:t>нений; помощь обмену в сфере культуры между гражданами разных наци</w:t>
      </w:r>
      <w:r w:rsidRPr="00B35319">
        <w:t>о</w:t>
      </w:r>
      <w:r w:rsidRPr="00B35319">
        <w:t>нальностей и их общественными объединениями, развитию связей со странами происхождения этих граждан; содействие установлению высокой культуры межнациональных отношений; содействие формированию в обществе негати</w:t>
      </w:r>
      <w:r w:rsidRPr="00B35319">
        <w:t>в</w:t>
      </w:r>
      <w:r w:rsidRPr="00B35319">
        <w:t>ного отношения к проявлению нетерпимости, унижения и дискриминации по национальным признакам.</w:t>
      </w:r>
    </w:p>
    <w:p w:rsidR="00B35319" w:rsidRPr="00B35319" w:rsidRDefault="00B35319" w:rsidP="00B35319">
      <w:pPr>
        <w:pStyle w:val="SingleTxtGR"/>
      </w:pPr>
      <w:r w:rsidRPr="00B35319">
        <w:t>33.</w:t>
      </w:r>
      <w:r w:rsidRPr="00B35319">
        <w:tab/>
        <w:t>Совет принимает участие в распределении бюджетных средств, выделя</w:t>
      </w:r>
      <w:r w:rsidRPr="00B35319">
        <w:t>е</w:t>
      </w:r>
      <w:r w:rsidRPr="00B35319">
        <w:t>мых в рамках оказания помощи по развитию национально-культурных объед</w:t>
      </w:r>
      <w:r w:rsidRPr="00B35319">
        <w:t>и</w:t>
      </w:r>
      <w:r w:rsidRPr="00B35319">
        <w:t>нений в Республике Беларусь.</w:t>
      </w:r>
    </w:p>
    <w:p w:rsidR="00B35319" w:rsidRPr="00B35319" w:rsidRDefault="00B35319" w:rsidP="00B35319">
      <w:pPr>
        <w:pStyle w:val="SingleTxtGR"/>
      </w:pPr>
      <w:r w:rsidRPr="00B35319">
        <w:t>34.</w:t>
      </w:r>
      <w:r w:rsidRPr="00B35319">
        <w:tab/>
        <w:t>В областных исполнительных комитетах и Минском городском исполн</w:t>
      </w:r>
      <w:r w:rsidRPr="00B35319">
        <w:t>и</w:t>
      </w:r>
      <w:r w:rsidRPr="00B35319">
        <w:t>тельном комитете действуют отделы по делам религий и национальностей, к</w:t>
      </w:r>
      <w:r w:rsidRPr="00B35319">
        <w:t>о</w:t>
      </w:r>
      <w:r w:rsidRPr="00B35319">
        <w:t>торые занимаются вопросами реализации этноконфессиональной политики г</w:t>
      </w:r>
      <w:r w:rsidRPr="00B35319">
        <w:t>о</w:t>
      </w:r>
      <w:r w:rsidRPr="00B35319">
        <w:t>сударства в регионах и следят за соблюдением законодательства в данной сфере на местах.</w:t>
      </w:r>
    </w:p>
    <w:p w:rsidR="00B35319" w:rsidRPr="00B35319" w:rsidRDefault="00B35319" w:rsidP="00B35319">
      <w:pPr>
        <w:pStyle w:val="SingleTxtGR"/>
      </w:pPr>
      <w:r w:rsidRPr="00B35319">
        <w:t>35.</w:t>
      </w:r>
      <w:r w:rsidRPr="00B35319">
        <w:tab/>
        <w:t>В ходе выездных приемов граждан, осуществляемых Уполномоченным по делам религий и национальностей, его заместителем, сотрудниками аппарата гражданам разъясняются положения законодательства (в том числе по защите от дискриминации), даются консультации по всем поднимаемым вопросам.</w:t>
      </w:r>
    </w:p>
    <w:p w:rsidR="00B35319" w:rsidRPr="00B35319" w:rsidRDefault="00B35319" w:rsidP="00B35319">
      <w:pPr>
        <w:pStyle w:val="SingleTxtGR"/>
      </w:pPr>
      <w:r w:rsidRPr="00B35319">
        <w:t>36.</w:t>
      </w:r>
      <w:r w:rsidRPr="00B35319">
        <w:tab/>
        <w:t>На основе изучения и обобщения опыта работы аппарата Уполномоче</w:t>
      </w:r>
      <w:r w:rsidRPr="00B35319">
        <w:t>н</w:t>
      </w:r>
      <w:r w:rsidRPr="00B35319">
        <w:t>ного по делам религий и национальностей, Минского городского и областных исполнительных комитетов, местных исполнительных и распорядительных о</w:t>
      </w:r>
      <w:r w:rsidRPr="00B35319">
        <w:t>р</w:t>
      </w:r>
      <w:r w:rsidRPr="00B35319">
        <w:t>ганов осуществляется поиск новых форм проведения работы с национальными общностями и их поддержки в реализации своей уставной деятельности.</w:t>
      </w:r>
    </w:p>
    <w:p w:rsidR="00B35319" w:rsidRPr="00B35319" w:rsidRDefault="00B35319" w:rsidP="00B35319">
      <w:pPr>
        <w:pStyle w:val="SingleTxtGR"/>
      </w:pPr>
      <w:r w:rsidRPr="00B35319">
        <w:t>37.</w:t>
      </w:r>
      <w:r w:rsidRPr="00B35319">
        <w:tab/>
        <w:t>Реализована Программа развития конфессиональной сферы, национал</w:t>
      </w:r>
      <w:r w:rsidRPr="00B35319">
        <w:t>ь</w:t>
      </w:r>
      <w:r w:rsidRPr="00B35319">
        <w:t>ных отношений и сотрудничества с соотечественниками за рубежом на 2006</w:t>
      </w:r>
      <w:r w:rsidR="00E62AE9">
        <w:t>−</w:t>
      </w:r>
      <w:r w:rsidRPr="00B35319">
        <w:t>2010</w:t>
      </w:r>
      <w:r>
        <w:t> год</w:t>
      </w:r>
      <w:r w:rsidRPr="00B35319">
        <w:t>ы.</w:t>
      </w:r>
    </w:p>
    <w:p w:rsidR="00B35319" w:rsidRPr="00B35319" w:rsidRDefault="00B35319" w:rsidP="00B35319">
      <w:pPr>
        <w:pStyle w:val="SingleTxtGR"/>
      </w:pPr>
      <w:r w:rsidRPr="00B35319">
        <w:t>38.</w:t>
      </w:r>
      <w:r w:rsidRPr="00B35319">
        <w:tab/>
        <w:t>С учетом результатов выполнения упомянутой программы разработана и осуществляется новая Программа на 2011</w:t>
      </w:r>
      <w:r>
        <w:t>−</w:t>
      </w:r>
      <w:r w:rsidRPr="00B35319">
        <w:t>2015</w:t>
      </w:r>
      <w:r>
        <w:t> год</w:t>
      </w:r>
      <w:r w:rsidRPr="00B35319">
        <w:t>ы.</w:t>
      </w:r>
    </w:p>
    <w:p w:rsidR="00B35319" w:rsidRPr="00B35319" w:rsidRDefault="00B35319" w:rsidP="00B35319">
      <w:pPr>
        <w:pStyle w:val="SingleTxtGR"/>
      </w:pPr>
      <w:r w:rsidRPr="00B35319">
        <w:t>39.</w:t>
      </w:r>
      <w:r w:rsidRPr="00B35319">
        <w:tab/>
        <w:t>Программа развития сферы национальных отношений на 2011</w:t>
      </w:r>
      <w:r>
        <w:t>−</w:t>
      </w:r>
      <w:r w:rsidRPr="00B35319">
        <w:t>2015</w:t>
      </w:r>
      <w:r>
        <w:t> год</w:t>
      </w:r>
      <w:r w:rsidRPr="00B35319">
        <w:t>ы направлена в первую очередь на дальнейшее совершенствование работы гос</w:t>
      </w:r>
      <w:r w:rsidRPr="00B35319">
        <w:t>у</w:t>
      </w:r>
      <w:r w:rsidRPr="00B35319">
        <w:t>дарственных органов по взаимодействию с национальными общественными объединениями, поддержанию межнационального мира и согласия, содействию гражданам в реализации их прав на национально-культурное развитие и наци</w:t>
      </w:r>
      <w:r w:rsidRPr="00B35319">
        <w:t>о</w:t>
      </w:r>
      <w:r w:rsidRPr="00B35319">
        <w:t>нальную самобытность.</w:t>
      </w:r>
    </w:p>
    <w:p w:rsidR="00B35319" w:rsidRPr="00B35319" w:rsidRDefault="00B35319" w:rsidP="00B35319">
      <w:pPr>
        <w:pStyle w:val="SingleTxtGR"/>
      </w:pPr>
      <w:r w:rsidRPr="00B35319">
        <w:t>40.</w:t>
      </w:r>
      <w:r w:rsidRPr="00B35319">
        <w:tab/>
        <w:t>Реализация мероприятий Программы будет содействовать укреплению межнационального и гражданского единства и согласия, сохранению и разв</w:t>
      </w:r>
      <w:r w:rsidRPr="00B35319">
        <w:t>и</w:t>
      </w:r>
      <w:r w:rsidRPr="00B35319">
        <w:t>тию национальных культур и языков национальных общностей в Республике Беларусь, реализации конституционно установленных прав граждан, своевр</w:t>
      </w:r>
      <w:r w:rsidRPr="00B35319">
        <w:t>е</w:t>
      </w:r>
      <w:r w:rsidRPr="00B35319">
        <w:t>менному разрешению возможных противоречий на национальной почве, сохр</w:t>
      </w:r>
      <w:r w:rsidRPr="00B35319">
        <w:t>а</w:t>
      </w:r>
      <w:r w:rsidRPr="00B35319">
        <w:t>нению суверенитета и территориальной целостности Республики Беларусь.</w:t>
      </w:r>
    </w:p>
    <w:p w:rsidR="00B35319" w:rsidRPr="00B35319" w:rsidRDefault="00B35319" w:rsidP="0040169F">
      <w:pPr>
        <w:pStyle w:val="H1GR"/>
      </w:pPr>
      <w:r w:rsidRPr="00B35319">
        <w:tab/>
      </w:r>
      <w:r w:rsidRPr="00B35319">
        <w:tab/>
        <w:t>Статья 3</w:t>
      </w:r>
      <w:r w:rsidR="00924B94">
        <w:br/>
      </w:r>
      <w:r w:rsidRPr="00B35319">
        <w:t>Осуждение расовой сегрегации и апартеида</w:t>
      </w:r>
    </w:p>
    <w:p w:rsidR="00B35319" w:rsidRPr="00B35319" w:rsidRDefault="00B35319" w:rsidP="00B35319">
      <w:pPr>
        <w:pStyle w:val="SingleTxtGR"/>
      </w:pPr>
      <w:r w:rsidRPr="00B35319">
        <w:t>41.</w:t>
      </w:r>
      <w:r w:rsidRPr="00B35319">
        <w:tab/>
        <w:t>В Республике Беларусь не существует расовой сегрегации и апартеида. Беларусь осуждает подобную практику, политику и идеологию, ведущую к р</w:t>
      </w:r>
      <w:r w:rsidRPr="00B35319">
        <w:t>а</w:t>
      </w:r>
      <w:r w:rsidRPr="00B35319">
        <w:t>совой дискриминации или другой нетерпимости. Внешняя и внутренняя гос</w:t>
      </w:r>
      <w:r w:rsidRPr="00B35319">
        <w:t>у</w:t>
      </w:r>
      <w:r w:rsidRPr="00B35319">
        <w:t>дарственная политика строится на основе международных норм, включая ос</w:t>
      </w:r>
      <w:r w:rsidRPr="00B35319">
        <w:t>у</w:t>
      </w:r>
      <w:r w:rsidRPr="00B35319">
        <w:t>ждение апартеида и расовой сегрегации.</w:t>
      </w:r>
    </w:p>
    <w:p w:rsidR="00B35319" w:rsidRPr="00B35319" w:rsidRDefault="00B35319" w:rsidP="00B35319">
      <w:pPr>
        <w:pStyle w:val="SingleTxtGR"/>
      </w:pPr>
      <w:r w:rsidRPr="00B35319">
        <w:t>42.</w:t>
      </w:r>
      <w:r w:rsidRPr="00B35319">
        <w:tab/>
        <w:t>Беларусь является постоянным соавтором принимаемых Генеральной А</w:t>
      </w:r>
      <w:r w:rsidRPr="00B35319">
        <w:t>с</w:t>
      </w:r>
      <w:r w:rsidRPr="00B35319">
        <w:t>самблеей и ее Третьим комитетом резолюций, направленных на недопущение расизма, расовой дискриминации, других видов нетерпимости: "Права человека и культурное разнообразие", "Поощрение межрелигиозного и межкультурного диалога, взаимопонимания и сотрудничества на благо мира", "Борьба против диффамации религий", "Недопустимость определенных видов практики, кот</w:t>
      </w:r>
      <w:r w:rsidRPr="00B35319">
        <w:t>о</w:t>
      </w:r>
      <w:r w:rsidRPr="00B35319">
        <w:t>рые способствуют эскалации современных форм расизма, расовой дискримин</w:t>
      </w:r>
      <w:r w:rsidRPr="00B35319">
        <w:t>а</w:t>
      </w:r>
      <w:r w:rsidRPr="00B35319">
        <w:t>ции, ксенофобии и связанной с ними нетерпимости", других. Кроме того, Бел</w:t>
      </w:r>
      <w:r w:rsidRPr="00B35319">
        <w:t>а</w:t>
      </w:r>
      <w:r w:rsidRPr="00B35319">
        <w:t>русь является членом группы друзей "Альянса цивилизаций".</w:t>
      </w:r>
    </w:p>
    <w:p w:rsidR="00B35319" w:rsidRPr="00B35319" w:rsidRDefault="00B35319" w:rsidP="00B35319">
      <w:pPr>
        <w:pStyle w:val="SingleTxtGR"/>
      </w:pPr>
      <w:r w:rsidRPr="00B35319">
        <w:t>43.</w:t>
      </w:r>
      <w:r w:rsidRPr="00B35319">
        <w:tab/>
        <w:t>В 2009</w:t>
      </w:r>
      <w:r>
        <w:t> год</w:t>
      </w:r>
      <w:r w:rsidRPr="00B35319">
        <w:t>у Республика Беларусь приняла активное участие в Конфере</w:t>
      </w:r>
      <w:r w:rsidRPr="00B35319">
        <w:t>н</w:t>
      </w:r>
      <w:r w:rsidRPr="00B35319">
        <w:t>ции по обзору Дурбанского процесса, в том числе в подготовке итогового док</w:t>
      </w:r>
      <w:r w:rsidRPr="00B35319">
        <w:t>у</w:t>
      </w:r>
      <w:r w:rsidRPr="00B35319">
        <w:t>мента конференции, в который вошли предложения белорусской стороны. Та</w:t>
      </w:r>
      <w:r w:rsidRPr="00B35319">
        <w:t>к</w:t>
      </w:r>
      <w:r w:rsidRPr="00B35319">
        <w:t>же в 2011</w:t>
      </w:r>
      <w:r>
        <w:t> год</w:t>
      </w:r>
      <w:r w:rsidRPr="00B35319">
        <w:t xml:space="preserve">у в </w:t>
      </w:r>
      <w:r w:rsidR="00656CBD">
        <w:t>г. </w:t>
      </w:r>
      <w:r w:rsidRPr="00B35319">
        <w:t>Нью-Йорке делегация Беларуси участвовала в заседании в</w:t>
      </w:r>
      <w:r w:rsidRPr="00B35319">
        <w:t>ы</w:t>
      </w:r>
      <w:r w:rsidRPr="00B35319">
        <w:t>сокого уровня, посвященного 10-й</w:t>
      </w:r>
      <w:r>
        <w:t> год</w:t>
      </w:r>
      <w:r w:rsidRPr="00B35319">
        <w:t xml:space="preserve">овщине принятия </w:t>
      </w:r>
      <w:hyperlink r:id="rId8" w:history="1">
        <w:r w:rsidRPr="0040169F">
          <w:rPr>
            <w:rStyle w:val="Hyperlink"/>
            <w:u w:val="none"/>
          </w:rPr>
          <w:t>Дурбанской декларации</w:t>
        </w:r>
      </w:hyperlink>
      <w:r w:rsidRPr="00B35319">
        <w:t xml:space="preserve"> и </w:t>
      </w:r>
      <w:hyperlink r:id="rId9" w:history="1">
        <w:r w:rsidRPr="0040169F">
          <w:rPr>
            <w:rStyle w:val="Hyperlink"/>
            <w:u w:val="none"/>
          </w:rPr>
          <w:t>Программы действий</w:t>
        </w:r>
      </w:hyperlink>
      <w:r w:rsidRPr="00B35319">
        <w:t>.</w:t>
      </w:r>
    </w:p>
    <w:p w:rsidR="00B35319" w:rsidRPr="00B35319" w:rsidRDefault="00B35319" w:rsidP="0040169F">
      <w:pPr>
        <w:pStyle w:val="H1GR"/>
      </w:pPr>
      <w:r w:rsidRPr="00B35319">
        <w:tab/>
      </w:r>
      <w:r w:rsidRPr="00B35319">
        <w:tab/>
        <w:t>Статья</w:t>
      </w:r>
      <w:r w:rsidRPr="00B35319">
        <w:rPr>
          <w:lang w:val="en-GB"/>
        </w:rPr>
        <w:t> </w:t>
      </w:r>
      <w:r w:rsidRPr="00B35319">
        <w:t>4</w:t>
      </w:r>
      <w:r w:rsidR="00924B94">
        <w:br/>
      </w:r>
      <w:r w:rsidRPr="00B35319">
        <w:t>Законодательные, судебные, административные и</w:t>
      </w:r>
      <w:r w:rsidR="0040169F">
        <w:t> </w:t>
      </w:r>
      <w:r w:rsidRPr="00B35319">
        <w:t>иные меры по искоренению расовой дискриминации и подстрекательства к ней</w:t>
      </w:r>
    </w:p>
    <w:p w:rsidR="00B35319" w:rsidRPr="00B35319" w:rsidRDefault="00B35319" w:rsidP="00B35319">
      <w:pPr>
        <w:pStyle w:val="SingleTxtGR"/>
      </w:pPr>
      <w:r w:rsidRPr="00B35319">
        <w:t>44.</w:t>
      </w:r>
      <w:r w:rsidRPr="00B35319">
        <w:tab/>
        <w:t>В соответствии с законодательством Республики Беларусь установлена ответственность за любые действия, направленные на дискриминацию по н</w:t>
      </w:r>
      <w:r w:rsidRPr="00B35319">
        <w:t>а</w:t>
      </w:r>
      <w:r w:rsidRPr="00B35319">
        <w:t>циональному признаку, создание препятствий в реализации национальными меньшинствами своих законных прав, разжигание межнациональной, иной ро</w:t>
      </w:r>
      <w:r w:rsidRPr="00B35319">
        <w:t>з</w:t>
      </w:r>
      <w:r w:rsidRPr="00B35319">
        <w:t>ни.</w:t>
      </w:r>
    </w:p>
    <w:p w:rsidR="00B35319" w:rsidRPr="00B35319" w:rsidRDefault="00B35319" w:rsidP="00B35319">
      <w:pPr>
        <w:pStyle w:val="SingleTxtGR"/>
      </w:pPr>
      <w:r w:rsidRPr="00B35319">
        <w:t>45.</w:t>
      </w:r>
      <w:r w:rsidRPr="00B35319">
        <w:tab/>
        <w:t>В Кодексе Республики Беларусь об административных правонарушениях и Уголовном кодексе Республики Беларусь установлена ответственность за с</w:t>
      </w:r>
      <w:r w:rsidRPr="00B35319">
        <w:t>о</w:t>
      </w:r>
      <w:r w:rsidRPr="00B35319">
        <w:t>вершение ряда деяний по мотивам расовой, национальной, религиозной вражды или розни.</w:t>
      </w:r>
    </w:p>
    <w:p w:rsidR="00B35319" w:rsidRPr="00B35319" w:rsidRDefault="00B35319" w:rsidP="00B35319">
      <w:pPr>
        <w:pStyle w:val="SingleTxtGR"/>
      </w:pPr>
      <w:r w:rsidRPr="00B35319">
        <w:t>46.</w:t>
      </w:r>
      <w:r w:rsidRPr="00B35319">
        <w:tab/>
        <w:t>Согласно статье 9.22 Кодекса Республики Беларусь об административных правонарушениях административную ответственность влечет публичное о</w:t>
      </w:r>
      <w:r w:rsidRPr="00B35319">
        <w:t>с</w:t>
      </w:r>
      <w:r w:rsidRPr="00B35319">
        <w:t>корбление, порочение государственных и других национальных языков, созд</w:t>
      </w:r>
      <w:r w:rsidRPr="00B35319">
        <w:t>а</w:t>
      </w:r>
      <w:r w:rsidRPr="00B35319">
        <w:t>ние препятствий и ограничений в пользовании ими, проповедь вражды на яз</w:t>
      </w:r>
      <w:r w:rsidRPr="00B35319">
        <w:t>ы</w:t>
      </w:r>
      <w:r w:rsidRPr="00B35319">
        <w:t>ковой почве.</w:t>
      </w:r>
    </w:p>
    <w:p w:rsidR="00B35319" w:rsidRPr="00B35319" w:rsidRDefault="00B35319" w:rsidP="00B35319">
      <w:pPr>
        <w:pStyle w:val="SingleTxtGR"/>
      </w:pPr>
      <w:r w:rsidRPr="00B35319">
        <w:t>47.</w:t>
      </w:r>
      <w:r w:rsidRPr="00B35319">
        <w:tab/>
        <w:t>Кроме того, в соответствии с пунктом 6 части 1 статьи 7.3 Кодекса Ре</w:t>
      </w:r>
      <w:r w:rsidRPr="00B35319">
        <w:t>с</w:t>
      </w:r>
      <w:r w:rsidRPr="00B35319">
        <w:t>публики Беларусь об административных правонарушениях совершение адм</w:t>
      </w:r>
      <w:r w:rsidRPr="00B35319">
        <w:t>и</w:t>
      </w:r>
      <w:r w:rsidRPr="00B35319">
        <w:t>нистративного правонарушения по мотивам расовой, национальной либо рел</w:t>
      </w:r>
      <w:r w:rsidRPr="00B35319">
        <w:t>и</w:t>
      </w:r>
      <w:r w:rsidRPr="00B35319">
        <w:t>гиозной розни является обстоятельством, отягчающим административную о</w:t>
      </w:r>
      <w:r w:rsidRPr="00B35319">
        <w:t>т</w:t>
      </w:r>
      <w:r w:rsidRPr="00B35319">
        <w:t>ветственность. Названное обстоятельство признается в качестве отягчающего ответственность также и в уголовном законодательстве (пункт 9 части 1 ст</w:t>
      </w:r>
      <w:r w:rsidRPr="00B35319">
        <w:t>а</w:t>
      </w:r>
      <w:r w:rsidRPr="00B35319">
        <w:t>тьи</w:t>
      </w:r>
      <w:r w:rsidR="00BB3CC6">
        <w:t> </w:t>
      </w:r>
      <w:r w:rsidRPr="00B35319">
        <w:t>64 Уголовного кодекса Республики Беларусь).</w:t>
      </w:r>
    </w:p>
    <w:p w:rsidR="00B35319" w:rsidRPr="00B35319" w:rsidRDefault="00B35319" w:rsidP="00B35319">
      <w:pPr>
        <w:pStyle w:val="SingleTxtGR"/>
      </w:pPr>
      <w:r w:rsidRPr="00B35319">
        <w:t>48.</w:t>
      </w:r>
      <w:r w:rsidRPr="00B35319">
        <w:tab/>
        <w:t>Более того, в Уголовном кодексе Республики Беларусь содержится уг</w:t>
      </w:r>
      <w:r w:rsidRPr="00B35319">
        <w:t>о</w:t>
      </w:r>
      <w:r w:rsidRPr="00B35319">
        <w:t>ловная ответственность за преступления против конституционных прав и св</w:t>
      </w:r>
      <w:r w:rsidRPr="00B35319">
        <w:t>о</w:t>
      </w:r>
      <w:r w:rsidRPr="00B35319">
        <w:t>бод человека и гражданина, в частности, за нарушение равноправия граждан (статья 190 Уголовного кодекса Республики Беларусь). Данная норма устана</w:t>
      </w:r>
      <w:r w:rsidRPr="00B35319">
        <w:t>в</w:t>
      </w:r>
      <w:r w:rsidRPr="00B35319">
        <w:t>ливает ответственность за совершение умышленного прямого или косвенного нарушения, либо ограничения прав и свобод, либо установления прямых или косвенных преимуществ граждан в зависимости от пола, расы, национальности, языка, происхождения, имущественного или должностного положения, места жительства, отношения к религии, убеждений, принадлежности к обществе</w:t>
      </w:r>
      <w:r w:rsidRPr="00B35319">
        <w:t>н</w:t>
      </w:r>
      <w:r w:rsidRPr="00B35319">
        <w:t>ным объединениям, причинивших существенный вред правам, свободам и з</w:t>
      </w:r>
      <w:r w:rsidRPr="00B35319">
        <w:t>а</w:t>
      </w:r>
      <w:r w:rsidRPr="00B35319">
        <w:t>конным интересам гражданина.</w:t>
      </w:r>
    </w:p>
    <w:p w:rsidR="00B35319" w:rsidRPr="00B35319" w:rsidRDefault="00B35319" w:rsidP="00B35319">
      <w:pPr>
        <w:pStyle w:val="SingleTxtGR"/>
      </w:pPr>
      <w:r w:rsidRPr="00B35319">
        <w:t>49.</w:t>
      </w:r>
      <w:r w:rsidRPr="00B35319">
        <w:tab/>
        <w:t>Помимо этого, Уголовным кодексом Республики Беларусь предусмотрена ответственность за разжигание расовой, национальной или религиозной вра</w:t>
      </w:r>
      <w:r w:rsidRPr="00B35319">
        <w:t>ж</w:t>
      </w:r>
      <w:r w:rsidRPr="00B35319">
        <w:t xml:space="preserve">ды или розни (статья 130), </w:t>
      </w:r>
      <w:r w:rsidR="00653B55">
        <w:t>а также</w:t>
      </w:r>
      <w:r w:rsidRPr="00B35319">
        <w:t xml:space="preserve"> за ряд преступлений, совершенных по мот</w:t>
      </w:r>
      <w:r w:rsidRPr="00B35319">
        <w:t>и</w:t>
      </w:r>
      <w:r w:rsidRPr="00B35319">
        <w:t>вам расовой, национальной, религиозной вражды или розни, политической или идеологической вражды, по мотивам вражды или розни в отношении какой-либо социальной группы, например, за геноцид (статья 127), преступления пр</w:t>
      </w:r>
      <w:r w:rsidRPr="00B35319">
        <w:t>о</w:t>
      </w:r>
      <w:r w:rsidRPr="00B35319">
        <w:t>тив безопасности человечества (статья 128), убийство (пункт 14 части 2 статья 139), умышленное причинение тяжкого телесного преступления (пункт 8 части 2 статьи 147).</w:t>
      </w:r>
    </w:p>
    <w:p w:rsidR="00B35319" w:rsidRPr="00B35319" w:rsidRDefault="00B35319" w:rsidP="00B35319">
      <w:pPr>
        <w:pStyle w:val="SingleTxtGR"/>
      </w:pPr>
      <w:r w:rsidRPr="00B35319">
        <w:t>50.</w:t>
      </w:r>
      <w:r w:rsidRPr="00B35319">
        <w:tab/>
        <w:t>Необходимо отметить, что установленная на сегодняшний день в наци</w:t>
      </w:r>
      <w:r w:rsidRPr="00B35319">
        <w:t>о</w:t>
      </w:r>
      <w:r w:rsidRPr="00B35319">
        <w:t>нальном законодательстве ответственность за любые проявления расовой ди</w:t>
      </w:r>
      <w:r w:rsidRPr="00B35319">
        <w:t>с</w:t>
      </w:r>
      <w:r w:rsidRPr="00B35319">
        <w:t>криминации является действенным сдерживающим и пресекающим фактором для возможного возникновения актов расовой дискриминации или подстрек</w:t>
      </w:r>
      <w:r w:rsidRPr="00B35319">
        <w:t>а</w:t>
      </w:r>
      <w:r w:rsidRPr="00B35319">
        <w:t>тельства к таким актам.</w:t>
      </w:r>
    </w:p>
    <w:p w:rsidR="00B35319" w:rsidRPr="00B35319" w:rsidRDefault="00B35319" w:rsidP="00B35319">
      <w:pPr>
        <w:pStyle w:val="SingleTxtGR"/>
      </w:pPr>
      <w:r w:rsidRPr="00B35319">
        <w:t>51.</w:t>
      </w:r>
      <w:r w:rsidRPr="00B35319">
        <w:tab/>
        <w:t>Положения, гарантирующие недопущение расовой дискриминации, также содержатся в Уголовно-исполнительном кодексе Республики Беларусь.</w:t>
      </w:r>
    </w:p>
    <w:p w:rsidR="00B35319" w:rsidRPr="00B35319" w:rsidRDefault="00B35319" w:rsidP="00B35319">
      <w:pPr>
        <w:pStyle w:val="SingleTxtGR"/>
      </w:pPr>
      <w:r w:rsidRPr="00B35319">
        <w:t>52.</w:t>
      </w:r>
      <w:r w:rsidRPr="00B35319">
        <w:tab/>
        <w:t>В частности, принцип равенства всех иностранных граждан и лиц без гражданства перед законом закреплен статьей 8 Уголовно-исполнительного к</w:t>
      </w:r>
      <w:r w:rsidRPr="00B35319">
        <w:t>о</w:t>
      </w:r>
      <w:r w:rsidRPr="00B35319">
        <w:t>декса Республики Беларусь, свобода вероисповедания гарантирована осужде</w:t>
      </w:r>
      <w:r w:rsidRPr="00B35319">
        <w:t>н</w:t>
      </w:r>
      <w:r w:rsidRPr="00B35319">
        <w:t>ным на основании статьи 12 упомянутого кодекса. Случаи привлечения к адм</w:t>
      </w:r>
      <w:r w:rsidRPr="00B35319">
        <w:t>и</w:t>
      </w:r>
      <w:r w:rsidRPr="00B35319">
        <w:t>нистративной ответственности за совершение правонарушений, предусмотре</w:t>
      </w:r>
      <w:r w:rsidRPr="00B35319">
        <w:t>н</w:t>
      </w:r>
      <w:r w:rsidRPr="00B35319">
        <w:t>ных статьей 9.22 Кодекса Республики Беларусь об административных правон</w:t>
      </w:r>
      <w:r w:rsidRPr="00B35319">
        <w:t>а</w:t>
      </w:r>
      <w:r w:rsidRPr="00B35319">
        <w:t>рушениях, не имели место.</w:t>
      </w:r>
    </w:p>
    <w:p w:rsidR="00B35319" w:rsidRPr="00B35319" w:rsidRDefault="00B35319" w:rsidP="00924B94">
      <w:pPr>
        <w:pStyle w:val="SingleTxtGR"/>
        <w:keepNext/>
        <w:keepLines/>
      </w:pPr>
      <w:r w:rsidRPr="00B35319">
        <w:t>53.</w:t>
      </w:r>
      <w:r w:rsidRPr="00B35319">
        <w:tab/>
        <w:t>Согласно официальным данным, в период с 2003</w:t>
      </w:r>
      <w:r>
        <w:t> год</w:t>
      </w:r>
      <w:r w:rsidRPr="00B35319">
        <w:t>а по 2010</w:t>
      </w:r>
      <w:r>
        <w:t> год</w:t>
      </w:r>
      <w:r w:rsidRPr="00B35319">
        <w:t xml:space="preserve"> в соо</w:t>
      </w:r>
      <w:r w:rsidRPr="00B35319">
        <w:t>т</w:t>
      </w:r>
      <w:r w:rsidRPr="00B35319">
        <w:t>ветствии с Уголовным кодексом Республики Беларусь за совершение престу</w:t>
      </w:r>
      <w:r w:rsidRPr="00B35319">
        <w:t>п</w:t>
      </w:r>
      <w:r w:rsidRPr="00B35319">
        <w:t>лений на почве расовой дискриминации осуждены:</w:t>
      </w:r>
    </w:p>
    <w:p w:rsidR="00B35319" w:rsidRPr="00B35319" w:rsidRDefault="00B35319" w:rsidP="00BB3CC6">
      <w:pPr>
        <w:pStyle w:val="Bullet1GR"/>
      </w:pPr>
      <w:r w:rsidRPr="00B35319">
        <w:t>2003</w:t>
      </w:r>
      <w:r>
        <w:rPr>
          <w:lang w:val="en-GB"/>
        </w:rPr>
        <w:t> </w:t>
      </w:r>
      <w:r w:rsidRPr="00B35319">
        <w:t xml:space="preserve">год </w:t>
      </w:r>
      <w:r>
        <w:t>−</w:t>
      </w:r>
      <w:r w:rsidRPr="00B35319">
        <w:t xml:space="preserve"> 4 человека (часть 3 статьи 130)</w:t>
      </w:r>
    </w:p>
    <w:p w:rsidR="00B35319" w:rsidRPr="00B35319" w:rsidRDefault="00B35319" w:rsidP="00BB3CC6">
      <w:pPr>
        <w:pStyle w:val="Bullet1GR"/>
      </w:pPr>
      <w:r w:rsidRPr="00B35319">
        <w:t>2006</w:t>
      </w:r>
      <w:r>
        <w:rPr>
          <w:lang w:val="en-GB"/>
        </w:rPr>
        <w:t> </w:t>
      </w:r>
      <w:r w:rsidRPr="00B35319">
        <w:t xml:space="preserve">год </w:t>
      </w:r>
      <w:r>
        <w:t>−</w:t>
      </w:r>
      <w:r w:rsidRPr="00B35319">
        <w:t xml:space="preserve"> 2 человека (часть 1 статьи 193)</w:t>
      </w:r>
    </w:p>
    <w:p w:rsidR="00B35319" w:rsidRPr="00B35319" w:rsidRDefault="00B35319" w:rsidP="00BB3CC6">
      <w:pPr>
        <w:pStyle w:val="Bullet1GR"/>
      </w:pPr>
      <w:r w:rsidRPr="00B35319">
        <w:t>2007</w:t>
      </w:r>
      <w:r>
        <w:t> год</w:t>
      </w:r>
      <w:r w:rsidRPr="00B35319">
        <w:t xml:space="preserve"> </w:t>
      </w:r>
      <w:r>
        <w:t>−</w:t>
      </w:r>
      <w:r w:rsidRPr="00B35319">
        <w:t xml:space="preserve"> 2 человека (часть 1 статьи 193); 2 человека (пункт 14 части 2 статьи 139); 1 человек (часть 3 статьи 147)</w:t>
      </w:r>
    </w:p>
    <w:p w:rsidR="00B35319" w:rsidRPr="00B35319" w:rsidRDefault="00B35319" w:rsidP="00BB3CC6">
      <w:pPr>
        <w:pStyle w:val="Bullet1GR"/>
      </w:pPr>
      <w:r w:rsidRPr="00B35319">
        <w:t>2008</w:t>
      </w:r>
      <w:r>
        <w:rPr>
          <w:lang w:val="en-GB"/>
        </w:rPr>
        <w:t> </w:t>
      </w:r>
      <w:r w:rsidRPr="00B35319">
        <w:t xml:space="preserve">год </w:t>
      </w:r>
      <w:r>
        <w:t>−</w:t>
      </w:r>
      <w:r w:rsidRPr="00B35319">
        <w:t xml:space="preserve"> 1 человек (часть 2 статьи 130)</w:t>
      </w:r>
    </w:p>
    <w:p w:rsidR="00B35319" w:rsidRPr="00B35319" w:rsidRDefault="00B35319" w:rsidP="00BB3CC6">
      <w:pPr>
        <w:pStyle w:val="Bullet1GR"/>
      </w:pPr>
      <w:r w:rsidRPr="00B35319">
        <w:t>2009</w:t>
      </w:r>
      <w:r>
        <w:rPr>
          <w:lang w:val="en-GB"/>
        </w:rPr>
        <w:t> </w:t>
      </w:r>
      <w:r w:rsidRPr="00B35319">
        <w:t xml:space="preserve">год </w:t>
      </w:r>
      <w:r>
        <w:t>−</w:t>
      </w:r>
      <w:r w:rsidRPr="00B35319">
        <w:t xml:space="preserve"> 1 человек (часть 1 статьи 130)</w:t>
      </w:r>
      <w:r w:rsidR="00BB3CC6">
        <w:t>.</w:t>
      </w:r>
    </w:p>
    <w:p w:rsidR="00B35319" w:rsidRPr="00B35319" w:rsidRDefault="00B35319" w:rsidP="00B35319">
      <w:pPr>
        <w:pStyle w:val="SingleTxtGR"/>
      </w:pPr>
      <w:r w:rsidRPr="00B35319">
        <w:t>54.</w:t>
      </w:r>
      <w:r w:rsidRPr="00B35319">
        <w:tab/>
        <w:t>По части 1 статьи 130 Уголовного кодекса Республики Беларусь (умы</w:t>
      </w:r>
      <w:r w:rsidRPr="00B35319">
        <w:t>ш</w:t>
      </w:r>
      <w:r w:rsidRPr="00B35319">
        <w:t>ленные действия, направленные на возбуждение расовой, национальной, рел</w:t>
      </w:r>
      <w:r w:rsidRPr="00B35319">
        <w:t>и</w:t>
      </w:r>
      <w:r w:rsidRPr="00B35319">
        <w:t>гиозной вражды или розни, на унижение национальной чести и достоинства) осужден 1 человек с назначением наказания в виде штрафа, по части 2 ст</w:t>
      </w:r>
      <w:r w:rsidRPr="00B35319">
        <w:t>а</w:t>
      </w:r>
      <w:r w:rsidRPr="00B35319">
        <w:t>тьи</w:t>
      </w:r>
      <w:r w:rsidR="00BB3CC6">
        <w:t> </w:t>
      </w:r>
      <w:r w:rsidRPr="00B35319">
        <w:t>130 Уголовного кодекса Республики Беларусь (умышленные действия, н</w:t>
      </w:r>
      <w:r w:rsidRPr="00B35319">
        <w:t>а</w:t>
      </w:r>
      <w:r w:rsidRPr="00B35319">
        <w:t>правленные на возбуждение расовой, национальной, религиозной вражды или розни, на унижение национальной чести и достоинства, соединенные с насил</w:t>
      </w:r>
      <w:r w:rsidRPr="00B35319">
        <w:t>и</w:t>
      </w:r>
      <w:r w:rsidRPr="00B35319">
        <w:t>ем либо совершенные должностным лицом с использованием своих служебных полномочий) осужден 1 человек с назначением наказания в виде 3 (трех) лет лишения свободы, по части 3 статьи 130 Уголовного кодекса Республики Бел</w:t>
      </w:r>
      <w:r w:rsidRPr="00B35319">
        <w:t>а</w:t>
      </w:r>
      <w:r w:rsidRPr="00B35319">
        <w:t>русь (действия, предусмотренные частями первой или второй настоящей статьи, совершенные группой лиц либо повлекшие по неосторожности смерть человека либо иные тяжкие последствия) осуждено 4 человека, из них двум лицам назн</w:t>
      </w:r>
      <w:r w:rsidRPr="00B35319">
        <w:t>а</w:t>
      </w:r>
      <w:r w:rsidRPr="00B35319">
        <w:t xml:space="preserve">чено наказание в виде 5 (пяти) лет лишения свободы, двум </w:t>
      </w:r>
      <w:r>
        <w:t>−</w:t>
      </w:r>
      <w:r w:rsidRPr="00B35319">
        <w:t xml:space="preserve"> лишение свободы на срок 8 (восемь) лет.</w:t>
      </w:r>
    </w:p>
    <w:p w:rsidR="00B35319" w:rsidRPr="00B35319" w:rsidRDefault="00B35319" w:rsidP="00B35319">
      <w:pPr>
        <w:pStyle w:val="SingleTxtGR"/>
      </w:pPr>
      <w:r w:rsidRPr="00B35319">
        <w:t>55.</w:t>
      </w:r>
      <w:r w:rsidRPr="00B35319">
        <w:tab/>
        <w:t>В Беларуси на постоянной основе осуществляется работа по профилакт</w:t>
      </w:r>
      <w:r w:rsidRPr="00B35319">
        <w:t>и</w:t>
      </w:r>
      <w:r w:rsidRPr="00B35319">
        <w:t>ке проявления расизма и ксенофобии, принимаются меры по недопущению во</w:t>
      </w:r>
      <w:r w:rsidRPr="00B35319">
        <w:t>з</w:t>
      </w:r>
      <w:r w:rsidRPr="00B35319">
        <w:t>никновения межнациональных и межконфессиональных конфликтов.</w:t>
      </w:r>
    </w:p>
    <w:p w:rsidR="00B35319" w:rsidRPr="00B35319" w:rsidRDefault="00B35319" w:rsidP="00B35319">
      <w:pPr>
        <w:pStyle w:val="SingleTxtGR"/>
      </w:pPr>
      <w:r w:rsidRPr="00B35319">
        <w:t>56.</w:t>
      </w:r>
      <w:r w:rsidRPr="00B35319">
        <w:tab/>
        <w:t>Так, например, в процессе проведения мероприятий по нивелированию конфликтов на национальной почве в апреле 2004</w:t>
      </w:r>
      <w:r w:rsidR="00BB3CC6">
        <w:rPr>
          <w:lang w:val="en-GB"/>
        </w:rPr>
        <w:t> </w:t>
      </w:r>
      <w:r w:rsidR="00BB3CC6" w:rsidRPr="00BB3CC6">
        <w:t>года</w:t>
      </w:r>
      <w:r w:rsidRPr="00B35319">
        <w:t xml:space="preserve"> пресечена попытка ра</w:t>
      </w:r>
      <w:r w:rsidRPr="00B35319">
        <w:t>с</w:t>
      </w:r>
      <w:r w:rsidRPr="00B35319">
        <w:t>пространения в Гомеле листовок "Русь православная". 5</w:t>
      </w:r>
      <w:r w:rsidR="00BB3CC6">
        <w:t> </w:t>
      </w:r>
      <w:r w:rsidRPr="00B35319">
        <w:t>000 экз. печатной пр</w:t>
      </w:r>
      <w:r w:rsidRPr="00B35319">
        <w:t>о</w:t>
      </w:r>
      <w:r w:rsidRPr="00B35319">
        <w:t>дукции изъято и уничтожено. Руководитель и активист местной структуры н</w:t>
      </w:r>
      <w:r w:rsidRPr="00B35319">
        <w:t>е</w:t>
      </w:r>
      <w:r w:rsidRPr="00B35319">
        <w:t>зарегистрированного общественного объединения "Русское национальное единство" ("РНЕ") в мае 2004</w:t>
      </w:r>
      <w:r w:rsidR="00BB3CC6">
        <w:rPr>
          <w:lang w:val="en-GB"/>
        </w:rPr>
        <w:t> </w:t>
      </w:r>
      <w:r w:rsidR="00BB3CC6" w:rsidRPr="00BB3CC6">
        <w:t>года</w:t>
      </w:r>
      <w:r w:rsidRPr="00B35319">
        <w:t xml:space="preserve"> и январе 2005</w:t>
      </w:r>
      <w:r w:rsidR="00BB3CC6">
        <w:rPr>
          <w:lang w:val="en-GB"/>
        </w:rPr>
        <w:t> </w:t>
      </w:r>
      <w:r w:rsidR="00BB3CC6" w:rsidRPr="00BB3CC6">
        <w:t>года</w:t>
      </w:r>
      <w:r w:rsidRPr="00B35319">
        <w:t xml:space="preserve"> привлечены к админис</w:t>
      </w:r>
      <w:r w:rsidRPr="00B35319">
        <w:t>т</w:t>
      </w:r>
      <w:r w:rsidRPr="00B35319">
        <w:t>ративной ответственности за распространение печатных изданий, изготовле</w:t>
      </w:r>
      <w:r w:rsidRPr="00B35319">
        <w:t>н</w:t>
      </w:r>
      <w:r w:rsidRPr="00B35319">
        <w:t>ных с нар</w:t>
      </w:r>
      <w:r w:rsidRPr="00B35319">
        <w:t>у</w:t>
      </w:r>
      <w:r w:rsidRPr="00B35319">
        <w:t>шением установленного порядка и не имеющих выпускных данных. Применение превентивных мер к членам гомельской структуры "РНЕ" позвол</w:t>
      </w:r>
      <w:r w:rsidRPr="00B35319">
        <w:t>и</w:t>
      </w:r>
      <w:r w:rsidRPr="00B35319">
        <w:t>ло знач</w:t>
      </w:r>
      <w:r w:rsidRPr="00B35319">
        <w:t>и</w:t>
      </w:r>
      <w:r w:rsidRPr="00B35319">
        <w:t>тельно снизить их активность.</w:t>
      </w:r>
    </w:p>
    <w:p w:rsidR="00B35319" w:rsidRPr="00B35319" w:rsidRDefault="00B35319" w:rsidP="00B35319">
      <w:pPr>
        <w:pStyle w:val="SingleTxtGR"/>
      </w:pPr>
      <w:r w:rsidRPr="00B35319">
        <w:t>57.</w:t>
      </w:r>
      <w:r w:rsidRPr="00B35319">
        <w:tab/>
        <w:t>В 2006</w:t>
      </w:r>
      <w:r>
        <w:t> год</w:t>
      </w:r>
      <w:r w:rsidRPr="00B35319">
        <w:t>у в Генеральную прокуратуру поступило обращение руковод</w:t>
      </w:r>
      <w:r w:rsidRPr="00B35319">
        <w:t>и</w:t>
      </w:r>
      <w:r w:rsidRPr="00B35319">
        <w:t>телей мусульманских религиозных объединений Беларуси с заявлением о том, что в негосударственной газете "Згода" в качестве иллюстраций к статье "Пол</w:t>
      </w:r>
      <w:r w:rsidRPr="00B35319">
        <w:t>и</w:t>
      </w:r>
      <w:r w:rsidRPr="00B35319">
        <w:t>тический креатив" было опубликовано семь карикатурных изображений прор</w:t>
      </w:r>
      <w:r w:rsidRPr="00B35319">
        <w:t>о</w:t>
      </w:r>
      <w:r w:rsidRPr="00B35319">
        <w:t>ка Мухаммеда, Аллаха, других религиозных персоналий. По мнению предст</w:t>
      </w:r>
      <w:r w:rsidRPr="00B35319">
        <w:t>а</w:t>
      </w:r>
      <w:r w:rsidRPr="00B35319">
        <w:t>вителей мусульманского духовенства Беларуси, указанные карикатуры оскор</w:t>
      </w:r>
      <w:r w:rsidRPr="00B35319">
        <w:t>б</w:t>
      </w:r>
      <w:r w:rsidRPr="00B35319">
        <w:t>ляли верующих, дискредитировали мусульманскую веру. По итогам рассмотр</w:t>
      </w:r>
      <w:r w:rsidRPr="00B35319">
        <w:t>е</w:t>
      </w:r>
      <w:r w:rsidRPr="00B35319">
        <w:t>ния данного обращения в действиях сотрудников редакции газеты "Згода" у</w:t>
      </w:r>
      <w:r w:rsidRPr="00B35319">
        <w:t>с</w:t>
      </w:r>
      <w:r w:rsidRPr="00B35319">
        <w:t>мотрены признаки состава преступления, предусмотренного ст.</w:t>
      </w:r>
      <w:r w:rsidRPr="00B35319">
        <w:rPr>
          <w:lang w:val="en-GB"/>
        </w:rPr>
        <w:t> </w:t>
      </w:r>
      <w:r w:rsidRPr="00B35319">
        <w:t>130 Уголовного кодекса Республики Беларусь, в связи с чем было возбуждено уголовное дело.</w:t>
      </w:r>
    </w:p>
    <w:p w:rsidR="00B35319" w:rsidRPr="00B35319" w:rsidRDefault="00B35319" w:rsidP="00B35319">
      <w:pPr>
        <w:pStyle w:val="SingleTxtGR"/>
      </w:pPr>
      <w:r w:rsidRPr="00B35319">
        <w:t>58.</w:t>
      </w:r>
      <w:r w:rsidRPr="00B35319">
        <w:tab/>
        <w:t>В период 2008</w:t>
      </w:r>
      <w:r w:rsidR="00E62AE9">
        <w:t>−</w:t>
      </w:r>
      <w:r w:rsidRPr="00B35319">
        <w:t>2009</w:t>
      </w:r>
      <w:r>
        <w:t> год</w:t>
      </w:r>
      <w:r w:rsidRPr="00B35319">
        <w:t>ов осуществлялась проверка информации о ра</w:t>
      </w:r>
      <w:r w:rsidRPr="00B35319">
        <w:t>с</w:t>
      </w:r>
      <w:r w:rsidRPr="00B35319">
        <w:t>пространении через торговые точки ЗАО "Христианская инициатива" печатных изданий, содержащих материалы, направленные на разжигание национальной, религиозной вражды, унижение чести и достоинства представителей еврейской национальности (книги "Война по законам подлости", "Приговор убивающим Россию", "Кто мы: христиане или иудеи?", "Евреи и неевреи. О сионизме", "Е</w:t>
      </w:r>
      <w:r w:rsidRPr="00B35319">
        <w:t>в</w:t>
      </w:r>
      <w:r w:rsidRPr="00B35319">
        <w:t>рейская революция").</w:t>
      </w:r>
    </w:p>
    <w:p w:rsidR="00B35319" w:rsidRPr="00B35319" w:rsidRDefault="00B35319" w:rsidP="00B35319">
      <w:pPr>
        <w:pStyle w:val="SingleTxtGR"/>
      </w:pPr>
      <w:r w:rsidRPr="00B35319">
        <w:t xml:space="preserve">59. </w:t>
      </w:r>
      <w:r w:rsidR="00656CBD">
        <w:tab/>
      </w:r>
      <w:r w:rsidRPr="00B35319">
        <w:t>Проведенная экспертиза печатных изданий на наличие в них признаков разжигания национальной и религиозной розни установила присутствие в них информации, направленной на формирование у православных христиан нег</w:t>
      </w:r>
      <w:r w:rsidRPr="00B35319">
        <w:t>а</w:t>
      </w:r>
      <w:r w:rsidRPr="00B35319">
        <w:t>тивного отношения к иудаизму.</w:t>
      </w:r>
    </w:p>
    <w:p w:rsidR="00B35319" w:rsidRPr="00B35319" w:rsidRDefault="00B35319" w:rsidP="00B35319">
      <w:pPr>
        <w:pStyle w:val="SingleTxtGR"/>
      </w:pPr>
      <w:r w:rsidRPr="00B35319">
        <w:t>60.</w:t>
      </w:r>
      <w:r w:rsidRPr="00B35319">
        <w:tab/>
        <w:t>В декабре 2008</w:t>
      </w:r>
      <w:r w:rsidR="00BB3CC6">
        <w:t> года</w:t>
      </w:r>
      <w:r w:rsidRPr="00B35319">
        <w:t xml:space="preserve"> суд Советского района </w:t>
      </w:r>
      <w:r w:rsidR="00656CBD">
        <w:t>г. </w:t>
      </w:r>
      <w:r w:rsidRPr="00B35319">
        <w:t>Минска признал ряд ук</w:t>
      </w:r>
      <w:r w:rsidRPr="00B35319">
        <w:t>а</w:t>
      </w:r>
      <w:r w:rsidRPr="00B35319">
        <w:t>занных книг экстремистскими. В соответствии с Законом Республики Беларусь "О</w:t>
      </w:r>
      <w:r w:rsidR="00656CBD">
        <w:t> </w:t>
      </w:r>
      <w:r w:rsidRPr="00B35319">
        <w:t>противодействии экстремизму" в течение 2009</w:t>
      </w:r>
      <w:r>
        <w:t> год</w:t>
      </w:r>
      <w:r w:rsidRPr="00B35319">
        <w:t>а был изъят тираж эк</w:t>
      </w:r>
      <w:r w:rsidRPr="00B35319">
        <w:t>с</w:t>
      </w:r>
      <w:r w:rsidRPr="00B35319">
        <w:t>тремистской литературы, закрыты все торговые точки ЗАО "Христианская ин</w:t>
      </w:r>
      <w:r w:rsidRPr="00B35319">
        <w:t>и</w:t>
      </w:r>
      <w:r w:rsidRPr="00B35319">
        <w:t>циат</w:t>
      </w:r>
      <w:r w:rsidRPr="00B35319">
        <w:t>и</w:t>
      </w:r>
      <w:r w:rsidRPr="00B35319">
        <w:t>ва", а сама организация ликвидирована в судебном порядке.</w:t>
      </w:r>
    </w:p>
    <w:p w:rsidR="00B35319" w:rsidRPr="00B35319" w:rsidRDefault="00B35319" w:rsidP="00B35319">
      <w:pPr>
        <w:pStyle w:val="SingleTxtGR"/>
      </w:pPr>
      <w:r w:rsidRPr="00B35319">
        <w:t>61.</w:t>
      </w:r>
      <w:r w:rsidRPr="00B35319">
        <w:tab/>
        <w:t>В 2008</w:t>
      </w:r>
      <w:r>
        <w:t> год</w:t>
      </w:r>
      <w:r w:rsidRPr="00B35319">
        <w:t>у руководителем гомельской религиозной еврейской общины "Бейт-Яаков" было подготовлено и разослано в адрес интернет-сайтов зарубе</w:t>
      </w:r>
      <w:r w:rsidRPr="00B35319">
        <w:t>ж</w:t>
      </w:r>
      <w:r w:rsidRPr="00B35319">
        <w:t>ных СМИ открытое письмо, отражающее реальную ситуацию в городской о</w:t>
      </w:r>
      <w:r w:rsidRPr="00B35319">
        <w:t>б</w:t>
      </w:r>
      <w:r w:rsidRPr="00B35319">
        <w:t xml:space="preserve">щине, </w:t>
      </w:r>
      <w:r w:rsidR="00653B55">
        <w:t>а также</w:t>
      </w:r>
      <w:r w:rsidRPr="00B35319">
        <w:t xml:space="preserve"> содержащее информацию, связанную с перезахоронением на</w:t>
      </w:r>
      <w:r w:rsidRPr="00B35319">
        <w:t>й</w:t>
      </w:r>
      <w:r w:rsidRPr="00B35319">
        <w:t>денных останков и опровергающую домыслы, которые распространялись в з</w:t>
      </w:r>
      <w:r w:rsidRPr="00B35319">
        <w:t>а</w:t>
      </w:r>
      <w:r w:rsidRPr="00B35319">
        <w:t>рубежных масс-медиа.</w:t>
      </w:r>
    </w:p>
    <w:p w:rsidR="00B35319" w:rsidRPr="00B35319" w:rsidRDefault="00B35319" w:rsidP="00656CBD">
      <w:pPr>
        <w:pStyle w:val="H1GR"/>
      </w:pPr>
      <w:r w:rsidRPr="00B35319">
        <w:tab/>
      </w:r>
      <w:r w:rsidRPr="00B35319">
        <w:tab/>
        <w:t>Статья 5</w:t>
      </w:r>
      <w:r w:rsidR="00924B94">
        <w:br/>
      </w:r>
      <w:r w:rsidRPr="00B35319">
        <w:t>Меры, принимаемые в социальной, экономической, культурной и других областях, в целях осуществления прав человека граждан, принадлежащих к национальным и этническим группам</w:t>
      </w:r>
    </w:p>
    <w:p w:rsidR="00B35319" w:rsidRPr="00B35319" w:rsidRDefault="00B35319" w:rsidP="00B35319">
      <w:pPr>
        <w:pStyle w:val="SingleTxtGR"/>
      </w:pPr>
      <w:r w:rsidRPr="00B35319">
        <w:t>62.</w:t>
      </w:r>
      <w:r w:rsidRPr="00B35319">
        <w:tab/>
        <w:t>Государство гарантирует гражданам Республики Беларусь, относящим себя к национальным меньшинствам, равные политические, экономические и социальные права и свободы, осуществляемые в установленном законодател</w:t>
      </w:r>
      <w:r w:rsidRPr="00B35319">
        <w:t>ь</w:t>
      </w:r>
      <w:r w:rsidRPr="00B35319">
        <w:t>ством Республики Беларусь порядке.</w:t>
      </w:r>
    </w:p>
    <w:p w:rsidR="00B35319" w:rsidRPr="00B35319" w:rsidRDefault="00B35319" w:rsidP="00B35319">
      <w:pPr>
        <w:pStyle w:val="SingleTxtGR"/>
      </w:pPr>
      <w:r w:rsidRPr="00B35319">
        <w:t>63.</w:t>
      </w:r>
      <w:r w:rsidRPr="00B35319">
        <w:tab/>
        <w:t>Ниже приводится актуализированная информация по реализации некот</w:t>
      </w:r>
      <w:r w:rsidRPr="00B35319">
        <w:t>о</w:t>
      </w:r>
      <w:r w:rsidRPr="00B35319">
        <w:t>рых из них.</w:t>
      </w:r>
    </w:p>
    <w:p w:rsidR="00B35319" w:rsidRPr="00B35319" w:rsidRDefault="00B35319" w:rsidP="00656CBD">
      <w:pPr>
        <w:pStyle w:val="HChGR"/>
      </w:pPr>
      <w:r w:rsidRPr="00B35319">
        <w:tab/>
      </w:r>
      <w:r w:rsidRPr="00B35319">
        <w:rPr>
          <w:lang w:val="en-US"/>
        </w:rPr>
        <w:t>III</w:t>
      </w:r>
      <w:r w:rsidRPr="00B35319">
        <w:t>.</w:t>
      </w:r>
      <w:r w:rsidRPr="00B35319">
        <w:tab/>
        <w:t>Информация по конкретным правам</w:t>
      </w:r>
    </w:p>
    <w:p w:rsidR="00B35319" w:rsidRPr="00B35319" w:rsidRDefault="00B35319" w:rsidP="00656CBD">
      <w:pPr>
        <w:pStyle w:val="H23GR"/>
      </w:pPr>
      <w:r w:rsidRPr="00B35319">
        <w:tab/>
      </w:r>
      <w:r w:rsidRPr="00B35319">
        <w:tab/>
        <w:t>Право на свободу мысли, совести и религии</w:t>
      </w:r>
    </w:p>
    <w:p w:rsidR="00B35319" w:rsidRPr="00B35319" w:rsidRDefault="00B35319" w:rsidP="00B35319">
      <w:pPr>
        <w:pStyle w:val="SingleTxtGR"/>
      </w:pPr>
      <w:r w:rsidRPr="00B35319">
        <w:t>64.</w:t>
      </w:r>
      <w:r w:rsidRPr="00B35319">
        <w:tab/>
        <w:t>Государственная политика в сфере межконфессиональных и межнаци</w:t>
      </w:r>
      <w:r w:rsidRPr="00B35319">
        <w:t>о</w:t>
      </w:r>
      <w:r w:rsidRPr="00B35319">
        <w:t>нальных отношений осуществляется в соответствии с Конституцией Республ</w:t>
      </w:r>
      <w:r w:rsidRPr="00B35319">
        <w:t>и</w:t>
      </w:r>
      <w:r w:rsidRPr="00B35319">
        <w:t>ки Беларусь, Концепцией национальной безопасности, 36 международными д</w:t>
      </w:r>
      <w:r w:rsidRPr="00B35319">
        <w:t>о</w:t>
      </w:r>
      <w:r w:rsidRPr="00B35319">
        <w:t>говорами по правам человека и человеческому измерению, к которым присо</w:t>
      </w:r>
      <w:r w:rsidRPr="00B35319">
        <w:t>е</w:t>
      </w:r>
      <w:r w:rsidRPr="00B35319">
        <w:t>динилась Беларусь, Законом Республики Беларусь "О свободе совести и рел</w:t>
      </w:r>
      <w:r w:rsidRPr="00B35319">
        <w:t>и</w:t>
      </w:r>
      <w:r w:rsidRPr="00B35319">
        <w:t>гиозных организациях", Законом Республики Беларусь "О национальных мен</w:t>
      </w:r>
      <w:r w:rsidRPr="00B35319">
        <w:t>ь</w:t>
      </w:r>
      <w:r w:rsidRPr="00B35319">
        <w:t>шинствах в Республике Беларусь". Действующее законодательство создает пр</w:t>
      </w:r>
      <w:r w:rsidRPr="00B35319">
        <w:t>а</w:t>
      </w:r>
      <w:r w:rsidRPr="00B35319">
        <w:t>вовое поле, в котором религиозные организации могут полноценно действовать и развиваться. При этом государство не вмешивается в вопросы частного исп</w:t>
      </w:r>
      <w:r w:rsidRPr="00B35319">
        <w:t>о</w:t>
      </w:r>
      <w:r w:rsidRPr="00B35319">
        <w:t>ведания той или иной религии. Часть 2 статьи 4 Конституции Республики Бел</w:t>
      </w:r>
      <w:r w:rsidRPr="00B35319">
        <w:t>а</w:t>
      </w:r>
      <w:r w:rsidRPr="00B35319">
        <w:t>русь устанавливает, что идеология политических партий, религиозных или иных общественных объединений, социальных групп не может устанавливаться в качестве обязательной для граждан. Право на свободу вероисповедания з</w:t>
      </w:r>
      <w:r w:rsidRPr="00B35319">
        <w:t>а</w:t>
      </w:r>
      <w:r w:rsidRPr="00B35319">
        <w:t>креплено в статье 31 Конституции Республики Беларусь.</w:t>
      </w:r>
    </w:p>
    <w:p w:rsidR="00B35319" w:rsidRPr="00B35319" w:rsidRDefault="00B35319" w:rsidP="00B35319">
      <w:pPr>
        <w:pStyle w:val="SingleTxtGR"/>
      </w:pPr>
      <w:r w:rsidRPr="00B35319">
        <w:t>65.</w:t>
      </w:r>
      <w:r w:rsidRPr="00B35319">
        <w:tab/>
        <w:t>В стране зарегистрированы 3374 религиозные организации 26 конфессий и религиозных направлений, в том числе 3210 религиозные о</w:t>
      </w:r>
      <w:r w:rsidRPr="00B35319">
        <w:t>б</w:t>
      </w:r>
      <w:r w:rsidRPr="00B35319">
        <w:t>щины и 164</w:t>
      </w:r>
      <w:r w:rsidRPr="00B35319">
        <w:rPr>
          <w:lang w:val="en-GB"/>
        </w:rPr>
        <w:t> </w:t>
      </w:r>
      <w:r w:rsidRPr="00B35319">
        <w:t>религиозные организации общеконфессионального значения.</w:t>
      </w:r>
    </w:p>
    <w:p w:rsidR="00B35319" w:rsidRPr="00B35319" w:rsidRDefault="00B35319" w:rsidP="00B35319">
      <w:pPr>
        <w:pStyle w:val="SingleTxtGR"/>
      </w:pPr>
      <w:r w:rsidRPr="00B35319">
        <w:t>66.</w:t>
      </w:r>
      <w:r w:rsidRPr="00B35319">
        <w:tab/>
        <w:t>Вопросы деятельности религиозных организаций, включая проблемные вопросы и вопросы взаимодействия с государством по национальным интер</w:t>
      </w:r>
      <w:r w:rsidRPr="00B35319">
        <w:t>е</w:t>
      </w:r>
      <w:r w:rsidRPr="00B35319">
        <w:t>сам, координирует Консультативный межконфессиональный совет при Уполн</w:t>
      </w:r>
      <w:r w:rsidRPr="00B35319">
        <w:t>о</w:t>
      </w:r>
      <w:r w:rsidRPr="00B35319">
        <w:t>моченном по делам религий и национальностей. В Республике Беларусь принят Закон от 14 ноября 2005</w:t>
      </w:r>
      <w:r>
        <w:t> год</w:t>
      </w:r>
      <w:r w:rsidRPr="00B35319">
        <w:t xml:space="preserve">а </w:t>
      </w:r>
      <w:r w:rsidR="00B0799D">
        <w:t>"</w:t>
      </w:r>
      <w:r w:rsidRPr="00B35319">
        <w:t>Об утверждении Основных направлений вну</w:t>
      </w:r>
      <w:r w:rsidRPr="00B35319">
        <w:t>т</w:t>
      </w:r>
      <w:r w:rsidRPr="00B35319">
        <w:t>ренней и внешней политики Республики Беларусь</w:t>
      </w:r>
      <w:r w:rsidR="00B0799D">
        <w:t>"</w:t>
      </w:r>
      <w:r w:rsidRPr="00B35319">
        <w:t>, предусматривающий в к</w:t>
      </w:r>
      <w:r w:rsidRPr="00B35319">
        <w:t>а</w:t>
      </w:r>
      <w:r w:rsidRPr="00B35319">
        <w:t>честве одного из основных направлений внутренней политики Беларуси (в сф</w:t>
      </w:r>
      <w:r w:rsidRPr="00B35319">
        <w:t>е</w:t>
      </w:r>
      <w:r w:rsidRPr="00B35319">
        <w:t>ре борьбы с преступностью и иной противоправной деятельностью, направле</w:t>
      </w:r>
      <w:r w:rsidRPr="00B35319">
        <w:t>н</w:t>
      </w:r>
      <w:r w:rsidRPr="00B35319">
        <w:t>ной на причинение вреда национальной безопасности) противодействие нег</w:t>
      </w:r>
      <w:r w:rsidRPr="00B35319">
        <w:t>а</w:t>
      </w:r>
      <w:r w:rsidRPr="00B35319">
        <w:t>тивному влиянию религиозных организаций и их миссионеров, деятельность которых представляет угрозу для общественной безопасности, физического и психического здоровья граждан, имеет антигуманную и иную противоправную направленность.</w:t>
      </w:r>
    </w:p>
    <w:p w:rsidR="00B35319" w:rsidRPr="00B35319" w:rsidRDefault="00B35319" w:rsidP="00B35319">
      <w:pPr>
        <w:pStyle w:val="SingleTxtGR"/>
      </w:pPr>
      <w:r w:rsidRPr="00B35319">
        <w:t>67.</w:t>
      </w:r>
      <w:r w:rsidRPr="00B35319">
        <w:tab/>
        <w:t>Белорусская православная церковь активно сотрудничает с другими ко</w:t>
      </w:r>
      <w:r w:rsidRPr="00B35319">
        <w:t>н</w:t>
      </w:r>
      <w:r w:rsidRPr="00B35319">
        <w:t>фессиями и религиозными направлениями по решению социально значимых проблем общества. Под эгидой Белорусского Экзархата с 2009</w:t>
      </w:r>
      <w:r>
        <w:t> год</w:t>
      </w:r>
      <w:r w:rsidRPr="00B35319">
        <w:t>а в стране р</w:t>
      </w:r>
      <w:r w:rsidRPr="00B35319">
        <w:t>а</w:t>
      </w:r>
      <w:r w:rsidRPr="00B35319">
        <w:t>ботает Общественный совет по нравственности, в состав которого входят пре</w:t>
      </w:r>
      <w:r w:rsidRPr="00B35319">
        <w:t>д</w:t>
      </w:r>
      <w:r w:rsidRPr="00B35319">
        <w:t>ставители традиционных конфессий Беларуси.</w:t>
      </w:r>
    </w:p>
    <w:p w:rsidR="00B35319" w:rsidRPr="00B35319" w:rsidRDefault="00B35319" w:rsidP="00B35319">
      <w:pPr>
        <w:pStyle w:val="SingleTxtGR"/>
      </w:pPr>
      <w:r w:rsidRPr="00B35319">
        <w:t>68.</w:t>
      </w:r>
      <w:r w:rsidRPr="00B35319">
        <w:tab/>
        <w:t>В сентябре 2010</w:t>
      </w:r>
      <w:r>
        <w:t> год</w:t>
      </w:r>
      <w:r w:rsidRPr="00B35319">
        <w:t>а в г.</w:t>
      </w:r>
      <w:r w:rsidR="00656CBD">
        <w:t xml:space="preserve"> </w:t>
      </w:r>
      <w:r w:rsidRPr="00B35319">
        <w:t xml:space="preserve">Минске состоялся </w:t>
      </w:r>
      <w:r w:rsidRPr="00B35319">
        <w:rPr>
          <w:lang w:val="en-US"/>
        </w:rPr>
        <w:t>V</w:t>
      </w:r>
      <w:r w:rsidRPr="00B35319">
        <w:t xml:space="preserve"> Восточноевропейский м</w:t>
      </w:r>
      <w:r w:rsidRPr="00B35319">
        <w:t>е</w:t>
      </w:r>
      <w:r w:rsidRPr="00B35319">
        <w:t>ждународный симпозиум исследователей Нового Завета, в котором приняли участие ученые и священнослужители из Беларуси и ряда зарубежных стран.</w:t>
      </w:r>
    </w:p>
    <w:p w:rsidR="00B35319" w:rsidRPr="00B35319" w:rsidRDefault="00B35319" w:rsidP="00B35319">
      <w:pPr>
        <w:pStyle w:val="SingleTxtGR"/>
      </w:pPr>
      <w:r w:rsidRPr="00B35319">
        <w:t>69.</w:t>
      </w:r>
      <w:r w:rsidRPr="00B35319">
        <w:tab/>
        <w:t>В 2011</w:t>
      </w:r>
      <w:r>
        <w:t> год</w:t>
      </w:r>
      <w:r w:rsidRPr="00B35319">
        <w:t xml:space="preserve">у в Беларуси проводилась </w:t>
      </w:r>
      <w:r w:rsidRPr="00B35319">
        <w:rPr>
          <w:lang w:val="en-GB"/>
        </w:rPr>
        <w:t>VII</w:t>
      </w:r>
      <w:r w:rsidRPr="00B35319">
        <w:t xml:space="preserve"> Международная конференция "Православно-католический диалог: христианские этические ценности как вклад в социальную жизнь Европы", в ходе которой в кафедральном соборе с</w:t>
      </w:r>
      <w:r w:rsidRPr="00B35319">
        <w:t>о</w:t>
      </w:r>
      <w:r w:rsidRPr="00B35319">
        <w:t>стоялась совместная литургия представителей двух конфессий.</w:t>
      </w:r>
    </w:p>
    <w:p w:rsidR="00B35319" w:rsidRPr="00B35319" w:rsidRDefault="00B35319" w:rsidP="00B35319">
      <w:pPr>
        <w:pStyle w:val="SingleTxtGR"/>
      </w:pPr>
      <w:r w:rsidRPr="00B35319">
        <w:t>70.</w:t>
      </w:r>
      <w:r w:rsidRPr="00B35319">
        <w:tab/>
        <w:t>Кроме того, Беларусь активно принимает участие в Трехстороннем фор</w:t>
      </w:r>
      <w:r w:rsidRPr="00B35319">
        <w:t>у</w:t>
      </w:r>
      <w:r w:rsidRPr="00B35319">
        <w:t>ме по межрелигиозному сотрудничеству на благо мира и развития, Форуме по межрелигиозному диалогу и сотрудничеству на благо мира.</w:t>
      </w:r>
    </w:p>
    <w:p w:rsidR="00B35319" w:rsidRPr="00B35319" w:rsidRDefault="00B35319" w:rsidP="00B35319">
      <w:pPr>
        <w:pStyle w:val="SingleTxtGR"/>
      </w:pPr>
      <w:r w:rsidRPr="00B35319">
        <w:t>71.</w:t>
      </w:r>
      <w:r w:rsidRPr="00B35319">
        <w:tab/>
        <w:t>Необходимо отметить значительную поддержку, оказываемую религио</w:t>
      </w:r>
      <w:r w:rsidRPr="00B35319">
        <w:t>з</w:t>
      </w:r>
      <w:r w:rsidRPr="00B35319">
        <w:t>ным организациям на законодательном уровне: все религиозные организации освобождены от обложения земельным налогом и налогом на недвижимость. В</w:t>
      </w:r>
      <w:r w:rsidR="00B0799D">
        <w:t> </w:t>
      </w:r>
      <w:r w:rsidRPr="00B35319">
        <w:t>2010</w:t>
      </w:r>
      <w:r>
        <w:t> год</w:t>
      </w:r>
      <w:r w:rsidRPr="00B35319">
        <w:t>у по решению Президента Республики Беларусь религиозным и н</w:t>
      </w:r>
      <w:r w:rsidRPr="00B35319">
        <w:t>а</w:t>
      </w:r>
      <w:r w:rsidRPr="00B35319">
        <w:t>ционально-культурным организациям, арендующим помещения государстве</w:t>
      </w:r>
      <w:r w:rsidRPr="00B35319">
        <w:t>н</w:t>
      </w:r>
      <w:r w:rsidRPr="00B35319">
        <w:t>ной собственности для проведения религиозных и уставных мероприятий, у</w:t>
      </w:r>
      <w:r w:rsidRPr="00B35319">
        <w:t>с</w:t>
      </w:r>
      <w:r w:rsidRPr="00B35319">
        <w:t>тановлен понижающий коэффициент 0,1 при определении ставки арендной пл</w:t>
      </w:r>
      <w:r w:rsidRPr="00B35319">
        <w:t>а</w:t>
      </w:r>
      <w:r w:rsidRPr="00B35319">
        <w:t>ты.</w:t>
      </w:r>
    </w:p>
    <w:p w:rsidR="00B35319" w:rsidRPr="00B35319" w:rsidRDefault="00B35319" w:rsidP="00B35319">
      <w:pPr>
        <w:pStyle w:val="SingleTxtGR"/>
      </w:pPr>
      <w:r w:rsidRPr="00B35319">
        <w:t>72.</w:t>
      </w:r>
      <w:r w:rsidRPr="00B35319">
        <w:tab/>
        <w:t>Из средств республиканского бюджета оказывается помощь по провед</w:t>
      </w:r>
      <w:r w:rsidRPr="00B35319">
        <w:t>е</w:t>
      </w:r>
      <w:r w:rsidRPr="00B35319">
        <w:t>нию реставрационных работ памятников истории и культуры, в частности Ж</w:t>
      </w:r>
      <w:r w:rsidRPr="00B35319">
        <w:t>и</w:t>
      </w:r>
      <w:r w:rsidRPr="00B35319">
        <w:t xml:space="preserve">ровичского Свято-Успенского монастырского комплекса и Минской духовной академии и семинарии, Свято-Воскресенского собора в </w:t>
      </w:r>
      <w:r w:rsidR="00656CBD">
        <w:t>г. </w:t>
      </w:r>
      <w:r w:rsidRPr="00B35319">
        <w:t>Борисове, Успенского монастыря в дер.</w:t>
      </w:r>
      <w:r w:rsidRPr="00B35319">
        <w:rPr>
          <w:lang w:val="en-GB"/>
        </w:rPr>
        <w:t> </w:t>
      </w:r>
      <w:r w:rsidRPr="00B35319">
        <w:t>Пустынки Мстиславского района, храма Святителя Николая Чудотворца в дер.</w:t>
      </w:r>
      <w:r w:rsidR="00B0799D">
        <w:t> </w:t>
      </w:r>
      <w:r w:rsidRPr="00B35319">
        <w:t>Станьково Дзержинского района Минской области, бывшего коллегиума иезуитов в дер.</w:t>
      </w:r>
      <w:r w:rsidRPr="00B35319">
        <w:rPr>
          <w:lang w:val="en-GB"/>
        </w:rPr>
        <w:t> </w:t>
      </w:r>
      <w:r w:rsidRPr="00B35319">
        <w:t xml:space="preserve">Юровичи Калинковичского района, костела Божьего Тела в </w:t>
      </w:r>
      <w:r w:rsidR="00656CBD">
        <w:t>г. </w:t>
      </w:r>
      <w:r w:rsidRPr="00B35319">
        <w:t xml:space="preserve">Несвиже, костела Успения Пресвятой Девы Марии в </w:t>
      </w:r>
      <w:r w:rsidR="00B0799D">
        <w:t>дер. </w:t>
      </w:r>
      <w:r w:rsidRPr="00B35319">
        <w:t>Будслав М</w:t>
      </w:r>
      <w:r w:rsidRPr="00B35319">
        <w:t>я</w:t>
      </w:r>
      <w:r w:rsidRPr="00B35319">
        <w:t xml:space="preserve">дельского района Минской области, </w:t>
      </w:r>
      <w:r w:rsidR="00653B55">
        <w:t>а также</w:t>
      </w:r>
      <w:r w:rsidRPr="00B35319">
        <w:t xml:space="preserve"> в строительстве Духовно-образовательного центра в </w:t>
      </w:r>
      <w:r w:rsidR="00656CBD">
        <w:t>г. </w:t>
      </w:r>
      <w:r w:rsidRPr="00B35319">
        <w:t>Минске.</w:t>
      </w:r>
    </w:p>
    <w:p w:rsidR="00B35319" w:rsidRPr="00B35319" w:rsidRDefault="00B35319" w:rsidP="00B35319">
      <w:pPr>
        <w:pStyle w:val="SingleTxtGR"/>
      </w:pPr>
      <w:r w:rsidRPr="00B35319">
        <w:t>73.</w:t>
      </w:r>
      <w:r w:rsidRPr="00B35319">
        <w:tab/>
        <w:t>Республиканские органы государственного управления, местные испо</w:t>
      </w:r>
      <w:r w:rsidRPr="00B35319">
        <w:t>л</w:t>
      </w:r>
      <w:r w:rsidRPr="00B35319">
        <w:t xml:space="preserve">нительные и распорядительные органы оказывают содействие в проведении мероприятий духовно просветительской программы "Семья </w:t>
      </w:r>
      <w:r>
        <w:t>−</w:t>
      </w:r>
      <w:r w:rsidRPr="00B35319">
        <w:t xml:space="preserve"> единение </w:t>
      </w:r>
      <w:r>
        <w:t>−</w:t>
      </w:r>
      <w:r w:rsidRPr="00B35319">
        <w:t xml:space="preserve"> От</w:t>
      </w:r>
      <w:r w:rsidRPr="00B35319">
        <w:t>е</w:t>
      </w:r>
      <w:r w:rsidRPr="00B35319">
        <w:t>чество", ежегодного международного фестиваля христианской музыки "</w:t>
      </w:r>
      <w:r w:rsidRPr="00B35319">
        <w:rPr>
          <w:i/>
        </w:rPr>
        <w:t>Магу</w:t>
      </w:r>
      <w:r w:rsidRPr="00B35319">
        <w:rPr>
          <w:i/>
        </w:rPr>
        <w:t>т</w:t>
      </w:r>
      <w:r w:rsidRPr="00B35319">
        <w:rPr>
          <w:i/>
        </w:rPr>
        <w:t>ны божа</w:t>
      </w:r>
      <w:r w:rsidRPr="00B35319">
        <w:t>", в котором принимают участие творческие коллективы различных конфессий, и ежегодного католического фестиваля христианских фильмов и т</w:t>
      </w:r>
      <w:r w:rsidRPr="00B35319">
        <w:t>е</w:t>
      </w:r>
      <w:r w:rsidRPr="00B35319">
        <w:t xml:space="preserve">лепрограмм </w:t>
      </w:r>
      <w:r w:rsidRPr="00B35319">
        <w:rPr>
          <w:lang w:val="en-US"/>
        </w:rPr>
        <w:t>Magnificat</w:t>
      </w:r>
      <w:r w:rsidRPr="00B35319">
        <w:t>.</w:t>
      </w:r>
    </w:p>
    <w:p w:rsidR="00B35319" w:rsidRPr="00B35319" w:rsidRDefault="00B35319" w:rsidP="00B0799D">
      <w:pPr>
        <w:pStyle w:val="H23GR"/>
      </w:pPr>
      <w:r w:rsidRPr="00B35319">
        <w:tab/>
      </w:r>
      <w:r w:rsidRPr="00B35319">
        <w:tab/>
        <w:t xml:space="preserve">Право на свободу убеждений и их свободное выражение </w:t>
      </w:r>
    </w:p>
    <w:p w:rsidR="00B35319" w:rsidRPr="00B35319" w:rsidRDefault="00B35319" w:rsidP="00B35319">
      <w:pPr>
        <w:pStyle w:val="SingleTxtGR"/>
      </w:pPr>
      <w:r w:rsidRPr="00B35319">
        <w:t>74.</w:t>
      </w:r>
      <w:r w:rsidRPr="00B35319">
        <w:tab/>
        <w:t>В соответствии с Законом Республики Беларусь "О языках в Республике Беларусь" языком средств  массовой информации может быть язык  любой н</w:t>
      </w:r>
      <w:r w:rsidRPr="00B35319">
        <w:t>а</w:t>
      </w:r>
      <w:r w:rsidRPr="00B35319">
        <w:t>циональности, представители которой проживают в стране. Основные закон</w:t>
      </w:r>
      <w:r w:rsidRPr="00B35319">
        <w:t>о</w:t>
      </w:r>
      <w:r w:rsidRPr="00B35319">
        <w:t>дательные акты Республики Беларусь, регулирующие сферу информации и и</w:t>
      </w:r>
      <w:r w:rsidRPr="00B35319">
        <w:t>н</w:t>
      </w:r>
      <w:r w:rsidRPr="00B35319">
        <w:t>форматизации: Закон Республики Беларусь от 17 июля 2008</w:t>
      </w:r>
      <w:r>
        <w:t> год</w:t>
      </w:r>
      <w:r w:rsidRPr="00B35319">
        <w:t xml:space="preserve">а </w:t>
      </w:r>
      <w:r w:rsidR="00B0799D">
        <w:t>"</w:t>
      </w:r>
      <w:r w:rsidRPr="00B35319">
        <w:t>О средствах массовой информации</w:t>
      </w:r>
      <w:r w:rsidR="00B0799D">
        <w:t>"</w:t>
      </w:r>
      <w:r w:rsidRPr="00B35319">
        <w:t>, Закон Республики Беларусь от 10 ноября 2008</w:t>
      </w:r>
      <w:r>
        <w:t> год</w:t>
      </w:r>
      <w:r w:rsidRPr="00B35319">
        <w:t xml:space="preserve">а </w:t>
      </w:r>
      <w:r w:rsidR="00B0799D">
        <w:t>"</w:t>
      </w:r>
      <w:r w:rsidRPr="00B35319">
        <w:t>Об</w:t>
      </w:r>
      <w:r w:rsidR="00B0799D">
        <w:t> </w:t>
      </w:r>
      <w:r w:rsidRPr="00B35319">
        <w:t>информации, информатизации и защите информации</w:t>
      </w:r>
      <w:r w:rsidR="00B0799D">
        <w:t>"</w:t>
      </w:r>
      <w:r w:rsidRPr="00B35319">
        <w:t>.</w:t>
      </w:r>
    </w:p>
    <w:p w:rsidR="00B35319" w:rsidRPr="00B35319" w:rsidRDefault="00B35319" w:rsidP="00B35319">
      <w:pPr>
        <w:pStyle w:val="SingleTxtGR"/>
      </w:pPr>
      <w:r w:rsidRPr="00B35319">
        <w:t>75.</w:t>
      </w:r>
      <w:r w:rsidRPr="00B35319">
        <w:tab/>
        <w:t>При государственной поддержке общественные национальные объедин</w:t>
      </w:r>
      <w:r w:rsidRPr="00B35319">
        <w:t>е</w:t>
      </w:r>
      <w:r w:rsidRPr="00B35319">
        <w:t>ния учреждают свои печатные органы. Например, на польском языке издается газета "</w:t>
      </w:r>
      <w:r w:rsidRPr="00B35319">
        <w:rPr>
          <w:i/>
          <w:lang w:val="en-US"/>
        </w:rPr>
        <w:t>Glos</w:t>
      </w:r>
      <w:r w:rsidRPr="00B35319">
        <w:rPr>
          <w:i/>
        </w:rPr>
        <w:t xml:space="preserve"> </w:t>
      </w:r>
      <w:r w:rsidRPr="00B35319">
        <w:rPr>
          <w:i/>
          <w:lang w:val="en-US"/>
        </w:rPr>
        <w:t>znad</w:t>
      </w:r>
      <w:r w:rsidRPr="00B35319">
        <w:rPr>
          <w:i/>
        </w:rPr>
        <w:t xml:space="preserve"> </w:t>
      </w:r>
      <w:r w:rsidRPr="00B35319">
        <w:rPr>
          <w:i/>
          <w:lang w:val="en-US"/>
        </w:rPr>
        <w:t>Niemna</w:t>
      </w:r>
      <w:r w:rsidRPr="00B35319">
        <w:rPr>
          <w:i/>
        </w:rPr>
        <w:t>.</w:t>
      </w:r>
      <w:r w:rsidRPr="00B35319">
        <w:t xml:space="preserve"> </w:t>
      </w:r>
      <w:r w:rsidRPr="00B35319">
        <w:rPr>
          <w:i/>
        </w:rPr>
        <w:t>Глос знад Немна</w:t>
      </w:r>
      <w:r w:rsidRPr="00B35319">
        <w:t>". Армянские, азербайджанские, е</w:t>
      </w:r>
      <w:r w:rsidRPr="00B35319">
        <w:t>в</w:t>
      </w:r>
      <w:r w:rsidRPr="00B35319">
        <w:t>рейские и цыганское издания выходят на русском и белорусском языках.</w:t>
      </w:r>
    </w:p>
    <w:p w:rsidR="00B35319" w:rsidRPr="00B35319" w:rsidRDefault="00B35319" w:rsidP="00B35319">
      <w:pPr>
        <w:pStyle w:val="SingleTxtGR"/>
      </w:pPr>
      <w:r w:rsidRPr="00B35319">
        <w:t>76.</w:t>
      </w:r>
      <w:r w:rsidRPr="00B35319">
        <w:tab/>
        <w:t>Реализация данного права сталкивается с трудностями, связанными с тем, что в большинстве случаев представители национальных меньшинств не вл</w:t>
      </w:r>
      <w:r w:rsidRPr="00B35319">
        <w:t>а</w:t>
      </w:r>
      <w:r w:rsidRPr="00B35319">
        <w:t>деют родным (национальным) языком. Язык, который используется в повс</w:t>
      </w:r>
      <w:r w:rsidRPr="00B35319">
        <w:t>е</w:t>
      </w:r>
      <w:r w:rsidRPr="00B35319">
        <w:t xml:space="preserve">дневной жизни, </w:t>
      </w:r>
      <w:r w:rsidR="00E62AE9">
        <w:t>−</w:t>
      </w:r>
      <w:r w:rsidRPr="00B35319">
        <w:t xml:space="preserve"> это русский или белорусский.</w:t>
      </w:r>
    </w:p>
    <w:p w:rsidR="00B35319" w:rsidRPr="00B35319" w:rsidRDefault="00B35319" w:rsidP="00B0799D">
      <w:pPr>
        <w:pStyle w:val="H23GR"/>
      </w:pPr>
      <w:r w:rsidRPr="00B35319">
        <w:tab/>
      </w:r>
      <w:r w:rsidRPr="00B35319">
        <w:tab/>
        <w:t xml:space="preserve">Право на свободу мирных собраний и ассоциаций </w:t>
      </w:r>
    </w:p>
    <w:p w:rsidR="00B35319" w:rsidRPr="00B35319" w:rsidRDefault="00B35319" w:rsidP="00B35319">
      <w:pPr>
        <w:pStyle w:val="SingleTxtGR"/>
      </w:pPr>
      <w:r w:rsidRPr="00B35319">
        <w:t>77.</w:t>
      </w:r>
      <w:r w:rsidRPr="00B35319">
        <w:tab/>
        <w:t xml:space="preserve">Белорусское государство последовательно проводит в жизнь принципы своей демократичной политики, направленной на свободное развитие культур, языков, традиций всех национальных общностей, полного равенства, уважения и учета прав и интересов их представителей, </w:t>
      </w:r>
      <w:r w:rsidR="00653B55">
        <w:t>а также</w:t>
      </w:r>
      <w:r w:rsidRPr="00B35319">
        <w:t xml:space="preserve"> поддержку со стороны г</w:t>
      </w:r>
      <w:r w:rsidRPr="00B35319">
        <w:t>о</w:t>
      </w:r>
      <w:r w:rsidRPr="00B35319">
        <w:t>сударства в реализации данных прав и пресечении всяких проявлений дискр</w:t>
      </w:r>
      <w:r w:rsidRPr="00B35319">
        <w:t>и</w:t>
      </w:r>
      <w:r w:rsidRPr="00B35319">
        <w:t>минации по национальному признаку. Согласно нормам статей 35 и 36 Конст</w:t>
      </w:r>
      <w:r w:rsidRPr="00B35319">
        <w:t>и</w:t>
      </w:r>
      <w:r w:rsidRPr="00B35319">
        <w:t xml:space="preserve">туции Республики Беларусь, право на свободу собраний, митингов, уличных шествий, демонстраций и пикетирования, </w:t>
      </w:r>
      <w:r w:rsidR="00653B55">
        <w:t>а также</w:t>
      </w:r>
      <w:r w:rsidRPr="00B35319">
        <w:t xml:space="preserve"> право на свободу объедин</w:t>
      </w:r>
      <w:r w:rsidRPr="00B35319">
        <w:t>е</w:t>
      </w:r>
      <w:r w:rsidRPr="00B35319">
        <w:t>ний отнесены к разряду основных конституционных прав человека и граждан</w:t>
      </w:r>
      <w:r w:rsidRPr="00B35319">
        <w:t>и</w:t>
      </w:r>
      <w:r w:rsidRPr="00B35319">
        <w:t>на. Основные законодательные акты, закрепляющие порядок реализации соо</w:t>
      </w:r>
      <w:r w:rsidRPr="00B35319">
        <w:t>т</w:t>
      </w:r>
      <w:r w:rsidRPr="00B35319">
        <w:t>ветствующего конституционного права: Закон Республики Беларусь от 5 октя</w:t>
      </w:r>
      <w:r w:rsidRPr="00B35319">
        <w:t>б</w:t>
      </w:r>
      <w:r w:rsidRPr="00B35319">
        <w:t>ря 1994</w:t>
      </w:r>
      <w:r>
        <w:t> год</w:t>
      </w:r>
      <w:r w:rsidRPr="00B35319">
        <w:t xml:space="preserve">а </w:t>
      </w:r>
      <w:r w:rsidR="00B0799D">
        <w:t>"</w:t>
      </w:r>
      <w:r w:rsidRPr="00B35319">
        <w:t>О политических партиях</w:t>
      </w:r>
      <w:r w:rsidR="00B0799D">
        <w:t>"</w:t>
      </w:r>
      <w:r w:rsidRPr="00B35319">
        <w:t>, Закон Республики Беларусь от 4 октя</w:t>
      </w:r>
      <w:r w:rsidRPr="00B35319">
        <w:t>б</w:t>
      </w:r>
      <w:r w:rsidRPr="00B35319">
        <w:t>ря 1994</w:t>
      </w:r>
      <w:r>
        <w:t> год</w:t>
      </w:r>
      <w:r w:rsidRPr="00B35319">
        <w:t xml:space="preserve">а </w:t>
      </w:r>
      <w:r w:rsidR="00B0799D">
        <w:t>"</w:t>
      </w:r>
      <w:r w:rsidRPr="00B35319">
        <w:t>Об общественных объединениях</w:t>
      </w:r>
      <w:r w:rsidR="00B0799D">
        <w:t>"</w:t>
      </w:r>
      <w:r w:rsidRPr="00B35319">
        <w:t>, Закон Республики Беларусь от 30 декабря 1997</w:t>
      </w:r>
      <w:r>
        <w:t> год</w:t>
      </w:r>
      <w:r w:rsidRPr="00B35319">
        <w:t xml:space="preserve">а </w:t>
      </w:r>
      <w:r w:rsidR="00B0799D">
        <w:t>"</w:t>
      </w:r>
      <w:r w:rsidRPr="00B35319">
        <w:t>О массовых мероприятиях в Республике Беларусь</w:t>
      </w:r>
      <w:r w:rsidR="00B0799D">
        <w:t>"</w:t>
      </w:r>
      <w:r w:rsidRPr="00B35319">
        <w:t>.</w:t>
      </w:r>
    </w:p>
    <w:p w:rsidR="00B35319" w:rsidRPr="00B35319" w:rsidRDefault="00B35319" w:rsidP="00B35319">
      <w:pPr>
        <w:pStyle w:val="SingleTxtGR"/>
      </w:pPr>
      <w:r w:rsidRPr="00B35319">
        <w:t>78.</w:t>
      </w:r>
      <w:r w:rsidRPr="00B35319">
        <w:tab/>
        <w:t>В Республике Беларусь зарегистрировано 112 общественных организ</w:t>
      </w:r>
      <w:r w:rsidRPr="00B35319">
        <w:t>а</w:t>
      </w:r>
      <w:r w:rsidRPr="00B35319">
        <w:t>ций, объединяющих граждан 26 национальностей.</w:t>
      </w:r>
    </w:p>
    <w:p w:rsidR="00B35319" w:rsidRPr="00B35319" w:rsidRDefault="00B35319" w:rsidP="00B35319">
      <w:pPr>
        <w:pStyle w:val="SingleTxtGR"/>
      </w:pPr>
      <w:r w:rsidRPr="00B35319">
        <w:t>79.</w:t>
      </w:r>
      <w:r w:rsidRPr="00B35319">
        <w:tab/>
        <w:t>Общественные объединения национальных меньшинств объединяют граждан русской, украинской, молдавской, цыганской, литовской, греческой, еврейской, польской, татарской, казахской, татаро-башкирской, дагестанской, азербайджанской и других национальностей.</w:t>
      </w:r>
    </w:p>
    <w:p w:rsidR="00B35319" w:rsidRPr="00B35319" w:rsidRDefault="00B35319" w:rsidP="00B35319">
      <w:pPr>
        <w:pStyle w:val="SingleTxtGR"/>
      </w:pPr>
      <w:r w:rsidRPr="00B35319">
        <w:t>80.</w:t>
      </w:r>
      <w:r w:rsidRPr="00B35319">
        <w:tab/>
        <w:t>Указанные общественные объединения ставят своими целями возрожд</w:t>
      </w:r>
      <w:r w:rsidRPr="00B35319">
        <w:t>е</w:t>
      </w:r>
      <w:r w:rsidRPr="00B35319">
        <w:t>ние культурного наследия, сохранение и преумножение национальных трад</w:t>
      </w:r>
      <w:r w:rsidRPr="00B35319">
        <w:t>и</w:t>
      </w:r>
      <w:r w:rsidRPr="00B35319">
        <w:t>ций и обычаев, изучение и пропаганда языка, традиции, истории, самобытных культур народов и активизация работы по взаимообогащению этих культур, развитие и укрепление дружбы между народами.</w:t>
      </w:r>
    </w:p>
    <w:p w:rsidR="00B35319" w:rsidRPr="00B35319" w:rsidRDefault="00B35319" w:rsidP="00924B94">
      <w:pPr>
        <w:pStyle w:val="SingleTxtGR"/>
      </w:pPr>
      <w:r w:rsidRPr="00B35319">
        <w:t>81.</w:t>
      </w:r>
      <w:r w:rsidRPr="00B35319">
        <w:tab/>
        <w:t>В основном деятельность общественных объединений национальных меньшинств направлена на проведение массовых культурных мероприятий, смотров, фестивалей, выставок, концертов, праздников, ярмарок; оказание бл</w:t>
      </w:r>
      <w:r w:rsidRPr="00B35319">
        <w:t>а</w:t>
      </w:r>
      <w:r w:rsidRPr="00B35319">
        <w:t>готворительной помощи; пропаганду деятельности объединений; проведение различных благотворительных акций.</w:t>
      </w:r>
    </w:p>
    <w:p w:rsidR="00B35319" w:rsidRPr="00B35319" w:rsidRDefault="00B35319" w:rsidP="00B35319">
      <w:pPr>
        <w:pStyle w:val="SingleTxtGR"/>
      </w:pPr>
      <w:r w:rsidRPr="00B35319">
        <w:t>82.</w:t>
      </w:r>
      <w:r w:rsidRPr="00B35319">
        <w:tab/>
        <w:t>В 2010</w:t>
      </w:r>
      <w:r>
        <w:t> год</w:t>
      </w:r>
      <w:r w:rsidRPr="00B35319">
        <w:t>у на сайте Министерства юстиции Республики Беларусь (</w:t>
      </w:r>
      <w:r w:rsidRPr="00B35319">
        <w:rPr>
          <w:lang w:val="en-US"/>
        </w:rPr>
        <w:t>mi</w:t>
      </w:r>
      <w:r w:rsidRPr="00B35319">
        <w:rPr>
          <w:lang w:val="en-US"/>
        </w:rPr>
        <w:t>n</w:t>
      </w:r>
      <w:r w:rsidRPr="00B35319">
        <w:rPr>
          <w:lang w:val="en-US"/>
        </w:rPr>
        <w:t>just</w:t>
      </w:r>
      <w:r w:rsidRPr="00B35319">
        <w:t>.</w:t>
      </w:r>
      <w:r w:rsidRPr="00B35319">
        <w:rPr>
          <w:lang w:val="en-US"/>
        </w:rPr>
        <w:t>gov</w:t>
      </w:r>
      <w:r w:rsidRPr="00B35319">
        <w:t>.</w:t>
      </w:r>
      <w:r w:rsidRPr="00B35319">
        <w:rPr>
          <w:lang w:val="en-US"/>
        </w:rPr>
        <w:t>by</w:t>
      </w:r>
      <w:r w:rsidRPr="00B35319">
        <w:t>) был создан раздел, в котором общественные объединения могут размещать информацию о своей деятельности. К примеру, в марте 2011</w:t>
      </w:r>
      <w:r>
        <w:rPr>
          <w:lang w:val="en-GB"/>
        </w:rPr>
        <w:t> </w:t>
      </w:r>
      <w:r w:rsidRPr="00B35319">
        <w:t>года была размещена информация о ряде мероприятий, проведенных Общественной благотворительной еврейской женской организацией "Кешер".</w:t>
      </w:r>
    </w:p>
    <w:p w:rsidR="00B35319" w:rsidRPr="00B35319" w:rsidRDefault="00B35319" w:rsidP="00B35319">
      <w:pPr>
        <w:pStyle w:val="SingleTxtGR"/>
      </w:pPr>
      <w:r w:rsidRPr="00B35319">
        <w:t>83.</w:t>
      </w:r>
      <w:r w:rsidRPr="00B35319">
        <w:tab/>
        <w:t>Сотрудники регистрирующих органов при необходимости оказывают с</w:t>
      </w:r>
      <w:r w:rsidRPr="00B35319">
        <w:t>о</w:t>
      </w:r>
      <w:r w:rsidRPr="00B35319">
        <w:t>действие общественным организациям, объединяющим национальные мен</w:t>
      </w:r>
      <w:r w:rsidRPr="00B35319">
        <w:t>ь</w:t>
      </w:r>
      <w:r w:rsidRPr="00B35319">
        <w:t>шинства, в частности помощь по подготовке документов подаваемых для гос</w:t>
      </w:r>
      <w:r w:rsidRPr="00B35319">
        <w:t>у</w:t>
      </w:r>
      <w:r w:rsidRPr="00B35319">
        <w:t xml:space="preserve">дарственной регистрации, </w:t>
      </w:r>
      <w:r w:rsidR="00653B55">
        <w:t>а также</w:t>
      </w:r>
      <w:r w:rsidRPr="00B35319">
        <w:t xml:space="preserve"> по иным организационным вопросам.</w:t>
      </w:r>
    </w:p>
    <w:p w:rsidR="00B35319" w:rsidRPr="00B35319" w:rsidRDefault="00B35319" w:rsidP="00B35319">
      <w:pPr>
        <w:pStyle w:val="SingleTxtGR"/>
      </w:pPr>
      <w:r w:rsidRPr="00B35319">
        <w:t>84.</w:t>
      </w:r>
      <w:r w:rsidRPr="00B35319">
        <w:tab/>
        <w:t>В октябре 2011</w:t>
      </w:r>
      <w:r w:rsidR="00BB3CC6">
        <w:rPr>
          <w:lang w:val="en-GB"/>
        </w:rPr>
        <w:t> </w:t>
      </w:r>
      <w:r w:rsidR="00BB3CC6" w:rsidRPr="00BB3CC6">
        <w:t>года</w:t>
      </w:r>
      <w:r w:rsidRPr="00B35319">
        <w:t xml:space="preserve"> Министерством юстиции Республики Беларусь с</w:t>
      </w:r>
      <w:r w:rsidRPr="00B35319">
        <w:t>о</w:t>
      </w:r>
      <w:r w:rsidRPr="00B35319">
        <w:t>вместно с Уполномоченным по делам религий и национальностей организован семинар для национально-культурных общественных объединений, в ходе к</w:t>
      </w:r>
      <w:r w:rsidRPr="00B35319">
        <w:t>о</w:t>
      </w:r>
      <w:r w:rsidRPr="00B35319">
        <w:t>торого обсуждались вопросы взаимодействия республиканских органов гос</w:t>
      </w:r>
      <w:r w:rsidRPr="00B35319">
        <w:t>у</w:t>
      </w:r>
      <w:r w:rsidRPr="00B35319">
        <w:t>дарственного управления и национально-культурных объединений, рассматр</w:t>
      </w:r>
      <w:r w:rsidRPr="00B35319">
        <w:t>и</w:t>
      </w:r>
      <w:r w:rsidRPr="00B35319">
        <w:t>валось правовое регулирование в сфере гуманитарной деятельности, арендных отн</w:t>
      </w:r>
      <w:r w:rsidRPr="00B35319">
        <w:t>о</w:t>
      </w:r>
      <w:r w:rsidRPr="00B35319">
        <w:t>шений, миграционных процессов.</w:t>
      </w:r>
    </w:p>
    <w:p w:rsidR="00B35319" w:rsidRPr="00B35319" w:rsidRDefault="00B35319" w:rsidP="002852EA">
      <w:pPr>
        <w:pStyle w:val="H23GR"/>
      </w:pPr>
      <w:r w:rsidRPr="00B35319">
        <w:tab/>
      </w:r>
      <w:r w:rsidRPr="00B35319">
        <w:tab/>
        <w:t>Информация по защите прав неграждан, беженцев и лиц без гражданства</w:t>
      </w:r>
    </w:p>
    <w:p w:rsidR="00B35319" w:rsidRPr="00B35319" w:rsidRDefault="00B35319" w:rsidP="00B35319">
      <w:pPr>
        <w:pStyle w:val="SingleTxtGR"/>
      </w:pPr>
      <w:r w:rsidRPr="00B35319">
        <w:t>85.</w:t>
      </w:r>
      <w:r w:rsidRPr="00B35319">
        <w:tab/>
        <w:t>Правовое положение иностранных граждан и лиц без гражданства в Ре</w:t>
      </w:r>
      <w:r w:rsidRPr="00B35319">
        <w:t>с</w:t>
      </w:r>
      <w:r w:rsidRPr="00B35319">
        <w:t>публике Беларусь определяется в первую очередь Конституцией Республики Беларусь и Законом Республики Беларусь "О правовом положении иностранных граждан и лиц без гражданства в Республике Беларусь", в которых заложены основы подхода государства к регулированию нахождения иностранцев на те</w:t>
      </w:r>
      <w:r w:rsidRPr="00B35319">
        <w:t>р</w:t>
      </w:r>
      <w:r w:rsidRPr="00B35319">
        <w:t>ритории Республики Беларусь.</w:t>
      </w:r>
    </w:p>
    <w:p w:rsidR="00B35319" w:rsidRPr="00B35319" w:rsidRDefault="00B35319" w:rsidP="00B35319">
      <w:pPr>
        <w:pStyle w:val="SingleTxtGR"/>
      </w:pPr>
      <w:r w:rsidRPr="00B35319">
        <w:t>86.</w:t>
      </w:r>
      <w:r w:rsidRPr="00B35319">
        <w:tab/>
        <w:t>Статьей 11 Конституции Республики Беларусь определено, что иностра</w:t>
      </w:r>
      <w:r w:rsidRPr="00B35319">
        <w:t>н</w:t>
      </w:r>
      <w:r w:rsidRPr="00B35319">
        <w:t>ные граждане и лица без гражданства пользуются правами и свободами и и</w:t>
      </w:r>
      <w:r w:rsidRPr="00B35319">
        <w:t>с</w:t>
      </w:r>
      <w:r w:rsidRPr="00B35319">
        <w:t>полняют обязанности наравне с гражданами Республики Беларусь, если иное не определено Конституцией, законами и международными договорами.</w:t>
      </w:r>
    </w:p>
    <w:p w:rsidR="00B35319" w:rsidRPr="00B35319" w:rsidRDefault="00B35319" w:rsidP="00B35319">
      <w:pPr>
        <w:pStyle w:val="SingleTxtGR"/>
      </w:pPr>
      <w:r w:rsidRPr="00B35319">
        <w:t>87.</w:t>
      </w:r>
      <w:r w:rsidRPr="00B35319">
        <w:tab/>
        <w:t>Согласно статье 4 Закона Республики Беларусь "О правовом положении иностранных граждан и лиц без гражданства в Республике Беларусь" иностра</w:t>
      </w:r>
      <w:r w:rsidRPr="00B35319">
        <w:t>н</w:t>
      </w:r>
      <w:r w:rsidRPr="00B35319">
        <w:t>цы на территории Республики Беларусь пользуются правами и свободами и и</w:t>
      </w:r>
      <w:r w:rsidRPr="00B35319">
        <w:t>с</w:t>
      </w:r>
      <w:r w:rsidRPr="00B35319">
        <w:t>полняют обязанности наравне с гражданами Республики Беларусь, настоящим Законом, иными законодательными актами и международными договорами Республики Беларусь.</w:t>
      </w:r>
    </w:p>
    <w:p w:rsidR="00B35319" w:rsidRPr="00B35319" w:rsidRDefault="00B35319" w:rsidP="00B35319">
      <w:pPr>
        <w:pStyle w:val="SingleTxtGR"/>
      </w:pPr>
      <w:r w:rsidRPr="00B35319">
        <w:t>88.</w:t>
      </w:r>
      <w:r w:rsidRPr="00B35319">
        <w:tab/>
        <w:t>Иностранцы в Республике Беларусь равны перед законом независимо от происхождения, социального и имущественного положения, расовой и наци</w:t>
      </w:r>
      <w:r w:rsidRPr="00B35319">
        <w:t>о</w:t>
      </w:r>
      <w:r w:rsidRPr="00B35319">
        <w:t>нальной принадлежности, пола, образования, языка, отношения к религии, рода и характера занятий и других обстоятельств. В случае утраты (хищения) пр</w:t>
      </w:r>
      <w:r w:rsidRPr="00B35319">
        <w:t>о</w:t>
      </w:r>
      <w:r w:rsidRPr="00B35319">
        <w:t>ездного документа во время пребывания за пределами Республики Беларусь л</w:t>
      </w:r>
      <w:r w:rsidRPr="00B35319">
        <w:t>и</w:t>
      </w:r>
      <w:r w:rsidRPr="00B35319">
        <w:t>цам без гражданства, постоянно проживающим в Республике Беларусь, беже</w:t>
      </w:r>
      <w:r w:rsidRPr="00B35319">
        <w:t>н</w:t>
      </w:r>
      <w:r w:rsidRPr="00B35319">
        <w:t>цам, иностранным гражданам и лицам без гражданства, которым предоставлено убежище в Республике Беларусь, выдается свидетельство на возвращение в Республику Беларусь. В соответствии с частью первой статьи 14 Закона Ре</w:t>
      </w:r>
      <w:r w:rsidRPr="00B35319">
        <w:t>с</w:t>
      </w:r>
      <w:r w:rsidRPr="00B35319">
        <w:t>публики Беларусь от 30 декабря 2010</w:t>
      </w:r>
      <w:r>
        <w:t> год</w:t>
      </w:r>
      <w:r w:rsidRPr="00B35319">
        <w:t xml:space="preserve">а </w:t>
      </w:r>
      <w:r w:rsidR="00B0799D">
        <w:t>"</w:t>
      </w:r>
      <w:r w:rsidRPr="00B35319">
        <w:t>О внешней трудовой миграции</w:t>
      </w:r>
      <w:r w:rsidR="00B0799D">
        <w:t>"</w:t>
      </w:r>
      <w:r w:rsidRPr="00B35319">
        <w:t xml:space="preserve"> трудящимся-эмигрантам, являющимся гражданами или лицами без гражданс</w:t>
      </w:r>
      <w:r w:rsidRPr="00B35319">
        <w:t>т</w:t>
      </w:r>
      <w:r w:rsidRPr="00B35319">
        <w:t>ва, постоянно проживающими в Республике Беларусь, гарантируются защита и покровительство Республики Беларусь в государстве трудоустройства.</w:t>
      </w:r>
    </w:p>
    <w:p w:rsidR="00B35319" w:rsidRPr="00B35319" w:rsidRDefault="00B35319" w:rsidP="00B35319">
      <w:pPr>
        <w:pStyle w:val="SingleTxtGR"/>
      </w:pPr>
      <w:r w:rsidRPr="00B35319">
        <w:t>89.</w:t>
      </w:r>
      <w:r w:rsidRPr="00B35319">
        <w:tab/>
        <w:t>С учетом благоприятных условий, созданных в Беларуси для проживания иностранцев, их количество стабильно увеличивается.</w:t>
      </w:r>
    </w:p>
    <w:p w:rsidR="00B35319" w:rsidRPr="00B35319" w:rsidRDefault="002852EA" w:rsidP="002852EA">
      <w:pPr>
        <w:pStyle w:val="H23GR"/>
        <w:rPr>
          <w:lang w:val="en-GB"/>
        </w:rPr>
      </w:pPr>
      <w:r>
        <w:tab/>
      </w:r>
      <w:r>
        <w:tab/>
      </w:r>
      <w:r w:rsidR="00B35319" w:rsidRPr="00B35319">
        <w:rPr>
          <w:lang w:val="en-GB"/>
        </w:rPr>
        <w:t xml:space="preserve">Таблица </w:t>
      </w:r>
      <w:r w:rsidR="0062492E">
        <w:rPr>
          <w:lang w:val="en-GB"/>
        </w:rPr>
        <w:t>№ </w:t>
      </w:r>
      <w:r w:rsidR="00B35319" w:rsidRPr="00B35319">
        <w:rPr>
          <w:lang w:val="en-GB"/>
        </w:rPr>
        <w:t xml:space="preserve"> 1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3034"/>
        <w:gridCol w:w="1084"/>
        <w:gridCol w:w="1084"/>
        <w:gridCol w:w="1084"/>
        <w:gridCol w:w="1084"/>
      </w:tblGrid>
      <w:tr w:rsidR="00B35319" w:rsidRPr="002852EA" w:rsidTr="002852EA">
        <w:trPr>
          <w:trHeight w:val="2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4" w:type="dxa"/>
            <w:tcBorders>
              <w:bottom w:val="single" w:sz="12" w:space="0" w:color="auto"/>
            </w:tcBorders>
            <w:shd w:val="clear" w:color="auto" w:fill="auto"/>
          </w:tcPr>
          <w:p w:rsidR="00B35319" w:rsidRPr="002852EA" w:rsidRDefault="00B35319" w:rsidP="002852EA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0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35319" w:rsidRPr="002852EA" w:rsidRDefault="00B35319" w:rsidP="002852EA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2852EA">
              <w:rPr>
                <w:i/>
                <w:sz w:val="16"/>
              </w:rPr>
              <w:t>2008 год</w:t>
            </w:r>
          </w:p>
        </w:tc>
        <w:tc>
          <w:tcPr>
            <w:tcW w:w="10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35319" w:rsidRPr="002852EA" w:rsidRDefault="00B35319" w:rsidP="002852EA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2852EA">
              <w:rPr>
                <w:i/>
                <w:sz w:val="16"/>
              </w:rPr>
              <w:t>2009 год</w:t>
            </w:r>
          </w:p>
        </w:tc>
        <w:tc>
          <w:tcPr>
            <w:tcW w:w="10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35319" w:rsidRPr="002852EA" w:rsidRDefault="00B35319" w:rsidP="002852EA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2852EA">
              <w:rPr>
                <w:i/>
                <w:sz w:val="16"/>
              </w:rPr>
              <w:t>2010 год</w:t>
            </w:r>
          </w:p>
        </w:tc>
        <w:tc>
          <w:tcPr>
            <w:tcW w:w="10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35319" w:rsidRPr="002852EA" w:rsidRDefault="00B35319" w:rsidP="002852EA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2852EA">
              <w:rPr>
                <w:i/>
                <w:sz w:val="16"/>
              </w:rPr>
              <w:t>2011 год</w:t>
            </w:r>
          </w:p>
        </w:tc>
      </w:tr>
      <w:tr w:rsidR="00B35319" w:rsidRPr="002852EA" w:rsidTr="002852EA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4" w:type="dxa"/>
            <w:tcBorders>
              <w:top w:val="single" w:sz="12" w:space="0" w:color="auto"/>
            </w:tcBorders>
          </w:tcPr>
          <w:p w:rsidR="00B35319" w:rsidRPr="002852EA" w:rsidRDefault="00B35319" w:rsidP="002852EA">
            <w:r w:rsidRPr="002852EA">
              <w:t>Количество иностранных гр</w:t>
            </w:r>
            <w:r w:rsidRPr="002852EA">
              <w:t>а</w:t>
            </w:r>
            <w:r w:rsidRPr="002852EA">
              <w:t>ждан</w:t>
            </w:r>
          </w:p>
        </w:tc>
        <w:tc>
          <w:tcPr>
            <w:tcW w:w="1084" w:type="dxa"/>
            <w:tcBorders>
              <w:top w:val="single" w:sz="12" w:space="0" w:color="auto"/>
            </w:tcBorders>
          </w:tcPr>
          <w:p w:rsidR="00B35319" w:rsidRPr="002852EA" w:rsidRDefault="00B35319" w:rsidP="002852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852EA">
              <w:t>129 267</w:t>
            </w:r>
          </w:p>
        </w:tc>
        <w:tc>
          <w:tcPr>
            <w:tcW w:w="1084" w:type="dxa"/>
            <w:tcBorders>
              <w:top w:val="single" w:sz="12" w:space="0" w:color="auto"/>
            </w:tcBorders>
          </w:tcPr>
          <w:p w:rsidR="00B35319" w:rsidRPr="002852EA" w:rsidRDefault="00B35319" w:rsidP="002852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852EA">
              <w:t>133 277</w:t>
            </w:r>
          </w:p>
        </w:tc>
        <w:tc>
          <w:tcPr>
            <w:tcW w:w="1084" w:type="dxa"/>
            <w:tcBorders>
              <w:top w:val="single" w:sz="12" w:space="0" w:color="auto"/>
            </w:tcBorders>
          </w:tcPr>
          <w:p w:rsidR="00B35319" w:rsidRPr="002852EA" w:rsidRDefault="00B35319" w:rsidP="002852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852EA">
              <w:t>134 929</w:t>
            </w:r>
          </w:p>
        </w:tc>
        <w:tc>
          <w:tcPr>
            <w:tcW w:w="1084" w:type="dxa"/>
            <w:tcBorders>
              <w:top w:val="single" w:sz="12" w:space="0" w:color="auto"/>
            </w:tcBorders>
          </w:tcPr>
          <w:p w:rsidR="00B35319" w:rsidRPr="002852EA" w:rsidRDefault="00B35319" w:rsidP="002852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852EA">
              <w:t>141 317</w:t>
            </w:r>
          </w:p>
        </w:tc>
      </w:tr>
      <w:tr w:rsidR="00B35319" w:rsidRPr="002852EA" w:rsidTr="002852EA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4" w:type="dxa"/>
          </w:tcPr>
          <w:p w:rsidR="00B35319" w:rsidRPr="002852EA" w:rsidRDefault="00B35319" w:rsidP="002852EA">
            <w:r w:rsidRPr="002852EA">
              <w:t>Количество лиц без гражда</w:t>
            </w:r>
            <w:r w:rsidRPr="002852EA">
              <w:t>н</w:t>
            </w:r>
            <w:r w:rsidRPr="002852EA">
              <w:t>ства</w:t>
            </w:r>
          </w:p>
        </w:tc>
        <w:tc>
          <w:tcPr>
            <w:tcW w:w="1084" w:type="dxa"/>
          </w:tcPr>
          <w:p w:rsidR="00B35319" w:rsidRPr="002852EA" w:rsidRDefault="00B35319" w:rsidP="002852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852EA">
              <w:t>7 818</w:t>
            </w:r>
          </w:p>
        </w:tc>
        <w:tc>
          <w:tcPr>
            <w:tcW w:w="1084" w:type="dxa"/>
          </w:tcPr>
          <w:p w:rsidR="00B35319" w:rsidRPr="002852EA" w:rsidRDefault="00B35319" w:rsidP="002852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852EA">
              <w:t>7 799</w:t>
            </w:r>
          </w:p>
        </w:tc>
        <w:tc>
          <w:tcPr>
            <w:tcW w:w="1084" w:type="dxa"/>
          </w:tcPr>
          <w:p w:rsidR="00B35319" w:rsidRPr="002852EA" w:rsidRDefault="00B35319" w:rsidP="002852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852EA">
              <w:t>7 688</w:t>
            </w:r>
          </w:p>
        </w:tc>
        <w:tc>
          <w:tcPr>
            <w:tcW w:w="1084" w:type="dxa"/>
          </w:tcPr>
          <w:p w:rsidR="00B35319" w:rsidRPr="002852EA" w:rsidRDefault="00B35319" w:rsidP="002852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852EA">
              <w:t>7 397</w:t>
            </w:r>
          </w:p>
        </w:tc>
      </w:tr>
    </w:tbl>
    <w:p w:rsidR="00B35319" w:rsidRPr="00B35319" w:rsidRDefault="00B35319" w:rsidP="002852EA">
      <w:pPr>
        <w:pStyle w:val="SingleTxtGR"/>
        <w:spacing w:before="240"/>
      </w:pPr>
      <w:r w:rsidRPr="00B35319">
        <w:t>90.</w:t>
      </w:r>
      <w:r w:rsidRPr="00B35319">
        <w:tab/>
        <w:t>В Республике Беларусь создана целостная система правовой и социал</w:t>
      </w:r>
      <w:r w:rsidRPr="00B35319">
        <w:t>ь</w:t>
      </w:r>
      <w:r w:rsidRPr="00B35319">
        <w:t>ной защиты лиц, ищущих убежище. В 2001</w:t>
      </w:r>
      <w:r>
        <w:t> год</w:t>
      </w:r>
      <w:r w:rsidRPr="00B35319">
        <w:t>у Беларусь присоединилась к Конвенции о статусе беженцев 1951</w:t>
      </w:r>
      <w:r>
        <w:t> год</w:t>
      </w:r>
      <w:r w:rsidRPr="00B35319">
        <w:t>а и Протоколу, касающемуся статуса беженцев, 1967</w:t>
      </w:r>
      <w:r>
        <w:t> год</w:t>
      </w:r>
      <w:r w:rsidRPr="00B35319">
        <w:t>а и осуществляет защиту лиц, ищущих убежище, и беженцев в соответствии с названной Конвенцией и национальным законодательством.</w:t>
      </w:r>
    </w:p>
    <w:p w:rsidR="00B35319" w:rsidRPr="00B35319" w:rsidRDefault="00B35319" w:rsidP="00B35319">
      <w:pPr>
        <w:pStyle w:val="SingleTxtGR"/>
      </w:pPr>
      <w:r w:rsidRPr="00B35319">
        <w:t>91.</w:t>
      </w:r>
      <w:r w:rsidRPr="00B35319">
        <w:tab/>
        <w:t>С 3 июля 2009</w:t>
      </w:r>
      <w:r w:rsidR="00BB3CC6">
        <w:rPr>
          <w:lang w:val="en-GB"/>
        </w:rPr>
        <w:t> </w:t>
      </w:r>
      <w:r w:rsidR="00BB3CC6" w:rsidRPr="00BB3CC6">
        <w:t>года</w:t>
      </w:r>
      <w:r w:rsidRPr="00B35319">
        <w:t xml:space="preserve"> вступил в силу Закон Республики Беларусь "О пр</w:t>
      </w:r>
      <w:r w:rsidRPr="00B35319">
        <w:t>е</w:t>
      </w:r>
      <w:r w:rsidRPr="00B35319">
        <w:t>доставлении иностранным гражданам и лицам без гражданства статуса беже</w:t>
      </w:r>
      <w:r w:rsidRPr="00B35319">
        <w:t>н</w:t>
      </w:r>
      <w:r w:rsidRPr="00B35319">
        <w:t>ца, дополнительной и временной защиты в Республике Беларусь", согласно к</w:t>
      </w:r>
      <w:r w:rsidRPr="00B35319">
        <w:t>о</w:t>
      </w:r>
      <w:r w:rsidRPr="00B35319">
        <w:t>торому иностранцам могут быть предоставлены статус беженца, дополнител</w:t>
      </w:r>
      <w:r w:rsidRPr="00B35319">
        <w:t>ь</w:t>
      </w:r>
      <w:r w:rsidRPr="00B35319">
        <w:t xml:space="preserve">ная или временная защита, </w:t>
      </w:r>
      <w:r w:rsidR="00653B55">
        <w:t>а также</w:t>
      </w:r>
      <w:r w:rsidRPr="00B35319">
        <w:t xml:space="preserve"> гарантирована невысылка в государство гражданской принадлежности или прежнего обычного места жительства в с</w:t>
      </w:r>
      <w:r w:rsidRPr="00B35319">
        <w:t>о</w:t>
      </w:r>
      <w:r w:rsidRPr="00B35319">
        <w:t>ответствии с международными обязательствами Республики Беларусь.</w:t>
      </w:r>
    </w:p>
    <w:p w:rsidR="00B35319" w:rsidRPr="00B35319" w:rsidRDefault="00B35319" w:rsidP="00B35319">
      <w:pPr>
        <w:pStyle w:val="SingleTxtGR"/>
      </w:pPr>
      <w:r w:rsidRPr="00B35319">
        <w:t>92.</w:t>
      </w:r>
      <w:r w:rsidRPr="00B35319">
        <w:tab/>
        <w:t>Национальным законодательством предусмотрен обязательный допуск всех иностранных граждан и лиц без гражданства, ходатайствующих о предо</w:t>
      </w:r>
      <w:r w:rsidRPr="00B35319">
        <w:t>с</w:t>
      </w:r>
      <w:r w:rsidRPr="00B35319">
        <w:t>тавлении статуса беженца или дополнительной защиты в Республике Беларусь, к процедуре рассмотрения их ходатайств о защите.</w:t>
      </w:r>
    </w:p>
    <w:p w:rsidR="00B35319" w:rsidRPr="00B35319" w:rsidRDefault="00B35319" w:rsidP="00B35319">
      <w:pPr>
        <w:pStyle w:val="SingleTxtGR"/>
      </w:pPr>
      <w:r w:rsidRPr="00B35319">
        <w:t>93.</w:t>
      </w:r>
      <w:r w:rsidRPr="00B35319">
        <w:tab/>
        <w:t>Любой иностранец может заявить о намерении получить защиту как н</w:t>
      </w:r>
      <w:r w:rsidRPr="00B35319">
        <w:t>е</w:t>
      </w:r>
      <w:r w:rsidRPr="00B35319">
        <w:t>посредственно при пересечении Государственной границы Республики Бел</w:t>
      </w:r>
      <w:r w:rsidRPr="00B35319">
        <w:t>а</w:t>
      </w:r>
      <w:r w:rsidRPr="00B35319">
        <w:t>русь, так и находясь на территории страны. По результатам рассмотрения ка</w:t>
      </w:r>
      <w:r w:rsidRPr="00B35319">
        <w:t>ж</w:t>
      </w:r>
      <w:r w:rsidRPr="00B35319">
        <w:t>дого ходатайства Департаментом по гражданству и миграции Министерства внутренних дел Республики Беларусь принимается решение, которое может быть обжаловано в судебном порядке.</w:t>
      </w:r>
    </w:p>
    <w:p w:rsidR="00B35319" w:rsidRPr="00B35319" w:rsidRDefault="00B35319" w:rsidP="00B35319">
      <w:pPr>
        <w:pStyle w:val="SingleTxtGR"/>
      </w:pPr>
      <w:r w:rsidRPr="00B35319">
        <w:t>94.</w:t>
      </w:r>
      <w:r w:rsidRPr="00B35319">
        <w:tab/>
        <w:t>В Беларуси действуют четыре пункта временного размещения для лиц, ходатайствующих о предоставлении статуса беженца или дополнительной з</w:t>
      </w:r>
      <w:r w:rsidRPr="00B35319">
        <w:t>а</w:t>
      </w:r>
      <w:r w:rsidRPr="00B35319">
        <w:t>щиты в Республике Беларусь, и беженцев в Витебске, Гомеле, Бресте и Наци</w:t>
      </w:r>
      <w:r w:rsidRPr="00B35319">
        <w:t>о</w:t>
      </w:r>
      <w:r w:rsidRPr="00B35319">
        <w:t xml:space="preserve">нальном аэропорту "Минск", </w:t>
      </w:r>
      <w:r w:rsidR="00653B55">
        <w:t>а также</w:t>
      </w:r>
      <w:r w:rsidRPr="00B35319">
        <w:t xml:space="preserve"> создана система мониторинга междун</w:t>
      </w:r>
      <w:r w:rsidRPr="00B35319">
        <w:t>а</w:t>
      </w:r>
      <w:r w:rsidRPr="00B35319">
        <w:t>родными и неправительственными организациями доступа к процедуре опред</w:t>
      </w:r>
      <w:r w:rsidRPr="00B35319">
        <w:t>е</w:t>
      </w:r>
      <w:r w:rsidRPr="00B35319">
        <w:t>ления статуса беженца лиц, ищущих убежище, действующая на Государстве</w:t>
      </w:r>
      <w:r w:rsidRPr="00B35319">
        <w:t>н</w:t>
      </w:r>
      <w:r w:rsidRPr="00B35319">
        <w:t>ной границе Республики Беларусь и внутри территории страны.</w:t>
      </w:r>
    </w:p>
    <w:p w:rsidR="00B35319" w:rsidRPr="00B35319" w:rsidRDefault="00B35319" w:rsidP="00B35319">
      <w:pPr>
        <w:pStyle w:val="SingleTxtGR"/>
      </w:pPr>
      <w:r w:rsidRPr="00B35319">
        <w:t>95.</w:t>
      </w:r>
      <w:r w:rsidRPr="00B35319">
        <w:tab/>
        <w:t>Иностранцы, которым предоставлен статус беженца в Республике Бел</w:t>
      </w:r>
      <w:r w:rsidRPr="00B35319">
        <w:t>а</w:t>
      </w:r>
      <w:r w:rsidRPr="00B35319">
        <w:t xml:space="preserve">русь, имеют все социально-экономические права, </w:t>
      </w:r>
      <w:r w:rsidR="00653B55">
        <w:t>а также</w:t>
      </w:r>
      <w:r w:rsidRPr="00B35319">
        <w:t xml:space="preserve"> права в области обр</w:t>
      </w:r>
      <w:r w:rsidRPr="00B35319">
        <w:t>а</w:t>
      </w:r>
      <w:r w:rsidRPr="00B35319">
        <w:t>зования, здравоохранения и трудоустройства, которыми пользуются иностра</w:t>
      </w:r>
      <w:r w:rsidRPr="00B35319">
        <w:t>н</w:t>
      </w:r>
      <w:r w:rsidRPr="00B35319">
        <w:t xml:space="preserve">цы, постоянно проживающие в Республике Беларусь. На них распространяется законодательство Республики Беларусь о занятости, в том числе им оказывается содействие в профессиональном обучении и трудоустройстве. Кроме того, им предоставлено право на воссоединение семьи, получение денежной помощи, проживания в специально оборудованных местах, льготы при регистрации по месту жительства, </w:t>
      </w:r>
      <w:r w:rsidR="00653B55">
        <w:t>а также</w:t>
      </w:r>
      <w:r w:rsidRPr="00B35319">
        <w:t xml:space="preserve"> право на судебную защиту наравне с гражданами Республики Беларусь.</w:t>
      </w:r>
    </w:p>
    <w:p w:rsidR="00B35319" w:rsidRPr="00B35319" w:rsidRDefault="00B35319" w:rsidP="00B35319">
      <w:pPr>
        <w:pStyle w:val="SingleTxtGR"/>
      </w:pPr>
      <w:r w:rsidRPr="00B35319">
        <w:t>96.</w:t>
      </w:r>
      <w:r w:rsidRPr="00B35319">
        <w:tab/>
        <w:t>Иностранцы, которым предоставлена дополнительная защита в Респу</w:t>
      </w:r>
      <w:r w:rsidRPr="00B35319">
        <w:t>б</w:t>
      </w:r>
      <w:r w:rsidRPr="00B35319">
        <w:t xml:space="preserve">лике Беларусь, </w:t>
      </w:r>
      <w:r w:rsidR="00653B55">
        <w:t>а также</w:t>
      </w:r>
      <w:r w:rsidRPr="00B35319">
        <w:t xml:space="preserve"> иностранцы, ходатайствующие о предоставлении стат</w:t>
      </w:r>
      <w:r w:rsidRPr="00B35319">
        <w:t>у</w:t>
      </w:r>
      <w:r w:rsidRPr="00B35319">
        <w:t>са беженца или дополнительной защиты в Республике Беларусь, пользуются правами наравне с иностранцами, временно проживающими в Республике Б</w:t>
      </w:r>
      <w:r w:rsidRPr="00B35319">
        <w:t>е</w:t>
      </w:r>
      <w:r w:rsidRPr="00B35319">
        <w:t>ларусь. Кроме того, в соответствии с законодательством Республики Беларусь они имеют права на трудоустройство наравне с иностранцами, постоянно пр</w:t>
      </w:r>
      <w:r w:rsidRPr="00B35319">
        <w:t>о</w:t>
      </w:r>
      <w:r w:rsidRPr="00B35319">
        <w:t>живающими в Республике Беларусь. На данные категории иностранцев распр</w:t>
      </w:r>
      <w:r w:rsidRPr="00B35319">
        <w:t>о</w:t>
      </w:r>
      <w:r w:rsidRPr="00B35319">
        <w:t>страняется законодательство о занятости населения в части трудоустройства. Им также предоставлено право на воссоединение семьи, проживания в спец</w:t>
      </w:r>
      <w:r w:rsidRPr="00B35319">
        <w:t>и</w:t>
      </w:r>
      <w:r w:rsidRPr="00B35319">
        <w:t xml:space="preserve">ально оборудованных местах, </w:t>
      </w:r>
      <w:r w:rsidR="00653B55">
        <w:t>а также</w:t>
      </w:r>
      <w:r w:rsidRPr="00B35319">
        <w:t xml:space="preserve"> право на судебную защиту наравне с гражданами Республики Беларусь.</w:t>
      </w:r>
    </w:p>
    <w:p w:rsidR="00B35319" w:rsidRPr="00B35319" w:rsidRDefault="00B35319" w:rsidP="00B35319">
      <w:pPr>
        <w:pStyle w:val="SingleTxtGR"/>
      </w:pPr>
      <w:r w:rsidRPr="00B35319">
        <w:t>97.</w:t>
      </w:r>
      <w:r w:rsidRPr="00B35319">
        <w:tab/>
        <w:t>Иностранцы, не подлежащие высылке в соответствии с международными обязательствами Республики Беларусь, имеют право на получение разрешения на временное проживание в Республике Беларусь и, соответственно, права, к</w:t>
      </w:r>
      <w:r w:rsidRPr="00B35319">
        <w:t>о</w:t>
      </w:r>
      <w:r w:rsidRPr="00B35319">
        <w:t>торые предоставляются указанной категории иностранцев.</w:t>
      </w:r>
    </w:p>
    <w:p w:rsidR="00B35319" w:rsidRPr="00B35319" w:rsidRDefault="00B35319" w:rsidP="00B35319">
      <w:pPr>
        <w:pStyle w:val="SingleTxtGR"/>
      </w:pPr>
      <w:r w:rsidRPr="00B35319">
        <w:t>98.</w:t>
      </w:r>
      <w:r w:rsidRPr="00B35319">
        <w:tab/>
        <w:t>Несовершеннолетние иностранные граждане и лица без гражданства, к</w:t>
      </w:r>
      <w:r w:rsidRPr="00B35319">
        <w:t>о</w:t>
      </w:r>
      <w:r w:rsidRPr="00B35319">
        <w:t>торым предоставлен статус беженца или дополнительная защита в Республике Беларусь либо которые ходатайствуют о предоставлении статуса беженца или дополнительной защиты в Республике Беларусь имеют право дошкольное, о</w:t>
      </w:r>
      <w:r w:rsidRPr="00B35319">
        <w:t>б</w:t>
      </w:r>
      <w:r w:rsidRPr="00B35319">
        <w:t>щее среднее и специальное образование наравне с несовершеннолетними гра</w:t>
      </w:r>
      <w:r w:rsidRPr="00B35319">
        <w:t>ж</w:t>
      </w:r>
      <w:r w:rsidRPr="00B35319">
        <w:t>данами Республики Беларусь.</w:t>
      </w:r>
    </w:p>
    <w:p w:rsidR="00B35319" w:rsidRPr="00B35319" w:rsidRDefault="00B35319" w:rsidP="00B35319">
      <w:pPr>
        <w:pStyle w:val="SingleTxtGR"/>
      </w:pPr>
      <w:r w:rsidRPr="00B35319">
        <w:t>99.</w:t>
      </w:r>
      <w:r w:rsidRPr="00B35319">
        <w:tab/>
        <w:t>За весь период реализации в Беларуси законодательства в области вын</w:t>
      </w:r>
      <w:r w:rsidRPr="00B35319">
        <w:t>у</w:t>
      </w:r>
      <w:r w:rsidRPr="00B35319">
        <w:t>жденной миграции (с 1997 по 2011</w:t>
      </w:r>
      <w:r>
        <w:t> год</w:t>
      </w:r>
      <w:r w:rsidRPr="00B35319">
        <w:t>ы) в компетентные органы с ходатайс</w:t>
      </w:r>
      <w:r w:rsidRPr="00B35319">
        <w:t>т</w:t>
      </w:r>
      <w:r w:rsidRPr="00B35319">
        <w:t>вами о предоставлении статуса беженца обратилось более 3,6 тыс. иностранцев из 57 государств мира.</w:t>
      </w:r>
    </w:p>
    <w:p w:rsidR="00B35319" w:rsidRPr="00B35319" w:rsidRDefault="00B35319" w:rsidP="00B35319">
      <w:pPr>
        <w:pStyle w:val="SingleTxtGR"/>
      </w:pPr>
      <w:r w:rsidRPr="00B35319">
        <w:t>100.</w:t>
      </w:r>
      <w:r w:rsidRPr="00B35319">
        <w:tab/>
        <w:t>По состоянию на 1 января 2012</w:t>
      </w:r>
      <w:r w:rsidR="00BB3CC6">
        <w:rPr>
          <w:lang w:val="en-GB"/>
        </w:rPr>
        <w:t> </w:t>
      </w:r>
      <w:r w:rsidR="00BB3CC6" w:rsidRPr="00BB3CC6">
        <w:t>года</w:t>
      </w:r>
      <w:r w:rsidRPr="00B35319">
        <w:t xml:space="preserve"> статус беженца предоставлен 838</w:t>
      </w:r>
      <w:r w:rsidR="002852EA">
        <w:t> </w:t>
      </w:r>
      <w:r w:rsidRPr="00B35319">
        <w:t xml:space="preserve">иностранцам из 14 государств (Афганистан </w:t>
      </w:r>
      <w:r>
        <w:t>−</w:t>
      </w:r>
      <w:r w:rsidRPr="00B35319">
        <w:t xml:space="preserve"> 590, Грузия </w:t>
      </w:r>
      <w:r>
        <w:t>−</w:t>
      </w:r>
      <w:r w:rsidRPr="00B35319">
        <w:t xml:space="preserve"> 135, Таджик</w:t>
      </w:r>
      <w:r w:rsidRPr="00B35319">
        <w:t>и</w:t>
      </w:r>
      <w:r w:rsidRPr="00B35319">
        <w:t xml:space="preserve">стан </w:t>
      </w:r>
      <w:r>
        <w:t>−</w:t>
      </w:r>
      <w:r w:rsidRPr="00B35319">
        <w:t xml:space="preserve"> 32, Азербайджан </w:t>
      </w:r>
      <w:r>
        <w:t>−</w:t>
      </w:r>
      <w:r w:rsidRPr="00B35319">
        <w:t xml:space="preserve"> 29, Эфиопия </w:t>
      </w:r>
      <w:r>
        <w:t>−</w:t>
      </w:r>
      <w:r w:rsidRPr="00B35319">
        <w:t xml:space="preserve"> 23, Палестина </w:t>
      </w:r>
      <w:r>
        <w:t>−</w:t>
      </w:r>
      <w:r w:rsidRPr="00B35319">
        <w:t xml:space="preserve"> 9, Иран </w:t>
      </w:r>
      <w:r>
        <w:t>−</w:t>
      </w:r>
      <w:r w:rsidRPr="00B35319">
        <w:t xml:space="preserve"> 8, Пак</w:t>
      </w:r>
      <w:r w:rsidRPr="00B35319">
        <w:t>и</w:t>
      </w:r>
      <w:r w:rsidRPr="00B35319">
        <w:t>стан</w:t>
      </w:r>
      <w:r w:rsidR="002852EA">
        <w:t> </w:t>
      </w:r>
      <w:r>
        <w:t>−</w:t>
      </w:r>
      <w:r w:rsidRPr="00B35319">
        <w:t xml:space="preserve"> 5, Индия </w:t>
      </w:r>
      <w:r>
        <w:t>−</w:t>
      </w:r>
      <w:r w:rsidRPr="00B35319">
        <w:t xml:space="preserve"> 2, Армения, Ирак, Камерун, Либерия, Руанда </w:t>
      </w:r>
      <w:r>
        <w:t>−</w:t>
      </w:r>
      <w:r w:rsidRPr="00B35319">
        <w:t xml:space="preserve"> по 1 челов</w:t>
      </w:r>
      <w:r w:rsidRPr="00B35319">
        <w:t>е</w:t>
      </w:r>
      <w:r w:rsidRPr="00B35319">
        <w:t>ку), 2 иностранцам предоставлена дополнительная защита (Афганистан, Иран).</w:t>
      </w:r>
    </w:p>
    <w:p w:rsidR="00B35319" w:rsidRPr="00B35319" w:rsidRDefault="00B35319" w:rsidP="00B35319">
      <w:pPr>
        <w:pStyle w:val="SingleTxtGR"/>
      </w:pPr>
      <w:r w:rsidRPr="00B35319">
        <w:t>101.</w:t>
      </w:r>
      <w:r w:rsidRPr="00B35319">
        <w:tab/>
        <w:t>Важным аспектом работы с беженцами является создание благоприятных условий для их интеграции в общество. Подтверждением успешного решения данного вопроса является натурализация беженцев в белорусское общество. В</w:t>
      </w:r>
      <w:r w:rsidR="002852EA">
        <w:t> </w:t>
      </w:r>
      <w:r w:rsidRPr="00B35319">
        <w:t>настоящее время 121 иностранец из числа признанных беженцами приобрели гражданство Республики Беларусь.</w:t>
      </w:r>
    </w:p>
    <w:p w:rsidR="00B35319" w:rsidRPr="00B35319" w:rsidRDefault="00B35319" w:rsidP="00B35319">
      <w:pPr>
        <w:pStyle w:val="SingleTxtGR"/>
      </w:pPr>
      <w:r w:rsidRPr="00B35319">
        <w:t>102.</w:t>
      </w:r>
      <w:r w:rsidRPr="00B35319">
        <w:tab/>
        <w:t>На учете в органах по гражданству и миграции состояли 594 беженца из 12 государств (по состоянию на 1 января 2012</w:t>
      </w:r>
      <w:r w:rsidR="00BB3CC6">
        <w:t> года</w:t>
      </w:r>
      <w:r w:rsidRPr="00B35319">
        <w:t>). Распределение данной к</w:t>
      </w:r>
      <w:r w:rsidRPr="00B35319">
        <w:t>а</w:t>
      </w:r>
      <w:r w:rsidRPr="00B35319">
        <w:t>тегории иностранцев по полу, возрасту и государствам гражданской прина</w:t>
      </w:r>
      <w:r w:rsidRPr="00B35319">
        <w:t>д</w:t>
      </w:r>
      <w:r w:rsidRPr="00B35319">
        <w:t xml:space="preserve">лежности отражено в приложении (таблица </w:t>
      </w:r>
      <w:r w:rsidR="0062492E">
        <w:t>№ </w:t>
      </w:r>
      <w:r w:rsidRPr="00B35319">
        <w:t xml:space="preserve"> 2).</w:t>
      </w:r>
    </w:p>
    <w:p w:rsidR="00B35319" w:rsidRPr="00B35319" w:rsidRDefault="00B35319" w:rsidP="00924B94">
      <w:pPr>
        <w:pStyle w:val="SingleTxtGR"/>
        <w:keepLines/>
      </w:pPr>
      <w:r w:rsidRPr="00B35319">
        <w:t>103.</w:t>
      </w:r>
      <w:r w:rsidRPr="00B35319">
        <w:tab/>
        <w:t>Решение жилищных проблем, оказание содействия в трудоустройстве, изучении языка и получении образования являются приоритетными направл</w:t>
      </w:r>
      <w:r w:rsidRPr="00B35319">
        <w:t>е</w:t>
      </w:r>
      <w:r w:rsidRPr="00B35319">
        <w:t>ниями успешной интеграции беженцев, реализация которых осуществляется, в том числе, в рамках проектов международной технической помощи.</w:t>
      </w:r>
    </w:p>
    <w:p w:rsidR="00B35319" w:rsidRPr="00B35319" w:rsidRDefault="00B35319" w:rsidP="00B35319">
      <w:pPr>
        <w:pStyle w:val="SingleTxtGR"/>
      </w:pPr>
      <w:r w:rsidRPr="00B35319">
        <w:t>104.</w:t>
      </w:r>
      <w:r w:rsidRPr="00B35319">
        <w:tab/>
        <w:t>В рамках реализации проекта международной технической помощи "И</w:t>
      </w:r>
      <w:r w:rsidRPr="00B35319">
        <w:t>н</w:t>
      </w:r>
      <w:r w:rsidRPr="00B35319">
        <w:t xml:space="preserve">теграция беженцев в Беларуси, Молдове и Украине (фаза </w:t>
      </w:r>
      <w:r w:rsidRPr="00B35319">
        <w:rPr>
          <w:lang w:val="en-GB"/>
        </w:rPr>
        <w:t>I</w:t>
      </w:r>
      <w:r w:rsidRPr="00B35319">
        <w:t>)", финансируемого Европейской комиссией и УВКБ ООН, на базе комитетов по труду, занятости и социальной защите Витебского и Гомельского облисполкомов и Минского го</w:t>
      </w:r>
      <w:r w:rsidRPr="00B35319">
        <w:t>р</w:t>
      </w:r>
      <w:r w:rsidRPr="00B35319">
        <w:t>исполкома созданы справочно-консультативные центры/службы по вопросам занятости и трудоустройства беженцев.</w:t>
      </w:r>
    </w:p>
    <w:p w:rsidR="00B35319" w:rsidRPr="00B35319" w:rsidRDefault="00B35319" w:rsidP="00B35319">
      <w:pPr>
        <w:pStyle w:val="SingleTxtGR"/>
      </w:pPr>
      <w:r w:rsidRPr="00B35319">
        <w:t>105.</w:t>
      </w:r>
      <w:r w:rsidRPr="00B35319">
        <w:tab/>
        <w:t>В октябре 2010</w:t>
      </w:r>
      <w:r w:rsidR="00BB3CC6">
        <w:t> года</w:t>
      </w:r>
      <w:r w:rsidRPr="00B35319">
        <w:t xml:space="preserve"> совместно Белорусским обществом Красного Креста и общественным объединением "Белорусская ассоциация молодых христиа</w:t>
      </w:r>
      <w:r w:rsidRPr="00B35319">
        <w:t>н</w:t>
      </w:r>
      <w:r w:rsidRPr="00B35319">
        <w:t>ских женщин" была проведена фокус-группа с признанными беженцами по в</w:t>
      </w:r>
      <w:r w:rsidRPr="00B35319">
        <w:t>о</w:t>
      </w:r>
      <w:r w:rsidRPr="00B35319">
        <w:t>просам получения социальных пособий от государства.</w:t>
      </w:r>
    </w:p>
    <w:p w:rsidR="00B35319" w:rsidRPr="00B35319" w:rsidRDefault="00B35319" w:rsidP="00B35319">
      <w:pPr>
        <w:pStyle w:val="SingleTxtGR"/>
      </w:pPr>
      <w:r w:rsidRPr="00B35319">
        <w:t>106.</w:t>
      </w:r>
      <w:r w:rsidRPr="00B35319">
        <w:tab/>
        <w:t>Ведется работа по организации на базе Центра творчества детей и мол</w:t>
      </w:r>
      <w:r w:rsidRPr="00B35319">
        <w:t>о</w:t>
      </w:r>
      <w:r w:rsidRPr="00B35319">
        <w:t>дежи "Эврика" мастерской для вторичной занятости подростков из числа б</w:t>
      </w:r>
      <w:r w:rsidRPr="00B35319">
        <w:t>е</w:t>
      </w:r>
      <w:r w:rsidRPr="00B35319">
        <w:t xml:space="preserve">женцев, финансирование которой будет осуществляться совместно Минским горисполкомом, </w:t>
      </w:r>
      <w:r w:rsidR="00653B55">
        <w:t>а также</w:t>
      </w:r>
      <w:r w:rsidRPr="00B35319">
        <w:t xml:space="preserve"> за счет средств проекта.</w:t>
      </w:r>
    </w:p>
    <w:p w:rsidR="00B35319" w:rsidRPr="00B35319" w:rsidRDefault="00B35319" w:rsidP="00B35319">
      <w:pPr>
        <w:pStyle w:val="SingleTxtGR"/>
      </w:pPr>
      <w:r w:rsidRPr="00B35319">
        <w:t>107.</w:t>
      </w:r>
      <w:r w:rsidRPr="00B35319">
        <w:tab/>
        <w:t>В мае 2011</w:t>
      </w:r>
      <w:r w:rsidR="00BB3CC6">
        <w:t> года</w:t>
      </w:r>
      <w:r w:rsidRPr="00B35319">
        <w:t xml:space="preserve"> на базе благотворительного общественного объединения афганских беженцев "Афганская община" было открыто социальное предпр</w:t>
      </w:r>
      <w:r w:rsidRPr="00B35319">
        <w:t>и</w:t>
      </w:r>
      <w:r w:rsidRPr="00B35319">
        <w:t>ятие, на котором трудоустроены 12 человек.</w:t>
      </w:r>
    </w:p>
    <w:p w:rsidR="00B35319" w:rsidRPr="00B35319" w:rsidRDefault="00B35319" w:rsidP="00B35319">
      <w:pPr>
        <w:pStyle w:val="SingleTxtGR"/>
      </w:pPr>
      <w:r w:rsidRPr="00B35319">
        <w:t>108.</w:t>
      </w:r>
      <w:r w:rsidRPr="00B35319">
        <w:tab/>
        <w:t>Минским горисполкомом выделены три квартиры для целевого предо</w:t>
      </w:r>
      <w:r w:rsidRPr="00B35319">
        <w:t>с</w:t>
      </w:r>
      <w:r w:rsidRPr="00B35319">
        <w:t>тавления жилья признанным беженцам. За счет средств проекта данные жилые помещения отремонтированы и в июле 2011</w:t>
      </w:r>
      <w:r w:rsidR="00BB3CC6">
        <w:t> года</w:t>
      </w:r>
      <w:r w:rsidRPr="00B35319">
        <w:t xml:space="preserve"> были заселены семьями б</w:t>
      </w:r>
      <w:r w:rsidRPr="00B35319">
        <w:t>е</w:t>
      </w:r>
      <w:r w:rsidRPr="00B35319">
        <w:t>женцев из числа остро нуждающихся.</w:t>
      </w:r>
    </w:p>
    <w:p w:rsidR="00B35319" w:rsidRPr="00B35319" w:rsidRDefault="00B35319" w:rsidP="002852EA">
      <w:pPr>
        <w:pStyle w:val="H1GR"/>
      </w:pPr>
      <w:r w:rsidRPr="00B35319">
        <w:tab/>
      </w:r>
      <w:r w:rsidRPr="00B35319">
        <w:tab/>
        <w:t>Статья 6</w:t>
      </w:r>
      <w:r w:rsidR="00924B94">
        <w:br/>
      </w:r>
      <w:r w:rsidRPr="00B35319">
        <w:t>Доступ к правосудию</w:t>
      </w:r>
    </w:p>
    <w:p w:rsidR="00B35319" w:rsidRPr="00B35319" w:rsidRDefault="00B35319" w:rsidP="00B35319">
      <w:pPr>
        <w:pStyle w:val="SingleTxtGR"/>
      </w:pPr>
      <w:r w:rsidRPr="00B35319">
        <w:t>109.</w:t>
      </w:r>
      <w:r w:rsidRPr="00B35319">
        <w:tab/>
        <w:t>Все равны перед законом и имеют право без всякой дискриминации на равную защиту прав и законных интересов.</w:t>
      </w:r>
    </w:p>
    <w:p w:rsidR="00B35319" w:rsidRPr="00B35319" w:rsidRDefault="00B35319" w:rsidP="00B35319">
      <w:pPr>
        <w:pStyle w:val="SingleTxtGR"/>
      </w:pPr>
      <w:r w:rsidRPr="00B35319">
        <w:t>110.</w:t>
      </w:r>
      <w:r w:rsidRPr="00B35319">
        <w:tab/>
        <w:t xml:space="preserve">Судебная защита прав человека </w:t>
      </w:r>
      <w:r>
        <w:t>−</w:t>
      </w:r>
      <w:r w:rsidRPr="00B35319">
        <w:t xml:space="preserve"> институт конституционного права, о</w:t>
      </w:r>
      <w:r w:rsidRPr="00B35319">
        <w:t>п</w:t>
      </w:r>
      <w:r w:rsidRPr="00B35319">
        <w:t>ределяющий юридический механизм, с помощью которого государство обязано обеспечить соблюдение прав человека и гражданина.</w:t>
      </w:r>
    </w:p>
    <w:p w:rsidR="00B35319" w:rsidRPr="00B35319" w:rsidRDefault="00B35319" w:rsidP="00B35319">
      <w:pPr>
        <w:pStyle w:val="SingleTxtGR"/>
      </w:pPr>
      <w:r w:rsidRPr="00B35319">
        <w:t>111.</w:t>
      </w:r>
      <w:r w:rsidRPr="00B35319">
        <w:tab/>
        <w:t>В статье 60 Конституции Республики Беларусь предусмотрено, что ка</w:t>
      </w:r>
      <w:r w:rsidRPr="00B35319">
        <w:t>ж</w:t>
      </w:r>
      <w:r w:rsidRPr="00B35319">
        <w:t>дому гарантируется защита его прав и свобод компетентным, независимым и беспристрастным судом в определенные законом сроки.</w:t>
      </w:r>
    </w:p>
    <w:p w:rsidR="00B35319" w:rsidRPr="00B35319" w:rsidRDefault="00B35319" w:rsidP="00B35319">
      <w:pPr>
        <w:pStyle w:val="SingleTxtGR"/>
      </w:pPr>
      <w:r w:rsidRPr="00B35319">
        <w:t>112.</w:t>
      </w:r>
      <w:r w:rsidRPr="00B35319">
        <w:tab/>
        <w:t>Судебная власть в Республике Беларусь осуществляется только судами в лице судей и привлекаемых к осуществлению правосудия в установленном з</w:t>
      </w:r>
      <w:r w:rsidRPr="00B35319">
        <w:t>а</w:t>
      </w:r>
      <w:r w:rsidRPr="00B35319">
        <w:t>конодательном порядке и случаях народных заседателей.</w:t>
      </w:r>
    </w:p>
    <w:p w:rsidR="00B35319" w:rsidRPr="00B35319" w:rsidRDefault="00B35319" w:rsidP="00B35319">
      <w:pPr>
        <w:pStyle w:val="SingleTxtGR"/>
      </w:pPr>
      <w:r w:rsidRPr="00B35319">
        <w:t>113.</w:t>
      </w:r>
      <w:r w:rsidRPr="00B35319">
        <w:tab/>
        <w:t>Судебная власть осуществляется посредством конституционного, гра</w:t>
      </w:r>
      <w:r w:rsidRPr="00B35319">
        <w:t>ж</w:t>
      </w:r>
      <w:r w:rsidRPr="00B35319">
        <w:t>данского, уголовного, хозяйственного и административного судопроизводства.</w:t>
      </w:r>
    </w:p>
    <w:p w:rsidR="00B35319" w:rsidRPr="00B35319" w:rsidRDefault="00B35319" w:rsidP="00B35319">
      <w:pPr>
        <w:pStyle w:val="SingleTxtGR"/>
      </w:pPr>
      <w:r w:rsidRPr="00B35319">
        <w:t>114.</w:t>
      </w:r>
      <w:r w:rsidRPr="00B35319">
        <w:tab/>
        <w:t>Разбирательство дел во всех судах открытое. Слушание дел в закрытом судебном заседании допускается лишь в случаях, определенных законом, с с</w:t>
      </w:r>
      <w:r w:rsidRPr="00B35319">
        <w:t>о</w:t>
      </w:r>
      <w:r w:rsidRPr="00B35319">
        <w:t>блюдением всех правил судопроизводства.</w:t>
      </w:r>
    </w:p>
    <w:p w:rsidR="00B35319" w:rsidRPr="00B35319" w:rsidRDefault="00B35319" w:rsidP="00924B94">
      <w:pPr>
        <w:pStyle w:val="SingleTxtGR"/>
        <w:keepLines/>
      </w:pPr>
      <w:r w:rsidRPr="00B35319">
        <w:t>115.</w:t>
      </w:r>
      <w:r w:rsidRPr="00B35319">
        <w:tab/>
        <w:t>В соответствии со статьей 62 Конституции Республики Беларусь каждый имеет право на юридическую помощь для осуществления защиты прав и св</w:t>
      </w:r>
      <w:r w:rsidRPr="00B35319">
        <w:t>о</w:t>
      </w:r>
      <w:r w:rsidRPr="00B35319">
        <w:t>бод, в том числе право пользоваться в любой момент помощью адвокатов и др</w:t>
      </w:r>
      <w:r w:rsidRPr="00B35319">
        <w:t>у</w:t>
      </w:r>
      <w:r w:rsidRPr="00B35319">
        <w:t>гих своих представителей в суде, иных государственных органах, органах мес</w:t>
      </w:r>
      <w:r w:rsidRPr="00B35319">
        <w:t>т</w:t>
      </w:r>
      <w:r w:rsidRPr="00B35319">
        <w:t>ного управления, на предприятиях, в учреждениях, организациях, обществе</w:t>
      </w:r>
      <w:r w:rsidRPr="00B35319">
        <w:t>н</w:t>
      </w:r>
      <w:r w:rsidRPr="00B35319">
        <w:t>ных объединениях и в отношениях с должностными лицами и гражданами.</w:t>
      </w:r>
    </w:p>
    <w:p w:rsidR="00B35319" w:rsidRPr="00B35319" w:rsidRDefault="00B35319" w:rsidP="00B35319">
      <w:pPr>
        <w:pStyle w:val="SingleTxtGR"/>
      </w:pPr>
      <w:r w:rsidRPr="00B35319">
        <w:t>116.</w:t>
      </w:r>
      <w:r w:rsidRPr="00B35319">
        <w:tab/>
        <w:t>В случаях, предусмотренных законом, юридическая помощь оказывается за счет государственных средств.</w:t>
      </w:r>
    </w:p>
    <w:p w:rsidR="00B35319" w:rsidRPr="00B35319" w:rsidRDefault="00B35319" w:rsidP="00B35319">
      <w:pPr>
        <w:pStyle w:val="SingleTxtGR"/>
      </w:pPr>
      <w:r w:rsidRPr="00B35319">
        <w:t>117.</w:t>
      </w:r>
      <w:r w:rsidRPr="00B35319">
        <w:tab/>
        <w:t>В соответствии со статьей 20 Уголовно-процессуального кодекса Респу</w:t>
      </w:r>
      <w:r w:rsidRPr="00B35319">
        <w:t>б</w:t>
      </w:r>
      <w:r w:rsidRPr="00B35319">
        <w:t>лики Беларусь все лица, участвующие в уголовном процессе, равны перед зак</w:t>
      </w:r>
      <w:r w:rsidRPr="00B35319">
        <w:t>о</w:t>
      </w:r>
      <w:r w:rsidRPr="00B35319">
        <w:t>ном и имеют право без всякой дискриминации на равную защиту их прав и з</w:t>
      </w:r>
      <w:r w:rsidRPr="00B35319">
        <w:t>а</w:t>
      </w:r>
      <w:r w:rsidRPr="00B35319">
        <w:t>конных интересов. Производство по материалам и уголовному делу осущест</w:t>
      </w:r>
      <w:r w:rsidRPr="00B35319">
        <w:t>в</w:t>
      </w:r>
      <w:r w:rsidRPr="00B35319">
        <w:t>ляется на основе равенства граждан перед законом независимо от их происхо</w:t>
      </w:r>
      <w:r w:rsidRPr="00B35319">
        <w:t>ж</w:t>
      </w:r>
      <w:r w:rsidRPr="00B35319">
        <w:t>дения, социального, должностного и имущественного положения, расовой и национальной принадлежности, политических и иных убеждений, отношения к религии, пола, образования, языка, рода и характера занятий, места жительства и других обстоятельств.</w:t>
      </w:r>
    </w:p>
    <w:p w:rsidR="00B35319" w:rsidRPr="00B35319" w:rsidRDefault="00B35319" w:rsidP="00B35319">
      <w:pPr>
        <w:pStyle w:val="SingleTxtGR"/>
      </w:pPr>
      <w:r w:rsidRPr="00B35319">
        <w:t>118.</w:t>
      </w:r>
      <w:r w:rsidRPr="00B35319">
        <w:tab/>
        <w:t>Законодательством Беларуси закреплено право граждан на предъявление в суды исков о справедливом и адекватном возмещении любого ущерба. Кроме положения Конституции Республики Беларусь о том, что с целью защиты прав, свобод, чести и достоинства, граждане в соответствии с законом вправе вз</w:t>
      </w:r>
      <w:r w:rsidRPr="00B35319">
        <w:t>ы</w:t>
      </w:r>
      <w:r w:rsidRPr="00B35319">
        <w:t>скать в судебном порядке как имущественный вред, так и материальное возм</w:t>
      </w:r>
      <w:r w:rsidRPr="00B35319">
        <w:t>е</w:t>
      </w:r>
      <w:r w:rsidRPr="00B35319">
        <w:t>щение морального вреда.</w:t>
      </w:r>
    </w:p>
    <w:p w:rsidR="00B35319" w:rsidRPr="00B35319" w:rsidRDefault="00B35319" w:rsidP="00B35319">
      <w:pPr>
        <w:pStyle w:val="SingleTxtGR"/>
      </w:pPr>
      <w:r w:rsidRPr="00B35319">
        <w:t>119.</w:t>
      </w:r>
      <w:r w:rsidRPr="00B35319">
        <w:tab/>
        <w:t>Действующее законодательство в достаточной степени осуществляет з</w:t>
      </w:r>
      <w:r w:rsidRPr="00B35319">
        <w:t>а</w:t>
      </w:r>
      <w:r w:rsidRPr="00B35319">
        <w:t>щиту всех лиц, проживающих на территории Республики Беларусь, от всех форм расовой дискриминации. В то же время следует отметить, что за отчетный период судебных дел, связанных с компенсацией материального и морального вреда в связи с актами дискриминации или ксенофобии, не зарегистрировано.</w:t>
      </w:r>
    </w:p>
    <w:p w:rsidR="00B35319" w:rsidRPr="00B35319" w:rsidRDefault="00B35319" w:rsidP="00B35319">
      <w:pPr>
        <w:pStyle w:val="SingleTxtGR"/>
      </w:pPr>
      <w:r w:rsidRPr="00B35319">
        <w:t>120.</w:t>
      </w:r>
      <w:r w:rsidRPr="00B35319">
        <w:tab/>
        <w:t>В настоящее время в учреждениях уголовно-исполнительной системы Республики Беларусь содержатся 1018 иностранных граждан.</w:t>
      </w:r>
    </w:p>
    <w:p w:rsidR="00B35319" w:rsidRPr="00B35319" w:rsidRDefault="00B35319" w:rsidP="00B35319">
      <w:pPr>
        <w:pStyle w:val="SingleTxtGR"/>
      </w:pPr>
      <w:r w:rsidRPr="00B35319">
        <w:t>121.</w:t>
      </w:r>
      <w:r w:rsidRPr="00B35319">
        <w:tab/>
        <w:t>Факты применения физического насилия, оскорблений или унижений как со стороны других осужденных, так и со стороны представителей администр</w:t>
      </w:r>
      <w:r w:rsidRPr="00B35319">
        <w:t>а</w:t>
      </w:r>
      <w:r w:rsidRPr="00B35319">
        <w:t>ции исправительных учреждений, в отношении данной категории лиц отсутс</w:t>
      </w:r>
      <w:r w:rsidRPr="00B35319">
        <w:t>т</w:t>
      </w:r>
      <w:r w:rsidRPr="00B35319">
        <w:t>вуют. Жалоб по вопросу нарушения прав человека на почве расовой или рел</w:t>
      </w:r>
      <w:r w:rsidRPr="00B35319">
        <w:t>и</w:t>
      </w:r>
      <w:r w:rsidRPr="00B35319">
        <w:t>гиозной нетерпимости от осужденных либо иных лиц в адрес Министерства внутренних дел Республики Беларусь не поступало.</w:t>
      </w:r>
    </w:p>
    <w:p w:rsidR="00B35319" w:rsidRPr="00B35319" w:rsidRDefault="00B35319" w:rsidP="00924B94">
      <w:pPr>
        <w:pStyle w:val="H1GR"/>
      </w:pPr>
      <w:r w:rsidRPr="00B35319">
        <w:tab/>
      </w:r>
      <w:r w:rsidRPr="00B35319">
        <w:tab/>
        <w:t>Статья 7</w:t>
      </w:r>
      <w:r w:rsidR="00924B94">
        <w:br/>
      </w:r>
      <w:r w:rsidRPr="00B35319">
        <w:t>Меры по гармонизации межнациональных отношений</w:t>
      </w:r>
    </w:p>
    <w:p w:rsidR="00B35319" w:rsidRPr="00B35319" w:rsidRDefault="00B35319" w:rsidP="00924B94">
      <w:pPr>
        <w:pStyle w:val="H23GR"/>
      </w:pPr>
      <w:r w:rsidRPr="00B35319">
        <w:tab/>
      </w:r>
      <w:r w:rsidRPr="00B35319">
        <w:tab/>
        <w:t>Образование и обучение</w:t>
      </w:r>
    </w:p>
    <w:p w:rsidR="00B35319" w:rsidRPr="00B35319" w:rsidRDefault="00B35319" w:rsidP="00B35319">
      <w:pPr>
        <w:pStyle w:val="SingleTxtGR"/>
      </w:pPr>
      <w:r w:rsidRPr="00B35319">
        <w:t>122.</w:t>
      </w:r>
      <w:r w:rsidRPr="00B35319">
        <w:tab/>
        <w:t xml:space="preserve">В Беларуси обеспечивается реализация прав национальных меньшинств на изучение своего родного языка одновременно с изучением белорусского и русского </w:t>
      </w:r>
      <w:r w:rsidR="00E62AE9">
        <w:t>−</w:t>
      </w:r>
      <w:r w:rsidRPr="00B35319">
        <w:t xml:space="preserve"> государственных языков Республики Беларусь.</w:t>
      </w:r>
    </w:p>
    <w:p w:rsidR="00B35319" w:rsidRPr="00B35319" w:rsidRDefault="00B35319" w:rsidP="00B35319">
      <w:pPr>
        <w:pStyle w:val="SingleTxtGR"/>
      </w:pPr>
      <w:r w:rsidRPr="00B35319">
        <w:t>123.</w:t>
      </w:r>
      <w:r w:rsidRPr="00B35319">
        <w:tab/>
        <w:t>Министерством образования Республики Беларусь утверждены учебные планы, в которых учтена возможность изучения языка и литературы наци</w:t>
      </w:r>
      <w:r w:rsidRPr="00B35319">
        <w:t>о</w:t>
      </w:r>
      <w:r w:rsidRPr="00B35319">
        <w:t>нальных меньшинств или обучения и воспитания на языке национальных меньшинств.</w:t>
      </w:r>
    </w:p>
    <w:p w:rsidR="00B35319" w:rsidRPr="00B35319" w:rsidRDefault="00B35319" w:rsidP="00B35319">
      <w:pPr>
        <w:pStyle w:val="SingleTxtGR"/>
      </w:pPr>
      <w:r w:rsidRPr="00B35319">
        <w:t>124.</w:t>
      </w:r>
      <w:r w:rsidRPr="00B35319">
        <w:tab/>
        <w:t>В учреждениях общего среднего образования страны организовано из</w:t>
      </w:r>
      <w:r w:rsidRPr="00B35319">
        <w:t>у</w:t>
      </w:r>
      <w:r w:rsidRPr="00B35319">
        <w:t>чение иврита, польского и литовского языков. Созданы и работают консульт</w:t>
      </w:r>
      <w:r w:rsidRPr="00B35319">
        <w:t>а</w:t>
      </w:r>
      <w:r w:rsidRPr="00B35319">
        <w:t>ционные комиссии по делам школ для белорусского национального меньшинс</w:t>
      </w:r>
      <w:r w:rsidRPr="00B35319">
        <w:t>т</w:t>
      </w:r>
      <w:r w:rsidRPr="00B35319">
        <w:t>ва в Республике Польша, Литовской Республике и польского, литовского мен</w:t>
      </w:r>
      <w:r w:rsidRPr="00B35319">
        <w:t>ь</w:t>
      </w:r>
      <w:r w:rsidRPr="00B35319">
        <w:t>шинств в Республике Беларусь.</w:t>
      </w:r>
    </w:p>
    <w:p w:rsidR="00B35319" w:rsidRPr="00B35319" w:rsidRDefault="00B35319" w:rsidP="00B35319">
      <w:pPr>
        <w:pStyle w:val="SingleTxtGR"/>
      </w:pPr>
      <w:r w:rsidRPr="00B35319">
        <w:t>125.</w:t>
      </w:r>
      <w:r w:rsidRPr="00B35319">
        <w:tab/>
        <w:t>В Беларуси действуют 4 учреждения общего среднего образования, в к</w:t>
      </w:r>
      <w:r w:rsidRPr="00B35319">
        <w:t>о</w:t>
      </w:r>
      <w:r w:rsidRPr="00B35319">
        <w:t>торых обучение осуществляется на языке национального меньшинства: 2</w:t>
      </w:r>
      <w:r w:rsidRPr="00B35319">
        <w:rPr>
          <w:lang w:val="en-GB"/>
        </w:rPr>
        <w:t> </w:t>
      </w:r>
      <w:r w:rsidRPr="00B35319">
        <w:t>школы с польским языком обучения (</w:t>
      </w:r>
      <w:r w:rsidR="00656CBD">
        <w:t>г. </w:t>
      </w:r>
      <w:r w:rsidRPr="00B35319">
        <w:t xml:space="preserve">Гродно и </w:t>
      </w:r>
      <w:r w:rsidR="00656CBD">
        <w:t>г. </w:t>
      </w:r>
      <w:r w:rsidRPr="00B35319">
        <w:t>Волковыск) и 2 школы с литовским языком обучения (</w:t>
      </w:r>
      <w:r w:rsidR="00B0799D">
        <w:t>дер. </w:t>
      </w:r>
      <w:r w:rsidRPr="00B35319">
        <w:t xml:space="preserve">Пелясса и </w:t>
      </w:r>
      <w:r w:rsidR="00B0799D">
        <w:t>дер. </w:t>
      </w:r>
      <w:r w:rsidRPr="00B35319">
        <w:t>Рымдюны Гродненской обла</w:t>
      </w:r>
      <w:r w:rsidRPr="00B35319">
        <w:t>с</w:t>
      </w:r>
      <w:r w:rsidRPr="00B35319">
        <w:t xml:space="preserve">ти). На указанных языках национальных меньшинств обучается 717 учащихся (на польском </w:t>
      </w:r>
      <w:r>
        <w:t>−</w:t>
      </w:r>
      <w:r w:rsidRPr="00B35319">
        <w:t xml:space="preserve"> 601, литовском </w:t>
      </w:r>
      <w:r>
        <w:t>−</w:t>
      </w:r>
      <w:r w:rsidRPr="00B35319">
        <w:t xml:space="preserve"> 116).</w:t>
      </w:r>
    </w:p>
    <w:p w:rsidR="00B35319" w:rsidRPr="00B35319" w:rsidRDefault="00B35319" w:rsidP="00B35319">
      <w:pPr>
        <w:pStyle w:val="SingleTxtGR"/>
      </w:pPr>
      <w:r w:rsidRPr="00B35319">
        <w:t>126.</w:t>
      </w:r>
      <w:r w:rsidRPr="00B35319">
        <w:tab/>
        <w:t>В 114 учреждениях общего среднего образования родной язык наци</w:t>
      </w:r>
      <w:r w:rsidRPr="00B35319">
        <w:t>о</w:t>
      </w:r>
      <w:r w:rsidRPr="00B35319">
        <w:t xml:space="preserve">нальных меньшинств в разных организационных формах (учебный предмет, факультативные занятия, кружковая работа) изучают около 4780 учащихся, в том числе польский язык </w:t>
      </w:r>
      <w:r>
        <w:t>−</w:t>
      </w:r>
      <w:r w:rsidRPr="00B35319">
        <w:t xml:space="preserve"> 4327, иврит </w:t>
      </w:r>
      <w:r>
        <w:t>−</w:t>
      </w:r>
      <w:r w:rsidRPr="00B35319">
        <w:t xml:space="preserve"> 344, литовский </w:t>
      </w:r>
      <w:r>
        <w:t>−</w:t>
      </w:r>
      <w:r w:rsidRPr="00B35319">
        <w:t xml:space="preserve"> 116.</w:t>
      </w:r>
    </w:p>
    <w:p w:rsidR="00B35319" w:rsidRPr="00B35319" w:rsidRDefault="00B35319" w:rsidP="00B35319">
      <w:pPr>
        <w:pStyle w:val="SingleTxtGR"/>
      </w:pPr>
      <w:r w:rsidRPr="00B35319">
        <w:t>127.</w:t>
      </w:r>
      <w:r w:rsidRPr="00B35319">
        <w:tab/>
        <w:t>В учреждениях дошкольного образования открыты группы, в которых изучают польский, литовский, украинский языки и иврит порядка 40</w:t>
      </w:r>
      <w:r w:rsidRPr="00B35319">
        <w:rPr>
          <w:lang w:val="en-GB"/>
        </w:rPr>
        <w:t> </w:t>
      </w:r>
      <w:r w:rsidRPr="00B35319">
        <w:t xml:space="preserve">детей, </w:t>
      </w:r>
      <w:r w:rsidR="00653B55">
        <w:t>а также</w:t>
      </w:r>
      <w:r w:rsidRPr="00B35319">
        <w:t xml:space="preserve"> действуют 26 кружков, которые посещают 93 ребенка.</w:t>
      </w:r>
    </w:p>
    <w:p w:rsidR="00B35319" w:rsidRPr="00B35319" w:rsidRDefault="00B35319" w:rsidP="00B35319">
      <w:pPr>
        <w:pStyle w:val="SingleTxtGR"/>
      </w:pPr>
      <w:r w:rsidRPr="00B35319">
        <w:t>128.</w:t>
      </w:r>
      <w:r w:rsidRPr="00B35319">
        <w:tab/>
        <w:t>Управлениями и отделами образования облгоррайисполкомов, Комитетом по образованию Мингорисполкома, оказывается необходимая поддержка де</w:t>
      </w:r>
      <w:r w:rsidRPr="00B35319">
        <w:t>я</w:t>
      </w:r>
      <w:r w:rsidRPr="00B35319">
        <w:t>тельности учреждений общего среднего образования, в которых изучается язык национального меньшинства или обучение и воспитание организовано на языке национального меньшинства. В ходе комплексных проверок учреждений общ</w:t>
      </w:r>
      <w:r w:rsidRPr="00B35319">
        <w:t>е</w:t>
      </w:r>
      <w:r w:rsidRPr="00B35319">
        <w:t>го среднего образования изучается состояние преподавания языка национальн</w:t>
      </w:r>
      <w:r w:rsidRPr="00B35319">
        <w:t>о</w:t>
      </w:r>
      <w:r w:rsidRPr="00B35319">
        <w:t xml:space="preserve">го меньшинства, контролируется проведение выпускных экзаменов за период обучения на </w:t>
      </w:r>
      <w:r w:rsidRPr="00B35319">
        <w:rPr>
          <w:lang w:val="en-GB"/>
        </w:rPr>
        <w:t>II</w:t>
      </w:r>
      <w:r w:rsidRPr="00B35319">
        <w:t xml:space="preserve"> и </w:t>
      </w:r>
      <w:r w:rsidRPr="00B35319">
        <w:rPr>
          <w:lang w:val="en-GB"/>
        </w:rPr>
        <w:t>III</w:t>
      </w:r>
      <w:r w:rsidRPr="00B35319">
        <w:t xml:space="preserve"> ступениях общего среднего образования в школах с обуч</w:t>
      </w:r>
      <w:r w:rsidRPr="00B35319">
        <w:t>е</w:t>
      </w:r>
      <w:r w:rsidRPr="00B35319">
        <w:t>нием на польском и литовском языках.</w:t>
      </w:r>
    </w:p>
    <w:p w:rsidR="00B35319" w:rsidRPr="00B35319" w:rsidRDefault="00B35319" w:rsidP="00B35319">
      <w:pPr>
        <w:pStyle w:val="SingleTxtGR"/>
      </w:pPr>
      <w:r w:rsidRPr="00B35319">
        <w:t>129.</w:t>
      </w:r>
      <w:r w:rsidRPr="00B35319">
        <w:tab/>
        <w:t>В учреждениях высшего образования осуществляется подготовка кадров для преподавания польского языка, украинского языка, литовского языка как за счет средств республиканского бюджета, так и на платной основе. В частности, в учреждении образования "Минский государственный  лингвистический ун</w:t>
      </w:r>
      <w:r w:rsidRPr="00B35319">
        <w:t>и</w:t>
      </w:r>
      <w:r w:rsidRPr="00B35319">
        <w:t xml:space="preserve">верситет" готовят кадры для преподавания польского языка, украинского языка, литовского языка; в Белорусском государственном университете </w:t>
      </w:r>
      <w:r>
        <w:t>−</w:t>
      </w:r>
      <w:r w:rsidRPr="00B35319">
        <w:t xml:space="preserve"> для препод</w:t>
      </w:r>
      <w:r w:rsidRPr="00B35319">
        <w:t>а</w:t>
      </w:r>
      <w:r w:rsidRPr="00B35319">
        <w:t>вания польского языка, украинского языка; в учреждении образования "Бел</w:t>
      </w:r>
      <w:r w:rsidRPr="00B35319">
        <w:t>о</w:t>
      </w:r>
      <w:r w:rsidRPr="00B35319">
        <w:t>русский государственный педагогический университет имени Максима Та</w:t>
      </w:r>
      <w:r w:rsidRPr="00B35319">
        <w:t>н</w:t>
      </w:r>
      <w:r w:rsidRPr="00B35319">
        <w:t>ка"</w:t>
      </w:r>
      <w:r w:rsidR="00FA19B4">
        <w:t> </w:t>
      </w:r>
      <w:r>
        <w:t>−</w:t>
      </w:r>
      <w:r w:rsidRPr="00B35319">
        <w:t xml:space="preserve"> для преподавания польского языка, литовского языка; в учреждениях о</w:t>
      </w:r>
      <w:r w:rsidRPr="00B35319">
        <w:t>б</w:t>
      </w:r>
      <w:r w:rsidRPr="00B35319">
        <w:t xml:space="preserve">разования "Гродненский государственный университет имени Янки Купалы" и "Брестский государственный университет имени А.С.Пушкина" </w:t>
      </w:r>
      <w:r>
        <w:t>−</w:t>
      </w:r>
      <w:r w:rsidRPr="00B35319">
        <w:t xml:space="preserve"> для препод</w:t>
      </w:r>
      <w:r w:rsidRPr="00B35319">
        <w:t>а</w:t>
      </w:r>
      <w:r w:rsidRPr="00B35319">
        <w:t>вания польского языка.</w:t>
      </w:r>
    </w:p>
    <w:p w:rsidR="00B35319" w:rsidRPr="00B35319" w:rsidRDefault="00B35319" w:rsidP="00B35319">
      <w:pPr>
        <w:pStyle w:val="SingleTxtGR"/>
      </w:pPr>
      <w:r w:rsidRPr="00B35319">
        <w:t>130.</w:t>
      </w:r>
      <w:r w:rsidRPr="00B35319">
        <w:tab/>
        <w:t>В 2010</w:t>
      </w:r>
      <w:r w:rsidRPr="00B35319">
        <w:rPr>
          <w:lang w:val="en-GB"/>
        </w:rPr>
        <w:t> </w:t>
      </w:r>
      <w:r>
        <w:t>−</w:t>
      </w:r>
      <w:r w:rsidRPr="00B35319">
        <w:rPr>
          <w:lang w:val="en-GB"/>
        </w:rPr>
        <w:t> </w:t>
      </w:r>
      <w:r w:rsidRPr="00B35319">
        <w:t>2011</w:t>
      </w:r>
      <w:r>
        <w:t> год</w:t>
      </w:r>
      <w:r w:rsidRPr="00B35319">
        <w:t>ах Научно-методическим учреждением "Национальный институт образования" Министерства образования Республики Беларусь  реал</w:t>
      </w:r>
      <w:r w:rsidRPr="00B35319">
        <w:t>и</w:t>
      </w:r>
      <w:r w:rsidRPr="00B35319">
        <w:t>зовывался проект ЮНЕСКО "Теория и практика формирования межкультурного взаимодействия в системе общего среднего образования Республики Беларусь: состояние, проблемы, перспективы". В рамках проекта 4 ноября 2011</w:t>
      </w:r>
      <w:r w:rsidR="00BB3CC6">
        <w:t> года</w:t>
      </w:r>
      <w:r w:rsidRPr="00B35319">
        <w:t xml:space="preserve"> пр</w:t>
      </w:r>
      <w:r w:rsidRPr="00B35319">
        <w:t>о</w:t>
      </w:r>
      <w:r w:rsidRPr="00B35319">
        <w:t>ведена Международная научно-практическая конференция "Межкультурное взаимодействие в современной образовательной среде: состояние, проблемы, перспективы". По итогам проекта изданы:</w:t>
      </w:r>
    </w:p>
    <w:p w:rsidR="00B35319" w:rsidRPr="00B35319" w:rsidRDefault="00B35319" w:rsidP="00FA19B4">
      <w:pPr>
        <w:pStyle w:val="Bullet1GR"/>
      </w:pPr>
      <w:r w:rsidRPr="00B35319">
        <w:t>Материалы международной научно-практической конференции Межкул</w:t>
      </w:r>
      <w:r w:rsidRPr="00B35319">
        <w:t>ь</w:t>
      </w:r>
      <w:r w:rsidRPr="00B35319">
        <w:t>турное взаимодействие в современной образовательной среде: состояние, проблемы, перспективы / отв. Ред. А.С.Лаптенок, А.А.Павильч // Минск, НИО, 2012, 274 стр.</w:t>
      </w:r>
    </w:p>
    <w:p w:rsidR="00B35319" w:rsidRPr="00B35319" w:rsidRDefault="00B35319" w:rsidP="00FA19B4">
      <w:pPr>
        <w:pStyle w:val="Bullet1GR"/>
      </w:pPr>
      <w:r w:rsidRPr="00B35319">
        <w:t>Пособие для педагогов общеобразовательных учреждений, учреждений дополнительного образования детей и молодежи, рекомендованное Уч</w:t>
      </w:r>
      <w:r w:rsidRPr="00B35319">
        <w:t>е</w:t>
      </w:r>
      <w:r w:rsidRPr="00B35319">
        <w:t>ным советом НМУ "Национальный институт образования" Министерства образования Ре</w:t>
      </w:r>
      <w:r w:rsidRPr="00B35319">
        <w:t>с</w:t>
      </w:r>
      <w:r w:rsidRPr="00B35319">
        <w:t>публики Беларусь: А.С.Лаптенок. Подготовка учащихся к жизни в поликул</w:t>
      </w:r>
      <w:r w:rsidRPr="00B35319">
        <w:t>ь</w:t>
      </w:r>
      <w:r w:rsidRPr="00B35319">
        <w:t>турном мире / А.С.Лаптенок, Е.И.Луговцова, А.А.Павильч // Минск, НИО, 2012, 20 стр.</w:t>
      </w:r>
    </w:p>
    <w:p w:rsidR="00B35319" w:rsidRPr="00B35319" w:rsidRDefault="00B35319" w:rsidP="00B35319">
      <w:pPr>
        <w:pStyle w:val="SingleTxtGR"/>
      </w:pPr>
      <w:r w:rsidRPr="00B35319">
        <w:t>131.</w:t>
      </w:r>
      <w:r w:rsidRPr="00B35319">
        <w:tab/>
        <w:t>С начала 2008</w:t>
      </w:r>
      <w:r>
        <w:t> год</w:t>
      </w:r>
      <w:r w:rsidRPr="00B35319">
        <w:t>а работает обновленная версия информационного пр</w:t>
      </w:r>
      <w:r w:rsidRPr="00B35319">
        <w:t>о</w:t>
      </w:r>
      <w:r w:rsidRPr="00B35319">
        <w:t>екта аппарата Уполномоченного по делам религий и национальностей "Приве</w:t>
      </w:r>
      <w:r w:rsidRPr="00B35319">
        <w:t>т</w:t>
      </w:r>
      <w:r w:rsidRPr="00B35319">
        <w:t xml:space="preserve">ствует Беларусь" </w:t>
      </w:r>
      <w:r w:rsidR="00E62AE9">
        <w:t>−</w:t>
      </w:r>
      <w:r w:rsidRPr="00B35319">
        <w:t xml:space="preserve"> Интернет-сайт </w:t>
      </w:r>
      <w:r w:rsidRPr="00B35319">
        <w:rPr>
          <w:lang w:val="en-GB"/>
        </w:rPr>
        <w:t>Belarus</w:t>
      </w:r>
      <w:r w:rsidRPr="00B35319">
        <w:t>21.</w:t>
      </w:r>
      <w:r w:rsidRPr="00B35319">
        <w:rPr>
          <w:lang w:val="en-GB"/>
        </w:rPr>
        <w:t>b</w:t>
      </w:r>
      <w:r w:rsidRPr="00B35319">
        <w:t>у, на котором размещена общая информация об этнокультурных общностях и конфессиях в Республике Бел</w:t>
      </w:r>
      <w:r w:rsidRPr="00B35319">
        <w:t>а</w:t>
      </w:r>
      <w:r w:rsidRPr="00B35319">
        <w:t>русь, органах по делам религий и национальностей, опыте работы, законод</w:t>
      </w:r>
      <w:r w:rsidRPr="00B35319">
        <w:t>а</w:t>
      </w:r>
      <w:r w:rsidRPr="00B35319">
        <w:t>тельстве, новостях, касающихся данных сфер.</w:t>
      </w:r>
    </w:p>
    <w:p w:rsidR="00B35319" w:rsidRPr="00B35319" w:rsidRDefault="00B35319" w:rsidP="00B35319">
      <w:pPr>
        <w:pStyle w:val="SingleTxtGR"/>
      </w:pPr>
      <w:r w:rsidRPr="00B35319">
        <w:t>132.</w:t>
      </w:r>
      <w:r w:rsidRPr="00B35319">
        <w:tab/>
        <w:t xml:space="preserve">Также выпускаются справочные издания </w:t>
      </w:r>
      <w:r>
        <w:t>−</w:t>
      </w:r>
      <w:r w:rsidRPr="00B35319">
        <w:t xml:space="preserve"> сборники "Абарона правоў асоб, якія належаць да нацыянальных супольнасцей Рэспублікі Беларусь", "В</w:t>
      </w:r>
      <w:r w:rsidRPr="00B35319">
        <w:t>о</w:t>
      </w:r>
      <w:r w:rsidRPr="00B35319">
        <w:t>просы свободы совести и религиозных организаций в Республике Беларусь", "Беларусь шматнацыянальная", буклет "Сонечны птах", "Народныя гульні, к</w:t>
      </w:r>
      <w:r w:rsidRPr="00B35319">
        <w:t>а</w:t>
      </w:r>
      <w:r w:rsidRPr="00B35319">
        <w:t>рагоды, танцы", другие, используемые в качестве методических материалов.</w:t>
      </w:r>
    </w:p>
    <w:p w:rsidR="00B35319" w:rsidRPr="00B35319" w:rsidRDefault="00B35319" w:rsidP="00B35319">
      <w:pPr>
        <w:pStyle w:val="SingleTxtGR"/>
      </w:pPr>
      <w:r w:rsidRPr="00B35319">
        <w:t>133.</w:t>
      </w:r>
      <w:r w:rsidRPr="00B35319">
        <w:tab/>
        <w:t>Изучению истории народов, проживающих в Республике Беларусь, п</w:t>
      </w:r>
      <w:r w:rsidRPr="00B35319">
        <w:t>о</w:t>
      </w:r>
      <w:r w:rsidRPr="00B35319">
        <w:t>свящаются научно-практические конференции с последующим изданием их м</w:t>
      </w:r>
      <w:r w:rsidRPr="00B35319">
        <w:t>а</w:t>
      </w:r>
      <w:r w:rsidRPr="00B35319">
        <w:t>териалов ("Шлях да ўзаемнасці", "Белорусско-украинские взаимоотношения от древности до современности", "Этносоциальные и этноконфессиональные пр</w:t>
      </w:r>
      <w:r w:rsidRPr="00B35319">
        <w:t>о</w:t>
      </w:r>
      <w:r w:rsidRPr="00B35319">
        <w:t xml:space="preserve">цессы в современном обществе", другие). Изданы книги о корейцах, армянах, чувашах, татарах, азербайджанцах, поляках, латышах, евреях в Беларуси. </w:t>
      </w:r>
    </w:p>
    <w:p w:rsidR="00B35319" w:rsidRPr="00B35319" w:rsidRDefault="00B35319" w:rsidP="00B35319">
      <w:pPr>
        <w:pStyle w:val="SingleTxtGR"/>
      </w:pPr>
      <w:r w:rsidRPr="00B35319">
        <w:t>134.</w:t>
      </w:r>
      <w:r w:rsidRPr="00B35319">
        <w:tab/>
        <w:t>Аппаратом Уполномоченного по делам религий и национальностей издан на белорусском, русском и английском языках буклет-справочник "Беларусь многонациональная", рассказывающий об истории народов, представители к</w:t>
      </w:r>
      <w:r w:rsidRPr="00B35319">
        <w:t>о</w:t>
      </w:r>
      <w:r w:rsidRPr="00B35319">
        <w:t>торых живут в Беларуси.</w:t>
      </w:r>
    </w:p>
    <w:p w:rsidR="00B35319" w:rsidRPr="00B35319" w:rsidRDefault="00B35319" w:rsidP="00FA19B4">
      <w:pPr>
        <w:pStyle w:val="H23GR"/>
      </w:pPr>
      <w:r w:rsidRPr="00B35319">
        <w:tab/>
      </w:r>
      <w:r w:rsidRPr="00B35319">
        <w:tab/>
        <w:t>Культура</w:t>
      </w:r>
    </w:p>
    <w:p w:rsidR="00B35319" w:rsidRPr="00B35319" w:rsidRDefault="00B35319" w:rsidP="00B35319">
      <w:pPr>
        <w:pStyle w:val="SingleTxtGR"/>
      </w:pPr>
      <w:r w:rsidRPr="00B35319">
        <w:t>135.</w:t>
      </w:r>
      <w:r w:rsidRPr="00B35319">
        <w:tab/>
        <w:t xml:space="preserve">Конституция Республики Беларусь закрепляет право всех граждан на участие в культурной жизни, </w:t>
      </w:r>
      <w:r w:rsidR="00653B55">
        <w:t>а также</w:t>
      </w:r>
      <w:r w:rsidRPr="00B35319">
        <w:t xml:space="preserve"> устанавливает ответственность государс</w:t>
      </w:r>
      <w:r w:rsidRPr="00B35319">
        <w:t>т</w:t>
      </w:r>
      <w:r w:rsidRPr="00B35319">
        <w:t>ва за сохранение историко-культурного и духовного наследия, свободное разв</w:t>
      </w:r>
      <w:r w:rsidRPr="00B35319">
        <w:t>и</w:t>
      </w:r>
      <w:r w:rsidRPr="00B35319">
        <w:t>тие культур всех национальных общностей, проживающих в Республике Бел</w:t>
      </w:r>
      <w:r w:rsidRPr="00B35319">
        <w:t>а</w:t>
      </w:r>
      <w:r w:rsidRPr="00B35319">
        <w:t>русь (статья 51). Иностранные граждане и лица без гражданства в Республике Беларусь имеют право на сохранение и развитие своего национального языка и культуры, соблюдение национальных традиций и обычаев в соответствии с з</w:t>
      </w:r>
      <w:r w:rsidRPr="00B35319">
        <w:t>а</w:t>
      </w:r>
      <w:r w:rsidRPr="00B35319">
        <w:t>конодательством Республики Беларусь (статья 15 Закона Республики Беларусь от 4 января 2010</w:t>
      </w:r>
      <w:r>
        <w:t> год</w:t>
      </w:r>
      <w:r w:rsidRPr="00B35319">
        <w:t>а "О правовом положении иностранных граждан и лиц без гражданства в Республике Беларусь").</w:t>
      </w:r>
    </w:p>
    <w:p w:rsidR="00B35319" w:rsidRPr="00B35319" w:rsidRDefault="00B35319" w:rsidP="00B35319">
      <w:pPr>
        <w:pStyle w:val="SingleTxtGR"/>
      </w:pPr>
      <w:r w:rsidRPr="00B35319">
        <w:t>136.</w:t>
      </w:r>
      <w:r w:rsidRPr="00B35319">
        <w:tab/>
        <w:t>В соответствии с Законом Республики Беларусь "О национальных мен</w:t>
      </w:r>
      <w:r w:rsidRPr="00B35319">
        <w:t>ь</w:t>
      </w:r>
      <w:r w:rsidRPr="00B35319">
        <w:t>шинствах в Республике Беларусь" государство гарантирует гражданам Респу</w:t>
      </w:r>
      <w:r w:rsidRPr="00B35319">
        <w:t>б</w:t>
      </w:r>
      <w:r w:rsidRPr="00B35319">
        <w:t>лики Беларусь, относящим себя к национальным меньшинствам, право на п</w:t>
      </w:r>
      <w:r w:rsidRPr="00B35319">
        <w:t>о</w:t>
      </w:r>
      <w:r w:rsidRPr="00B35319">
        <w:t>лучение помощи со стороны государства в деле развития национальной культ</w:t>
      </w:r>
      <w:r w:rsidRPr="00B35319">
        <w:t>у</w:t>
      </w:r>
      <w:r w:rsidRPr="00B35319">
        <w:t>ры и образования. Иностранные граждане и лица без гражданства в Республике Беларусь имеют право на сохранение и развитие своего национального языка и культуры, соблюдение национальных традиций и обычаев в соответствии с з</w:t>
      </w:r>
      <w:r w:rsidRPr="00B35319">
        <w:t>а</w:t>
      </w:r>
      <w:r w:rsidRPr="00B35319">
        <w:t>конодательством Республики Беларусь (статья 15 Закона Республики Беларусь от 4 января 2010</w:t>
      </w:r>
      <w:r>
        <w:t> год</w:t>
      </w:r>
      <w:r w:rsidRPr="00B35319">
        <w:t>а "О правовом положении иностранных граждан и лиц без гражданства в Республике Беларусь").</w:t>
      </w:r>
    </w:p>
    <w:p w:rsidR="00B35319" w:rsidRPr="00B35319" w:rsidRDefault="00B35319" w:rsidP="00B35319">
      <w:pPr>
        <w:pStyle w:val="SingleTxtGR"/>
      </w:pPr>
      <w:r w:rsidRPr="00B35319">
        <w:t>137.</w:t>
      </w:r>
      <w:r w:rsidRPr="00B35319">
        <w:tab/>
        <w:t>Законом Республики Беларусь "О культуре в Республике Беларусь" гра</w:t>
      </w:r>
      <w:r w:rsidRPr="00B35319">
        <w:t>ж</w:t>
      </w:r>
      <w:r w:rsidRPr="00B35319">
        <w:t>данам любой национальности и этнической группы, проживающим на террит</w:t>
      </w:r>
      <w:r w:rsidRPr="00B35319">
        <w:t>о</w:t>
      </w:r>
      <w:r w:rsidRPr="00B35319">
        <w:t>рии Беларуси, обеспечивается право на сохранение и развитие своей культуры и языка и на создание в этих целях общественных организаций (статья 19). Ин</w:t>
      </w:r>
      <w:r w:rsidRPr="00B35319">
        <w:t>о</w:t>
      </w:r>
      <w:r w:rsidRPr="00B35319">
        <w:t>странные граждане и лица без гражданства в Республике Беларусь имеют право на сохранение и развитие своего национального языка и культуры, соблюдение национальных традиций и обычаев в соответствии с законодательством Респу</w:t>
      </w:r>
      <w:r w:rsidRPr="00B35319">
        <w:t>б</w:t>
      </w:r>
      <w:r w:rsidRPr="00B35319">
        <w:t>лики Беларусь (статья 15 Закона Республики Беларусь от 4 января 2010</w:t>
      </w:r>
      <w:r>
        <w:t> год</w:t>
      </w:r>
      <w:r w:rsidRPr="00B35319">
        <w:t>а "О</w:t>
      </w:r>
      <w:r w:rsidR="00FA19B4">
        <w:t> </w:t>
      </w:r>
      <w:r w:rsidRPr="00B35319">
        <w:t>правовом положении иностранных граждан и лиц без гражданства в Респу</w:t>
      </w:r>
      <w:r w:rsidRPr="00B35319">
        <w:t>б</w:t>
      </w:r>
      <w:r w:rsidRPr="00B35319">
        <w:t>лике Беларусь").</w:t>
      </w:r>
    </w:p>
    <w:p w:rsidR="00B35319" w:rsidRPr="00B35319" w:rsidRDefault="00B35319" w:rsidP="00B35319">
      <w:pPr>
        <w:pStyle w:val="SingleTxtGR"/>
      </w:pPr>
      <w:r w:rsidRPr="00B35319">
        <w:t>138.</w:t>
      </w:r>
      <w:r w:rsidRPr="00B35319">
        <w:tab/>
        <w:t>В Республике Беларусь создано и функционирует Государственное учр</w:t>
      </w:r>
      <w:r w:rsidRPr="00B35319">
        <w:t>е</w:t>
      </w:r>
      <w:r w:rsidRPr="00B35319">
        <w:t>ждение "Республиканский центр национальных культур", который оказывает содействие в создании условий для практической реализации прав представ</w:t>
      </w:r>
      <w:r w:rsidRPr="00B35319">
        <w:t>и</w:t>
      </w:r>
      <w:r w:rsidRPr="00B35319">
        <w:t>телей около 130 национальностей, проживающих в Беларуси, на развитие н</w:t>
      </w:r>
      <w:r w:rsidRPr="00B35319">
        <w:t>а</w:t>
      </w:r>
      <w:r w:rsidRPr="00B35319">
        <w:t>циональных культур. Иностранные граждане и лица без гражданства в Респу</w:t>
      </w:r>
      <w:r w:rsidRPr="00B35319">
        <w:t>б</w:t>
      </w:r>
      <w:r w:rsidRPr="00B35319">
        <w:t>лике Беларусь имеют право на сохранение и развитие своего национального языка и культуры, соблюдение национальных традиций и обычаев в соответс</w:t>
      </w:r>
      <w:r w:rsidRPr="00B35319">
        <w:t>т</w:t>
      </w:r>
      <w:r w:rsidRPr="00B35319">
        <w:t>вии с законодательством Республики Беларусь (статья 15 Закона Республики Беларусь от 4 января 2010</w:t>
      </w:r>
      <w:r>
        <w:t> год</w:t>
      </w:r>
      <w:r w:rsidRPr="00B35319">
        <w:t>а "О правовом положении иностранных граждан и лиц без гражданства в Республике Беларусь").</w:t>
      </w:r>
    </w:p>
    <w:p w:rsidR="00B35319" w:rsidRPr="00B35319" w:rsidRDefault="00B35319" w:rsidP="00B35319">
      <w:pPr>
        <w:pStyle w:val="SingleTxtGR"/>
      </w:pPr>
      <w:r w:rsidRPr="00B35319">
        <w:t>139.</w:t>
      </w:r>
      <w:r w:rsidRPr="00B35319">
        <w:tab/>
        <w:t>Республиканский центр национальных культур на постоянной основе оказывает информационную, методическую, консультативную помощь наци</w:t>
      </w:r>
      <w:r w:rsidRPr="00B35319">
        <w:t>о</w:t>
      </w:r>
      <w:r w:rsidRPr="00B35319">
        <w:t>нальным объединениям Беларуси в их культурно-просветительской деятельн</w:t>
      </w:r>
      <w:r w:rsidRPr="00B35319">
        <w:t>о</w:t>
      </w:r>
      <w:r w:rsidRPr="00B35319">
        <w:t>сти; координирует работу по активизации и усовершенствованию форм и мет</w:t>
      </w:r>
      <w:r w:rsidRPr="00B35319">
        <w:t>о</w:t>
      </w:r>
      <w:r w:rsidRPr="00B35319">
        <w:t>дов работы органов и учреждений культуры и искусств в сфере возрождения, сохранения и развития культур национальных меньшинств Беларуси; способс</w:t>
      </w:r>
      <w:r w:rsidRPr="00B35319">
        <w:t>т</w:t>
      </w:r>
      <w:r w:rsidRPr="00B35319">
        <w:t>вует установлению творческих связей и организации совместной деятельности с научными учреждениями, которые занимаются вопросами культурного насл</w:t>
      </w:r>
      <w:r w:rsidRPr="00B35319">
        <w:t>е</w:t>
      </w:r>
      <w:r w:rsidRPr="00B35319">
        <w:t>дия, этнографии, фольклора этносов Беларуси; созданию совместно с наци</w:t>
      </w:r>
      <w:r w:rsidRPr="00B35319">
        <w:t>о</w:t>
      </w:r>
      <w:r w:rsidRPr="00B35319">
        <w:t>нальными культурно-просветительскими объединениями организационных, финансовых, технических условий и предоставления возможностей индивид</w:t>
      </w:r>
      <w:r w:rsidRPr="00B35319">
        <w:t>у</w:t>
      </w:r>
      <w:r w:rsidRPr="00B35319">
        <w:t>альной и коллективной творческой деятельности и организации свободного времени лицам разных национальностей. Иностранные граждане и лица без гражданства в Республике Беларусь имеют право на сохранение и развитие св</w:t>
      </w:r>
      <w:r w:rsidRPr="00B35319">
        <w:t>о</w:t>
      </w:r>
      <w:r w:rsidRPr="00B35319">
        <w:t>его национального языка и культуры, соблюдение национальных традиций и обычаев в соответствии с законодательством Республики Беларусь (статья 15 Закона Республики Беларусь от 4 января 2010</w:t>
      </w:r>
      <w:r>
        <w:t> год</w:t>
      </w:r>
      <w:r w:rsidRPr="00B35319">
        <w:t>а "О правовом положении иностранных граждан и лиц без гражданства в Республике Беларусь").</w:t>
      </w:r>
    </w:p>
    <w:p w:rsidR="00B35319" w:rsidRPr="00B35319" w:rsidRDefault="00B35319" w:rsidP="00B35319">
      <w:pPr>
        <w:pStyle w:val="SingleTxtGR"/>
      </w:pPr>
      <w:r w:rsidRPr="00B35319">
        <w:t>140.</w:t>
      </w:r>
      <w:r w:rsidRPr="00B35319">
        <w:tab/>
        <w:t>Основными формами деятельности Центра являются проведение научно-практических конференций, семинаров национально-культурных объединений по проблемам развития национальных культур и взаимодействия с национал</w:t>
      </w:r>
      <w:r w:rsidRPr="00B35319">
        <w:t>ь</w:t>
      </w:r>
      <w:r w:rsidRPr="00B35319">
        <w:t>ными культурно-просветительскими объединениями, праздников, концертов, фестивалей. Иностранные граждане и лица без гражданства в Республике Бел</w:t>
      </w:r>
      <w:r w:rsidRPr="00B35319">
        <w:t>а</w:t>
      </w:r>
      <w:r w:rsidRPr="00B35319">
        <w:t>русь имеют право на сохранение и развитие своего национального языка и культуры, соблюдение национальных традиций и обычаев в соответствии с з</w:t>
      </w:r>
      <w:r w:rsidRPr="00B35319">
        <w:t>а</w:t>
      </w:r>
      <w:r w:rsidRPr="00B35319">
        <w:t>конодательством Республики Беларусь (статья 15 Закона Республики Беларусь от 4 января 2010</w:t>
      </w:r>
      <w:r>
        <w:t> год</w:t>
      </w:r>
      <w:r w:rsidRPr="00B35319">
        <w:t>а "О правовом положении иностранных граждан и лиц без гражданства в Республике Беларусь").</w:t>
      </w:r>
    </w:p>
    <w:p w:rsidR="00B35319" w:rsidRPr="00B35319" w:rsidRDefault="00B35319" w:rsidP="00B35319">
      <w:pPr>
        <w:pStyle w:val="SingleTxtGR"/>
      </w:pPr>
      <w:r w:rsidRPr="00B35319">
        <w:t>141.</w:t>
      </w:r>
      <w:r w:rsidRPr="00B35319">
        <w:tab/>
        <w:t>Создан Совет Республиканского центра национальных культур, который является его общественным консультационным органом. В состав Совета вх</w:t>
      </w:r>
      <w:r w:rsidRPr="00B35319">
        <w:t>о</w:t>
      </w:r>
      <w:r w:rsidRPr="00B35319">
        <w:t>дят представители зарегистрированных национальных культурно-просветительских объединений. Совет рассматривает и выносит рекомендации по вопросам планирования работы Республиканского центра национальных культур, проведению культурно-просветительских мероприятий межнаци</w:t>
      </w:r>
      <w:r w:rsidRPr="00B35319">
        <w:t>о</w:t>
      </w:r>
      <w:r w:rsidRPr="00B35319">
        <w:t>нального характера. Иностранные граждане и лица без гражданства в Респу</w:t>
      </w:r>
      <w:r w:rsidRPr="00B35319">
        <w:t>б</w:t>
      </w:r>
      <w:r w:rsidRPr="00B35319">
        <w:t>лике Беларусь имеют право на сохранение и развитие своего национального языка и культуры, соблюдение национальных традиций и обычаев в соответс</w:t>
      </w:r>
      <w:r w:rsidRPr="00B35319">
        <w:t>т</w:t>
      </w:r>
      <w:r w:rsidRPr="00B35319">
        <w:t>вии с законодательством Республики Беларусь (статья 15 Закона Республики Беларусь от 4 января 2010</w:t>
      </w:r>
      <w:r>
        <w:t> год</w:t>
      </w:r>
      <w:r w:rsidRPr="00B35319">
        <w:t>а "О правовом положении иностранных граждан и лиц без гражданства в Республике Беларусь").</w:t>
      </w:r>
    </w:p>
    <w:p w:rsidR="00B35319" w:rsidRPr="00B35319" w:rsidRDefault="00B35319" w:rsidP="00B35319">
      <w:pPr>
        <w:pStyle w:val="SingleTxtGR"/>
      </w:pPr>
      <w:r w:rsidRPr="00B35319">
        <w:t>142.</w:t>
      </w:r>
      <w:r w:rsidRPr="00B35319">
        <w:tab/>
        <w:t>Финансирование Республиканского центра национальных культур осущ</w:t>
      </w:r>
      <w:r w:rsidRPr="00B35319">
        <w:t>е</w:t>
      </w:r>
      <w:r w:rsidRPr="00B35319">
        <w:t>ствляется из республиканского бюджета. Иностранные граждане и лица без гражданства в Республике Беларусь имеют право на сохранение и развитие св</w:t>
      </w:r>
      <w:r w:rsidRPr="00B35319">
        <w:t>о</w:t>
      </w:r>
      <w:r w:rsidRPr="00B35319">
        <w:t>его национального языка и культуры, соблюдение национальных традиций и обычаев в соответствии с законодательством Республики Беларусь (статья 15 Закона Республики Беларусь от 4 января 2010</w:t>
      </w:r>
      <w:r>
        <w:t> год</w:t>
      </w:r>
      <w:r w:rsidRPr="00B35319">
        <w:t>а "О правовом положении иностранных граждан и лиц без гражданства в Республике Беларусь").</w:t>
      </w:r>
    </w:p>
    <w:p w:rsidR="00B35319" w:rsidRPr="00B35319" w:rsidRDefault="00B35319" w:rsidP="00B35319">
      <w:pPr>
        <w:pStyle w:val="SingleTxtGR"/>
      </w:pPr>
      <w:r w:rsidRPr="00B35319">
        <w:t>143.</w:t>
      </w:r>
      <w:r w:rsidRPr="00B35319">
        <w:tab/>
        <w:t>Члены этнокультурных общественных объединений активно участвуют в государственных праздниках и общественно значимых мероприятиях республ</w:t>
      </w:r>
      <w:r w:rsidRPr="00B35319">
        <w:t>и</w:t>
      </w:r>
      <w:r w:rsidRPr="00B35319">
        <w:t>канского и местного значения, проводят Дни национальных культур, отмечают национальные праздники, юбилеи писателей, общественных деятелей, худо</w:t>
      </w:r>
      <w:r w:rsidRPr="00B35319">
        <w:t>ж</w:t>
      </w:r>
      <w:r w:rsidRPr="00B35319">
        <w:t>ников своих национальностей, которые внесли достойный вклад в мировую культуру, осуществляют сотрудничество с библиотеками по формированию книжных фондов литературы разных народов и проведению этнокультурных мероприятий. Иностранные граждане и лица без гражданства в Республике Б</w:t>
      </w:r>
      <w:r w:rsidRPr="00B35319">
        <w:t>е</w:t>
      </w:r>
      <w:r w:rsidRPr="00B35319">
        <w:t>ларусь имеют право на сохранение и развитие своего национального языка и культуры, соблюдение национальных традиций и обычаев в соответствии с з</w:t>
      </w:r>
      <w:r w:rsidRPr="00B35319">
        <w:t>а</w:t>
      </w:r>
      <w:r w:rsidRPr="00B35319">
        <w:t>конодательством Республики Беларусь (статья 15 Закона Республики Беларусь от 4 января 2010</w:t>
      </w:r>
      <w:r>
        <w:t> год</w:t>
      </w:r>
      <w:r w:rsidRPr="00B35319">
        <w:t>а "О правовом положении иностранных граждан и лиц без гражданства в Республике Беларусь").</w:t>
      </w:r>
    </w:p>
    <w:p w:rsidR="00B35319" w:rsidRPr="00B35319" w:rsidRDefault="00B35319" w:rsidP="00B35319">
      <w:pPr>
        <w:pStyle w:val="SingleTxtGR"/>
      </w:pPr>
      <w:r w:rsidRPr="00B35319">
        <w:t>144.</w:t>
      </w:r>
      <w:r w:rsidRPr="00B35319">
        <w:tab/>
        <w:t xml:space="preserve">В целях поддержки этнокультурного разнообразия в </w:t>
      </w:r>
      <w:r w:rsidR="00656CBD">
        <w:t>г. </w:t>
      </w:r>
      <w:r w:rsidRPr="00B35319">
        <w:t>Гродно каждые два</w:t>
      </w:r>
      <w:r>
        <w:t> год</w:t>
      </w:r>
      <w:r w:rsidRPr="00B35319">
        <w:t>а проводится Республиканский фестиваль национальных культур, один из самых популярных праздников, объединяющий все народы Беларуси. По св</w:t>
      </w:r>
      <w:r w:rsidRPr="00B35319">
        <w:t>о</w:t>
      </w:r>
      <w:r w:rsidRPr="00B35319">
        <w:t>ему формату фестиваль не имеет аналогов в мире. Для детей организуется Фе</w:t>
      </w:r>
      <w:r w:rsidRPr="00B35319">
        <w:t>с</w:t>
      </w:r>
      <w:r w:rsidRPr="00B35319">
        <w:t>тиваль национальных культур "Сонечны птах". Иностранные граждане и лица без гражданства в Республике Беларусь имеют право на сохранение и развитие своего национального языка и культуры, соблюдение национальных традиций и обычаев в соответствии с законодательством Республики Беларусь (статья 15 Закона Республики Беларусь от 4 января 2010</w:t>
      </w:r>
      <w:r>
        <w:t> год</w:t>
      </w:r>
      <w:r w:rsidRPr="00B35319">
        <w:t>а "О правовом положении иностранных граждан и лиц без гражданства в Республике Беларусь").</w:t>
      </w:r>
    </w:p>
    <w:p w:rsidR="00B35319" w:rsidRPr="00B35319" w:rsidRDefault="00B35319" w:rsidP="00B35319">
      <w:pPr>
        <w:pStyle w:val="SingleTxtGR"/>
      </w:pPr>
      <w:r w:rsidRPr="00B35319">
        <w:t>145.</w:t>
      </w:r>
      <w:r w:rsidRPr="00B35319">
        <w:tab/>
        <w:t>Помимо республиканских на постоянной основе организуются районные и городские праздники национальных культур, организуемые национальными общностями при участии местных исполнительных и распорядительных орг</w:t>
      </w:r>
      <w:r w:rsidRPr="00B35319">
        <w:t>а</w:t>
      </w:r>
      <w:r w:rsidRPr="00B35319">
        <w:t>нов. Иностранные граждане и лица без гражданства в Республике Беларусь имеют право на сохранение и развитие своего национального языка и культуры, соблюдение национальных традиций и обычаев в соответствии с законодател</w:t>
      </w:r>
      <w:r w:rsidRPr="00B35319">
        <w:t>ь</w:t>
      </w:r>
      <w:r w:rsidRPr="00B35319">
        <w:t>ством Республики Беларусь (статья 15 Закона Республики Беларусь от 4 января 2010</w:t>
      </w:r>
      <w:r>
        <w:t> год</w:t>
      </w:r>
      <w:r w:rsidRPr="00B35319">
        <w:t>а "О правовом положении иностранных граждан и лиц без гражданства в Республике Беларусь").</w:t>
      </w:r>
    </w:p>
    <w:p w:rsidR="00B35319" w:rsidRPr="00B35319" w:rsidRDefault="00B35319" w:rsidP="00B35319">
      <w:pPr>
        <w:pStyle w:val="SingleTxtGR"/>
      </w:pPr>
      <w:r w:rsidRPr="00B35319">
        <w:t>146.</w:t>
      </w:r>
      <w:r w:rsidRPr="00B35319">
        <w:tab/>
        <w:t>В целях формирования ценностей толерантности с 2010</w:t>
      </w:r>
      <w:r>
        <w:t> год</w:t>
      </w:r>
      <w:r w:rsidRPr="00B35319">
        <w:t>а реализуется молодежный культурно-просветительский проект "Дороги Мнемосины" при с</w:t>
      </w:r>
      <w:r w:rsidRPr="00B35319">
        <w:t>о</w:t>
      </w:r>
      <w:r w:rsidRPr="00B35319">
        <w:t>действии Белорусской ассоциации клубов ЮНЕСКО. Иностранные граждане и лица без гражданства в Республике Беларусь имеют право на сохранение и ра</w:t>
      </w:r>
      <w:r w:rsidRPr="00B35319">
        <w:t>з</w:t>
      </w:r>
      <w:r w:rsidRPr="00B35319">
        <w:t>витие своего национального языка и культуры, соблюдение национальных тр</w:t>
      </w:r>
      <w:r w:rsidRPr="00B35319">
        <w:t>а</w:t>
      </w:r>
      <w:r w:rsidRPr="00B35319">
        <w:t>диций и обычаев в соответствии с законодательством Республики Беларусь (статья 15 Закона Республики Беларусь от 4 января 2010</w:t>
      </w:r>
      <w:r>
        <w:t> год</w:t>
      </w:r>
      <w:r w:rsidRPr="00B35319">
        <w:t>а "О правовом п</w:t>
      </w:r>
      <w:r w:rsidRPr="00B35319">
        <w:t>о</w:t>
      </w:r>
      <w:r w:rsidRPr="00B35319">
        <w:t>ложении иностранных граждан и лиц без гражданства в Республике Беларусь").</w:t>
      </w:r>
    </w:p>
    <w:p w:rsidR="00B35319" w:rsidRPr="00B35319" w:rsidRDefault="00B35319" w:rsidP="00B35319">
      <w:pPr>
        <w:pStyle w:val="SingleTxtGR"/>
      </w:pPr>
      <w:r w:rsidRPr="00B35319">
        <w:t>147.</w:t>
      </w:r>
      <w:r w:rsidRPr="00B35319">
        <w:tab/>
        <w:t>В целях популяризации ценности культурного разнообразия страны Уполномоченным по делам религий и национальностей учрежден специальный приз для участников республиканского туристского конкурса "Познай Бел</w:t>
      </w:r>
      <w:r w:rsidRPr="00B35319">
        <w:t>а</w:t>
      </w:r>
      <w:r w:rsidRPr="00B35319">
        <w:t>русь" в номинации "За популяризацию культурного разнообразия и развитие межнационального диалога". Иностранные граждане и лица без гражданства в Республике Беларусь имеют право на сохранение и развитие своего национал</w:t>
      </w:r>
      <w:r w:rsidRPr="00B35319">
        <w:t>ь</w:t>
      </w:r>
      <w:r w:rsidRPr="00B35319">
        <w:t>ного языка и культуры, соблюдение национальных традиций и обычаев в соо</w:t>
      </w:r>
      <w:r w:rsidRPr="00B35319">
        <w:t>т</w:t>
      </w:r>
      <w:r w:rsidRPr="00B35319">
        <w:t>ветствии с законодательством Республики Беларусь (статья 15 Закона Респу</w:t>
      </w:r>
      <w:r w:rsidRPr="00B35319">
        <w:t>б</w:t>
      </w:r>
      <w:r w:rsidRPr="00B35319">
        <w:t>лики Беларусь от 4 января 2010</w:t>
      </w:r>
      <w:r>
        <w:t> год</w:t>
      </w:r>
      <w:r w:rsidRPr="00B35319">
        <w:t>а "О правовом положении иностранных гр</w:t>
      </w:r>
      <w:r w:rsidRPr="00B35319">
        <w:t>а</w:t>
      </w:r>
      <w:r w:rsidRPr="00B35319">
        <w:t>ждан и лиц без гражданства в Республике Беларусь").</w:t>
      </w:r>
    </w:p>
    <w:p w:rsidR="00B35319" w:rsidRPr="00B35319" w:rsidRDefault="00B35319" w:rsidP="00B35319">
      <w:pPr>
        <w:pStyle w:val="SingleTxtGR"/>
      </w:pPr>
      <w:r w:rsidRPr="00B35319">
        <w:t>148.</w:t>
      </w:r>
      <w:r w:rsidRPr="00B35319">
        <w:tab/>
        <w:t>Этнокультурные общественные объединения при поддержке государства вносят свой значимый вклад в развитие традиций добрососедства и взаимоув</w:t>
      </w:r>
      <w:r w:rsidRPr="00B35319">
        <w:t>а</w:t>
      </w:r>
      <w:r w:rsidRPr="00B35319">
        <w:t>жения, культурного и общественного диалога среди граждан Республики Бел</w:t>
      </w:r>
      <w:r w:rsidRPr="00B35319">
        <w:t>а</w:t>
      </w:r>
      <w:r w:rsidRPr="00B35319">
        <w:t>русь разных национальностей. Иностранные граждане и лица без гражданства в Республике Беларусь имеют право на сохранение и развитие своего национал</w:t>
      </w:r>
      <w:r w:rsidRPr="00B35319">
        <w:t>ь</w:t>
      </w:r>
      <w:r w:rsidRPr="00B35319">
        <w:t>ного языка и культуры, соблюдение национальных традиций и обычаев в соо</w:t>
      </w:r>
      <w:r w:rsidRPr="00B35319">
        <w:t>т</w:t>
      </w:r>
      <w:r w:rsidRPr="00B35319">
        <w:t>ветствии с законодательством Республики Беларусь (статья 15 Закона Респу</w:t>
      </w:r>
      <w:r w:rsidRPr="00B35319">
        <w:t>б</w:t>
      </w:r>
      <w:r w:rsidRPr="00B35319">
        <w:t>лики Беларусь от 4 января 2010</w:t>
      </w:r>
      <w:r>
        <w:t> год</w:t>
      </w:r>
      <w:r w:rsidRPr="00B35319">
        <w:t>а "О правовом положении иностранных гр</w:t>
      </w:r>
      <w:r w:rsidRPr="00B35319">
        <w:t>а</w:t>
      </w:r>
      <w:r w:rsidRPr="00B35319">
        <w:t>ждан и лиц без гражданства в Республике Беларусь").</w:t>
      </w:r>
    </w:p>
    <w:p w:rsidR="00B35319" w:rsidRPr="00B35319" w:rsidRDefault="00B35319" w:rsidP="00FA19B4">
      <w:pPr>
        <w:pStyle w:val="H23GR"/>
      </w:pPr>
      <w:r w:rsidRPr="00B35319">
        <w:tab/>
      </w:r>
      <w:r w:rsidRPr="00B35319">
        <w:tab/>
        <w:t>Информация</w:t>
      </w:r>
    </w:p>
    <w:p w:rsidR="00B35319" w:rsidRPr="00B35319" w:rsidRDefault="00B35319" w:rsidP="00B35319">
      <w:pPr>
        <w:pStyle w:val="SingleTxtGR"/>
      </w:pPr>
      <w:r w:rsidRPr="00B35319">
        <w:t>149.</w:t>
      </w:r>
      <w:r w:rsidRPr="00B35319">
        <w:tab/>
        <w:t>Средства массовой информации Беларуси уделяют повышенное внимание освещению тематики толерантности, поощрения различных культур, традиций и религий как фактора стабильного взаимодействия между национальными и этническими группами в стране.</w:t>
      </w:r>
    </w:p>
    <w:p w:rsidR="00B35319" w:rsidRPr="00B35319" w:rsidRDefault="00B35319" w:rsidP="00B35319">
      <w:pPr>
        <w:pStyle w:val="SingleTxtGR"/>
      </w:pPr>
      <w:r w:rsidRPr="00B35319">
        <w:t>150.</w:t>
      </w:r>
      <w:r w:rsidRPr="00B35319">
        <w:tab/>
        <w:t>В ведущих государственных республиканских газетах материалы по пр</w:t>
      </w:r>
      <w:r w:rsidRPr="00B35319">
        <w:t>о</w:t>
      </w:r>
      <w:r w:rsidRPr="00B35319">
        <w:t>паганде высокой культуры межнациональных отношений, толерантности, и</w:t>
      </w:r>
      <w:r w:rsidRPr="00B35319">
        <w:t>н</w:t>
      </w:r>
      <w:r w:rsidRPr="00B35319">
        <w:t>тернационализме помещались под такими рубриками, как "Во мне", "Мнение", "Контекст", "Ракурс", "Традиции" ("Советская Белоруссия"); "События. Факты. Комментарии", "По поводу", "Точка зрения" ("</w:t>
      </w:r>
      <w:r w:rsidRPr="00B35319">
        <w:rPr>
          <w:i/>
        </w:rPr>
        <w:t>Рэспубліка</w:t>
      </w:r>
      <w:r w:rsidRPr="00B35319">
        <w:t>"); "</w:t>
      </w:r>
      <w:r w:rsidRPr="00B35319">
        <w:rPr>
          <w:i/>
        </w:rPr>
        <w:t>Надзеннае</w:t>
      </w:r>
      <w:r w:rsidRPr="00B35319">
        <w:t>", "</w:t>
      </w:r>
      <w:r w:rsidRPr="00B35319">
        <w:rPr>
          <w:i/>
        </w:rPr>
        <w:t>Жыццяпіс</w:t>
      </w:r>
      <w:r w:rsidRPr="00B35319">
        <w:t>", "</w:t>
      </w:r>
      <w:r w:rsidRPr="00B35319">
        <w:rPr>
          <w:i/>
        </w:rPr>
        <w:t>Грамадская думка</w:t>
      </w:r>
      <w:r w:rsidRPr="00B35319">
        <w:t>" ("</w:t>
      </w:r>
      <w:r w:rsidRPr="00B35319">
        <w:rPr>
          <w:i/>
        </w:rPr>
        <w:t>Звязда</w:t>
      </w:r>
      <w:r w:rsidRPr="00B35319">
        <w:t>"); "Мы", "В центре внимания", "В</w:t>
      </w:r>
      <w:r w:rsidR="00FA19B4">
        <w:t> </w:t>
      </w:r>
      <w:r w:rsidRPr="00B35319">
        <w:t>мире и согласии" ("Народная газета").</w:t>
      </w:r>
    </w:p>
    <w:p w:rsidR="00B35319" w:rsidRPr="00B35319" w:rsidRDefault="00B35319" w:rsidP="00B35319">
      <w:pPr>
        <w:pStyle w:val="SingleTxtGR"/>
      </w:pPr>
      <w:r w:rsidRPr="00B35319">
        <w:t>151.</w:t>
      </w:r>
      <w:r w:rsidRPr="00B35319">
        <w:tab/>
        <w:t>Среди публикаций можно отметить статьи: "Взгляд вперед", "Созвучие муз и судеб", "Заповедная гармония" (газета "Советская Белоруссия"); "Леге</w:t>
      </w:r>
      <w:r w:rsidRPr="00B35319">
        <w:t>н</w:t>
      </w:r>
      <w:r w:rsidRPr="00B35319">
        <w:t>ды "маленькой Греции", "Вечные ценности", "Разные, но равные" ("Народная газета"); "Армянский вкус пармезана", "Пелопоннес" под небом Беларуси", "Хачапури и "Белогрузия", "В стране синих гор зацветают тюльпаны", "Сохр</w:t>
      </w:r>
      <w:r w:rsidRPr="00B35319">
        <w:t>а</w:t>
      </w:r>
      <w:r w:rsidRPr="00B35319">
        <w:t>нить духовное наследие" (газета "</w:t>
      </w:r>
      <w:r w:rsidRPr="00B35319">
        <w:rPr>
          <w:i/>
        </w:rPr>
        <w:t>Рэспубліка</w:t>
      </w:r>
      <w:r w:rsidRPr="00B35319">
        <w:t>"); "Уроки польского от "Учител</w:t>
      </w:r>
      <w:r w:rsidRPr="00B35319">
        <w:t>ь</w:t>
      </w:r>
      <w:r w:rsidRPr="00B35319">
        <w:t>ницы</w:t>
      </w:r>
      <w:r>
        <w:t> год</w:t>
      </w:r>
      <w:r w:rsidRPr="00B35319">
        <w:t>а" Марии Демянчик", "Алиция на Пасху ждет дочь из Влодава", "По</w:t>
      </w:r>
      <w:r w:rsidR="00701F3A">
        <w:t> </w:t>
      </w:r>
      <w:r w:rsidRPr="00B35319">
        <w:t>душе Мустафаевым белорусские традиции", другие.</w:t>
      </w:r>
    </w:p>
    <w:p w:rsidR="00B35319" w:rsidRPr="00B35319" w:rsidRDefault="00B35319" w:rsidP="00701F3A">
      <w:pPr>
        <w:pStyle w:val="SingleTxtGR"/>
        <w:keepLines/>
      </w:pPr>
      <w:r w:rsidRPr="00B35319">
        <w:t>152.</w:t>
      </w:r>
      <w:r w:rsidRPr="00B35319">
        <w:tab/>
        <w:t>Публикации по указанной тематике также размещались в приложениях "Союз. Беларусь-Россия" ("Советская Белоруссия"), "Союзное вече", "</w:t>
      </w:r>
      <w:r w:rsidRPr="00B35319">
        <w:rPr>
          <w:i/>
        </w:rPr>
        <w:t>Мая Б</w:t>
      </w:r>
      <w:r w:rsidRPr="00B35319">
        <w:rPr>
          <w:i/>
        </w:rPr>
        <w:t>е</w:t>
      </w:r>
      <w:r w:rsidRPr="00B35319">
        <w:rPr>
          <w:i/>
        </w:rPr>
        <w:t>ларусь</w:t>
      </w:r>
      <w:r w:rsidRPr="00B35319">
        <w:t>" ("Народная газета"), "Местное самоуправление" (в газете "</w:t>
      </w:r>
      <w:r w:rsidRPr="00B35319">
        <w:rPr>
          <w:i/>
        </w:rPr>
        <w:t>Звязда</w:t>
      </w:r>
      <w:r w:rsidRPr="00B35319">
        <w:t xml:space="preserve">"), </w:t>
      </w:r>
      <w:r w:rsidR="00653B55">
        <w:t>а также</w:t>
      </w:r>
      <w:r w:rsidRPr="00B35319">
        <w:t xml:space="preserve"> в изданиях, предназначенных для зарубежной аудитории </w:t>
      </w:r>
      <w:r>
        <w:t>−</w:t>
      </w:r>
      <w:r w:rsidRPr="00B35319">
        <w:t xml:space="preserve"> журнале "Б</w:t>
      </w:r>
      <w:r w:rsidRPr="00B35319">
        <w:t>е</w:t>
      </w:r>
      <w:r w:rsidRPr="00B35319">
        <w:t xml:space="preserve">ларусь. </w:t>
      </w:r>
      <w:r w:rsidRPr="00B35319">
        <w:rPr>
          <w:lang w:val="en-GB"/>
        </w:rPr>
        <w:t>Belarus</w:t>
      </w:r>
      <w:r w:rsidRPr="00B35319">
        <w:t>", газетах "</w:t>
      </w:r>
      <w:r w:rsidRPr="00B35319">
        <w:rPr>
          <w:lang w:val="en-GB"/>
        </w:rPr>
        <w:t>The</w:t>
      </w:r>
      <w:r w:rsidRPr="00B35319">
        <w:t xml:space="preserve"> </w:t>
      </w:r>
      <w:r w:rsidRPr="00B35319">
        <w:rPr>
          <w:lang w:val="en-GB"/>
        </w:rPr>
        <w:t>Minsk</w:t>
      </w:r>
      <w:r w:rsidRPr="00B35319">
        <w:t xml:space="preserve"> </w:t>
      </w:r>
      <w:r w:rsidRPr="00B35319">
        <w:rPr>
          <w:lang w:val="en-GB"/>
        </w:rPr>
        <w:t>Times</w:t>
      </w:r>
      <w:r w:rsidRPr="00B35319">
        <w:t>" и "</w:t>
      </w:r>
      <w:r w:rsidRPr="00B35319">
        <w:rPr>
          <w:i/>
        </w:rPr>
        <w:t>Голас Радзімы</w:t>
      </w:r>
      <w:r w:rsidRPr="00B35319">
        <w:t>".</w:t>
      </w:r>
    </w:p>
    <w:p w:rsidR="00B35319" w:rsidRPr="00B35319" w:rsidRDefault="00B35319" w:rsidP="00B35319">
      <w:pPr>
        <w:pStyle w:val="SingleTxtGR"/>
      </w:pPr>
      <w:r w:rsidRPr="00B35319">
        <w:t>153.</w:t>
      </w:r>
      <w:r w:rsidRPr="00B35319">
        <w:tab/>
        <w:t>В газетах "</w:t>
      </w:r>
      <w:r w:rsidRPr="00B35319">
        <w:rPr>
          <w:i/>
        </w:rPr>
        <w:t>Звязда</w:t>
      </w:r>
      <w:r w:rsidRPr="00B35319">
        <w:t>", "Народная газета", "Белорусская нива", "</w:t>
      </w:r>
      <w:r w:rsidRPr="00B35319">
        <w:rPr>
          <w:i/>
        </w:rPr>
        <w:t>Рэспубліка</w:t>
      </w:r>
      <w:r w:rsidRPr="00B35319">
        <w:t>" опубликованы результаты социологических исследований по вопросам этнич</w:t>
      </w:r>
      <w:r w:rsidRPr="00B35319">
        <w:t>е</w:t>
      </w:r>
      <w:r w:rsidRPr="00B35319">
        <w:t xml:space="preserve">ских и межконфессиональных отношений, проводимых Информационно-аналитическим центром при Администрации Президента Республики Беларусь на протяжении ряда лет, главный вывод которых </w:t>
      </w:r>
      <w:r>
        <w:t>−</w:t>
      </w:r>
      <w:r w:rsidRPr="00B35319">
        <w:t xml:space="preserve"> граждане Беларуси уверены, что в стране в полной мере реализуются права и свободы людей разных наци</w:t>
      </w:r>
      <w:r w:rsidRPr="00B35319">
        <w:t>о</w:t>
      </w:r>
      <w:r w:rsidRPr="00B35319">
        <w:t>нальностей, отсутствует напряженность на национальной и религиозной почве.</w:t>
      </w:r>
    </w:p>
    <w:p w:rsidR="00B35319" w:rsidRPr="00B35319" w:rsidRDefault="00B35319" w:rsidP="00B35319">
      <w:pPr>
        <w:pStyle w:val="SingleTxtGR"/>
      </w:pPr>
      <w:r w:rsidRPr="00B35319">
        <w:t>154.</w:t>
      </w:r>
      <w:r w:rsidRPr="00B35319">
        <w:tab/>
        <w:t>В "Народной газете" под рубрикой "Экспертный анализ" опубликовано интервью с директором Центра социологических и политических исследований Белорусского государственного университета Д.Ротманом "Ценности, которые не купишь" по вопросам межконфессиональных и межнациональных отнош</w:t>
      </w:r>
      <w:r w:rsidRPr="00B35319">
        <w:t>е</w:t>
      </w:r>
      <w:r w:rsidRPr="00B35319">
        <w:t>ний в Республике Беларусь.</w:t>
      </w:r>
    </w:p>
    <w:p w:rsidR="00B35319" w:rsidRPr="00B35319" w:rsidRDefault="00B35319" w:rsidP="00B35319">
      <w:pPr>
        <w:pStyle w:val="SingleTxtGR"/>
      </w:pPr>
      <w:r w:rsidRPr="00B35319">
        <w:t>155.</w:t>
      </w:r>
      <w:r w:rsidRPr="00B35319">
        <w:tab/>
        <w:t>В средствах массовой информации размещаются материалы о результатах работы в сфере противодействия различным проявлениям расизма, экстреми</w:t>
      </w:r>
      <w:r w:rsidRPr="00B35319">
        <w:t>з</w:t>
      </w:r>
      <w:r w:rsidRPr="00B35319">
        <w:t>ма, деструктивным религиозным движениям. Так, в печатных и электронных СМИ республиканского и местного уровня публиковались материалы о дес</w:t>
      </w:r>
      <w:r w:rsidRPr="00B35319">
        <w:t>т</w:t>
      </w:r>
      <w:r w:rsidRPr="00B35319">
        <w:t>руктивной деятельности религиозных группирований сатанинского толка, н</w:t>
      </w:r>
      <w:r w:rsidRPr="00B35319">
        <w:t>а</w:t>
      </w:r>
      <w:r w:rsidRPr="00B35319">
        <w:t>пример, видеорепортаж "Ангелы смерти" о деятельности адептов сатанинской секты на территории России вышел в эфир на телеканале "БТ" в марте 2010</w:t>
      </w:r>
      <w:r>
        <w:t> год</w:t>
      </w:r>
      <w:r w:rsidRPr="00B35319">
        <w:t>а.</w:t>
      </w:r>
    </w:p>
    <w:p w:rsidR="00B35319" w:rsidRPr="00B35319" w:rsidRDefault="00B35319" w:rsidP="00B35319">
      <w:pPr>
        <w:pStyle w:val="SingleTxtGR"/>
      </w:pPr>
      <w:r w:rsidRPr="00B35319">
        <w:t>156.</w:t>
      </w:r>
      <w:r w:rsidRPr="00B35319">
        <w:tab/>
        <w:t xml:space="preserve">Кроме того, на страницах "Народной газеты" в рамках информационных проектов "Моя Беларусь", "Семья" размещаются публикации духовно-просветительского характера, </w:t>
      </w:r>
      <w:r w:rsidR="00653B55">
        <w:t>а также</w:t>
      </w:r>
      <w:r w:rsidRPr="00B35319">
        <w:t xml:space="preserve"> материалы о представителях разных н</w:t>
      </w:r>
      <w:r w:rsidRPr="00B35319">
        <w:t>а</w:t>
      </w:r>
      <w:r w:rsidRPr="00B35319">
        <w:t>циональностей, проживающих сегодня в Беларуси. При освещении темы Вел</w:t>
      </w:r>
      <w:r w:rsidRPr="00B35319">
        <w:t>и</w:t>
      </w:r>
      <w:r w:rsidRPr="00B35319">
        <w:t>кой Отечественной войны рассказывается о людях разных национальностей, принимавших участие в военных событиях на территории Беларуси.</w:t>
      </w:r>
    </w:p>
    <w:p w:rsidR="00B35319" w:rsidRPr="00B35319" w:rsidRDefault="00B35319" w:rsidP="00B35319">
      <w:pPr>
        <w:pStyle w:val="SingleTxtGR"/>
      </w:pPr>
      <w:r w:rsidRPr="00B35319">
        <w:t>157.</w:t>
      </w:r>
      <w:r w:rsidRPr="00B35319">
        <w:tab/>
        <w:t>Национальная государственная телерадиокомпания Республики Беларусь активно сотрудничает с иностранными партнерами (53 партнера из 23 стран: 27</w:t>
      </w:r>
      <w:r w:rsidR="00701F3A">
        <w:t> </w:t>
      </w:r>
      <w:r w:rsidRPr="00B35319">
        <w:t>телерадиокомпаний стран СНГ и дальнего зарубежья и 26 телерадиокомп</w:t>
      </w:r>
      <w:r w:rsidRPr="00B35319">
        <w:t>а</w:t>
      </w:r>
      <w:r w:rsidRPr="00B35319">
        <w:t>ний Российской Федерации), что также позволяет обмениваться информацио</w:t>
      </w:r>
      <w:r w:rsidRPr="00B35319">
        <w:t>н</w:t>
      </w:r>
      <w:r w:rsidRPr="00B35319">
        <w:t>ными материалами по тематике межнациональных отн</w:t>
      </w:r>
      <w:r w:rsidRPr="00B35319">
        <w:t>о</w:t>
      </w:r>
      <w:r w:rsidRPr="00B35319">
        <w:t>шений.</w:t>
      </w:r>
    </w:p>
    <w:p w:rsidR="00B35319" w:rsidRPr="00B35319" w:rsidRDefault="00B35319" w:rsidP="00B35319">
      <w:pPr>
        <w:pStyle w:val="SingleTxtGR"/>
      </w:pPr>
      <w:r w:rsidRPr="00B35319">
        <w:t>158.</w:t>
      </w:r>
      <w:r w:rsidRPr="00B35319">
        <w:tab/>
        <w:t>Постоянно осуществляет свою деятельность радиостанция "Беларусь", общий объем вещания которой составляет 16 часов в сутки на семи языках, в том числе на русском, белорусском, польском, немецком, английском, францу</w:t>
      </w:r>
      <w:r w:rsidRPr="00B35319">
        <w:t>з</w:t>
      </w:r>
      <w:r w:rsidRPr="00B35319">
        <w:t xml:space="preserve">ском и испанском языках, </w:t>
      </w:r>
      <w:r w:rsidR="00653B55">
        <w:t>а также</w:t>
      </w:r>
      <w:r w:rsidRPr="00B35319">
        <w:t xml:space="preserve"> англоязычное Интернет-вещание в режиме реального времени. Эфирное вещание в СВ- и КВ-диапазонах осуществляется на 20 стран Восточной, Центральной, Южной и Западной Европы, в </w:t>
      </w:r>
      <w:r w:rsidRPr="00B35319">
        <w:rPr>
          <w:lang w:val="en-GB"/>
        </w:rPr>
        <w:t>FM</w:t>
      </w:r>
      <w:r w:rsidRPr="00B35319">
        <w:t xml:space="preserve">-диапазоне </w:t>
      </w:r>
      <w:r>
        <w:t>−</w:t>
      </w:r>
      <w:r w:rsidRPr="00B35319">
        <w:t xml:space="preserve"> круглосуточно на белорусском, русском и польском языках </w:t>
      </w:r>
      <w:r>
        <w:t>−</w:t>
      </w:r>
      <w:r w:rsidRPr="00B35319">
        <w:t xml:space="preserve"> в пр</w:t>
      </w:r>
      <w:r w:rsidRPr="00B35319">
        <w:t>и</w:t>
      </w:r>
      <w:r w:rsidRPr="00B35319">
        <w:t>граничных регионах Брестской, Гродненской, Минской и Витебской областей. В соответствии с договором, заключенным с немецкой радиостанцией "Вещ</w:t>
      </w:r>
      <w:r w:rsidRPr="00B35319">
        <w:t>а</w:t>
      </w:r>
      <w:r w:rsidRPr="00B35319">
        <w:t xml:space="preserve">тельный центр Ойскирхен", программы радиостанции "Беларусь" на немецком языке ретранслируются на территории ряда европейских государств, </w:t>
      </w:r>
      <w:r w:rsidR="00653B55">
        <w:t>а также</w:t>
      </w:r>
      <w:r w:rsidRPr="00B35319">
        <w:t xml:space="preserve"> размещаются на сервере немецкой радиостанции. Программы радиостанции "Беларусь" размещаются в эфире и на сайте православной радиостанции "О</w:t>
      </w:r>
      <w:r w:rsidRPr="00B35319">
        <w:t>р</w:t>
      </w:r>
      <w:r w:rsidRPr="00B35319">
        <w:t xml:space="preserve">тодоксия" в </w:t>
      </w:r>
      <w:r w:rsidR="00656CBD">
        <w:t>г. </w:t>
      </w:r>
      <w:r w:rsidRPr="00B35319">
        <w:t>Белостоке.</w:t>
      </w:r>
    </w:p>
    <w:p w:rsidR="00B35319" w:rsidRPr="00B35319" w:rsidRDefault="00B35319" w:rsidP="00B35319">
      <w:pPr>
        <w:pStyle w:val="SingleTxtGR"/>
      </w:pPr>
      <w:r w:rsidRPr="00B35319">
        <w:t>159.</w:t>
      </w:r>
      <w:r w:rsidRPr="00B35319">
        <w:tab/>
        <w:t>В белорусских средствах массовой информации продолжен выпуск в эфир материалов, посвященных государственной политике в национальной сфере, пропаганде высокой культуры межнациональных отношений, толеран</w:t>
      </w:r>
      <w:r w:rsidRPr="00B35319">
        <w:t>т</w:t>
      </w:r>
      <w:r w:rsidRPr="00B35319">
        <w:t>ности, интернационализма и патриотизма. Так, в частности, в эфире ведущих республиканских телеканалов регулярно выходят такие телепрограммы, как "</w:t>
      </w:r>
      <w:r w:rsidRPr="00B35319">
        <w:rPr>
          <w:i/>
        </w:rPr>
        <w:t>Існасць</w:t>
      </w:r>
      <w:r w:rsidRPr="00B35319">
        <w:t>", "</w:t>
      </w:r>
      <w:r w:rsidRPr="00B35319">
        <w:rPr>
          <w:i/>
        </w:rPr>
        <w:t>Зямля беларуская</w:t>
      </w:r>
      <w:r w:rsidRPr="00B35319">
        <w:t>" ("Беларусь-1"), "Благовест", "Мир вашему дому" ("Беларусь-2"), "Воскресная проповедь" ("ОНТ"), другие.</w:t>
      </w:r>
    </w:p>
    <w:p w:rsidR="00B35319" w:rsidRPr="00B35319" w:rsidRDefault="00B35319" w:rsidP="00B35319">
      <w:pPr>
        <w:pStyle w:val="SingleTxtGR"/>
      </w:pPr>
      <w:r w:rsidRPr="00B35319">
        <w:t>160.</w:t>
      </w:r>
      <w:r w:rsidRPr="00B35319">
        <w:tab/>
        <w:t>Министерством информации Республики Беларусь ежегодно проводятся республиканские творческие конкурсы среди журналистов и средств массовой информации: на лучшее освещение вопросов межнациональных и межконфе</w:t>
      </w:r>
      <w:r w:rsidRPr="00B35319">
        <w:t>с</w:t>
      </w:r>
      <w:r w:rsidRPr="00B35319">
        <w:t>сиональных отношений, межкультурного диалога в Республике Беларусь и с</w:t>
      </w:r>
      <w:r w:rsidRPr="00B35319">
        <w:t>о</w:t>
      </w:r>
      <w:r w:rsidRPr="00B35319">
        <w:t xml:space="preserve">трудничества с соотечественниками за рубежом совместно с Уполномоченным по делам религий и национальностей, </w:t>
      </w:r>
      <w:r w:rsidR="00653B55">
        <w:t>а также</w:t>
      </w:r>
      <w:r w:rsidRPr="00B35319">
        <w:t xml:space="preserve"> "Белорусское православие: ист</w:t>
      </w:r>
      <w:r w:rsidRPr="00B35319">
        <w:t>о</w:t>
      </w:r>
      <w:r w:rsidRPr="00B35319">
        <w:t>рия и современность" совместно с Белорусской православной церковью.</w:t>
      </w:r>
    </w:p>
    <w:p w:rsidR="00B35319" w:rsidRPr="00B35319" w:rsidRDefault="00B35319" w:rsidP="00701F3A">
      <w:pPr>
        <w:pStyle w:val="HChGR"/>
      </w:pPr>
      <w:r w:rsidRPr="00B35319">
        <w:tab/>
      </w:r>
      <w:r w:rsidRPr="00B35319">
        <w:rPr>
          <w:lang w:val="en-US"/>
        </w:rPr>
        <w:t>IV</w:t>
      </w:r>
      <w:r w:rsidRPr="00B35319">
        <w:t>.</w:t>
      </w:r>
      <w:r w:rsidRPr="00B35319">
        <w:tab/>
        <w:t>Комментарии к заключительным рекомендациям Комитета</w:t>
      </w:r>
    </w:p>
    <w:p w:rsidR="00B35319" w:rsidRPr="00B35319" w:rsidRDefault="00B35319" w:rsidP="00B35319">
      <w:pPr>
        <w:pStyle w:val="SingleTxtGR"/>
      </w:pPr>
      <w:r w:rsidRPr="00B35319">
        <w:t>161.</w:t>
      </w:r>
      <w:r w:rsidRPr="00B35319">
        <w:tab/>
        <w:t>В своих заключительных замечаниях от 10 декабря 2004</w:t>
      </w:r>
      <w:r>
        <w:t> год</w:t>
      </w:r>
      <w:r w:rsidRPr="00B35319">
        <w:t>а (</w:t>
      </w:r>
      <w:r w:rsidRPr="00B35319">
        <w:rPr>
          <w:lang w:val="en-US"/>
        </w:rPr>
        <w:t>CERD</w:t>
      </w:r>
      <w:r w:rsidRPr="00B35319">
        <w:t>/</w:t>
      </w:r>
      <w:r w:rsidRPr="00B35319">
        <w:rPr>
          <w:lang w:val="en-US"/>
        </w:rPr>
        <w:t>C</w:t>
      </w:r>
      <w:r w:rsidRPr="00B35319">
        <w:t>/65/</w:t>
      </w:r>
      <w:r w:rsidRPr="00B35319">
        <w:rPr>
          <w:lang w:val="en-US"/>
        </w:rPr>
        <w:t>CO</w:t>
      </w:r>
      <w:r w:rsidRPr="00B35319">
        <w:t>/2) Комитет выразил озабоченность и высказал рекомендации по ряду вопросов, которые рассматриваются в данном разделе.</w:t>
      </w:r>
    </w:p>
    <w:p w:rsidR="00B35319" w:rsidRPr="00B35319" w:rsidRDefault="00B35319" w:rsidP="00701F3A">
      <w:pPr>
        <w:pStyle w:val="H23GR"/>
      </w:pPr>
      <w:r w:rsidRPr="00B35319">
        <w:tab/>
      </w:r>
      <w:r w:rsidRPr="00B35319">
        <w:tab/>
        <w:t>Комментарий к пункту 7 заключительных замечаний (</w:t>
      </w:r>
      <w:r w:rsidRPr="00B35319">
        <w:rPr>
          <w:lang w:val="en-US"/>
        </w:rPr>
        <w:t>CERD</w:t>
      </w:r>
      <w:r w:rsidRPr="00B35319">
        <w:t>/</w:t>
      </w:r>
      <w:r w:rsidRPr="00B35319">
        <w:rPr>
          <w:lang w:val="en-US"/>
        </w:rPr>
        <w:t>C</w:t>
      </w:r>
      <w:r w:rsidRPr="00B35319">
        <w:t>/65/</w:t>
      </w:r>
      <w:r w:rsidRPr="00B35319">
        <w:rPr>
          <w:lang w:val="en-US"/>
        </w:rPr>
        <w:t>CO</w:t>
      </w:r>
      <w:r w:rsidRPr="00B35319">
        <w:t>/2)</w:t>
      </w:r>
    </w:p>
    <w:p w:rsidR="00B35319" w:rsidRPr="00B35319" w:rsidRDefault="00B35319" w:rsidP="00B35319">
      <w:pPr>
        <w:pStyle w:val="SingleTxtGR"/>
      </w:pPr>
      <w:r w:rsidRPr="00B35319">
        <w:t>162.</w:t>
      </w:r>
      <w:r w:rsidRPr="00B35319">
        <w:tab/>
        <w:t>Информация по выполнению данной рекомендации представлена в пун</w:t>
      </w:r>
      <w:r w:rsidRPr="00B35319">
        <w:t>к</w:t>
      </w:r>
      <w:r w:rsidRPr="00B35319">
        <w:t>тах 21</w:t>
      </w:r>
      <w:r w:rsidR="00E62AE9">
        <w:t>−</w:t>
      </w:r>
      <w:r w:rsidRPr="00B35319">
        <w:t>40 (статья 2) и пунктах 44</w:t>
      </w:r>
      <w:r w:rsidR="00E62AE9">
        <w:t>−</w:t>
      </w:r>
      <w:r w:rsidRPr="00B35319">
        <w:t>61 (статья 4).</w:t>
      </w:r>
    </w:p>
    <w:p w:rsidR="00B35319" w:rsidRPr="00701F3A" w:rsidRDefault="00B35319" w:rsidP="00701F3A">
      <w:pPr>
        <w:pStyle w:val="H23GR"/>
      </w:pPr>
      <w:r w:rsidRPr="00701F3A">
        <w:tab/>
      </w:r>
      <w:r w:rsidRPr="00701F3A">
        <w:tab/>
        <w:t>Комментарий к пункту 9 заключительных замечаний</w:t>
      </w:r>
    </w:p>
    <w:p w:rsidR="00B35319" w:rsidRPr="00B35319" w:rsidRDefault="00B35319" w:rsidP="00B35319">
      <w:pPr>
        <w:pStyle w:val="SingleTxtGR"/>
      </w:pPr>
      <w:r w:rsidRPr="00B35319">
        <w:t>163.</w:t>
      </w:r>
      <w:r w:rsidRPr="00B35319">
        <w:tab/>
        <w:t>Противодействие торговле людьми определено одним из приоритетных направлений государственной политики.</w:t>
      </w:r>
    </w:p>
    <w:p w:rsidR="00B35319" w:rsidRPr="00B35319" w:rsidRDefault="00B35319" w:rsidP="00B35319">
      <w:pPr>
        <w:pStyle w:val="SingleTxtGR"/>
      </w:pPr>
      <w:r w:rsidRPr="00B35319">
        <w:t>164.</w:t>
      </w:r>
      <w:r w:rsidRPr="00B35319">
        <w:tab/>
        <w:t>Беларусь является участницей всех универсальных конвенций ООН в о</w:t>
      </w:r>
      <w:r w:rsidRPr="00B35319">
        <w:t>б</w:t>
      </w:r>
      <w:r w:rsidRPr="00B35319">
        <w:t xml:space="preserve">ласти борьбы с торговлей людьми, </w:t>
      </w:r>
      <w:r w:rsidR="00653B55">
        <w:t>а также</w:t>
      </w:r>
      <w:r w:rsidRPr="00B35319">
        <w:t xml:space="preserve"> участвовала в разработке модельных законов СНГ "О противодействии торговле людьми", "Об оказании помощи жертвам торговли людьми".</w:t>
      </w:r>
    </w:p>
    <w:p w:rsidR="00B35319" w:rsidRPr="00B35319" w:rsidRDefault="00B35319" w:rsidP="00B35319">
      <w:pPr>
        <w:pStyle w:val="SingleTxtGR"/>
      </w:pPr>
      <w:r w:rsidRPr="00B35319">
        <w:t>165.</w:t>
      </w:r>
      <w:r w:rsidRPr="00B35319">
        <w:tab/>
        <w:t>В национальном законодательстве по этой тематике урегулированы в</w:t>
      </w:r>
      <w:r w:rsidRPr="00B35319">
        <w:t>о</w:t>
      </w:r>
      <w:r w:rsidRPr="00B35319">
        <w:t>просы в таких сферах, как трудоустройство и обучение за границей, междун</w:t>
      </w:r>
      <w:r w:rsidRPr="00B35319">
        <w:t>а</w:t>
      </w:r>
      <w:r w:rsidRPr="00B35319">
        <w:t>родное усыновление, деятельность туристических, брачных и модельных агентств. Законодательно закреплено понятие "жертва торговли людьми", опр</w:t>
      </w:r>
      <w:r w:rsidRPr="00B35319">
        <w:t>е</w:t>
      </w:r>
      <w:r w:rsidRPr="00B35319">
        <w:t>делены меры по защите и реабилитации жертв.</w:t>
      </w:r>
    </w:p>
    <w:p w:rsidR="00B35319" w:rsidRPr="00B35319" w:rsidRDefault="00B35319" w:rsidP="00B35319">
      <w:pPr>
        <w:pStyle w:val="SingleTxtGR"/>
      </w:pPr>
      <w:r w:rsidRPr="00B35319">
        <w:t>166.</w:t>
      </w:r>
      <w:r w:rsidRPr="00B35319">
        <w:tab/>
        <w:t>Действует третья по счету Государственная программа по борьбе с пр</w:t>
      </w:r>
      <w:r w:rsidRPr="00B35319">
        <w:t>е</w:t>
      </w:r>
      <w:r w:rsidRPr="00B35319">
        <w:t>ступностью и коррупцией на 2010</w:t>
      </w:r>
      <w:r>
        <w:t>−</w:t>
      </w:r>
      <w:r w:rsidRPr="00B35319">
        <w:t>2012</w:t>
      </w:r>
      <w:r>
        <w:t> год</w:t>
      </w:r>
      <w:r w:rsidRPr="00B35319">
        <w:t>ы и Государственная программа  противодействия торговле людьми, нелегальной миграции и связанными с ними противоправными деяниями на 2011</w:t>
      </w:r>
      <w:r>
        <w:t>−</w:t>
      </w:r>
      <w:r w:rsidRPr="00B35319">
        <w:t>2013</w:t>
      </w:r>
      <w:r>
        <w:t> год</w:t>
      </w:r>
      <w:r w:rsidRPr="00B35319">
        <w:t>ы. Реализация мероприятий в р</w:t>
      </w:r>
      <w:r w:rsidRPr="00B35319">
        <w:t>а</w:t>
      </w:r>
      <w:r w:rsidRPr="00B35319">
        <w:t>мах названных программ позволяет стабилизировать криминогенную обстано</w:t>
      </w:r>
      <w:r w:rsidRPr="00B35319">
        <w:t>в</w:t>
      </w:r>
      <w:r w:rsidRPr="00B35319">
        <w:t>ку в стране.</w:t>
      </w:r>
    </w:p>
    <w:p w:rsidR="00B35319" w:rsidRPr="00B35319" w:rsidRDefault="00B35319" w:rsidP="00B35319">
      <w:pPr>
        <w:pStyle w:val="SingleTxtGR"/>
      </w:pPr>
      <w:r w:rsidRPr="00B35319">
        <w:t>167.</w:t>
      </w:r>
      <w:r w:rsidRPr="00B35319">
        <w:tab/>
        <w:t>В январе 2012</w:t>
      </w:r>
      <w:r>
        <w:t> год</w:t>
      </w:r>
      <w:r w:rsidRPr="00B35319">
        <w:t>а принят Закон Республики Беларусь "О противодейс</w:t>
      </w:r>
      <w:r w:rsidRPr="00B35319">
        <w:t>т</w:t>
      </w:r>
      <w:r w:rsidRPr="00B35319">
        <w:t>вии торговле людьми", в котором учтены все рекомендации Спецдокладчика по вопросу о торговле людьми по итогам визита в Беларусь в 2009</w:t>
      </w:r>
      <w:r>
        <w:t> год</w:t>
      </w:r>
      <w:r w:rsidRPr="00B35319">
        <w:t>у. В Законе в качестве приоритетной задачи определено оказание п</w:t>
      </w:r>
      <w:r w:rsidRPr="00B35319">
        <w:t>о</w:t>
      </w:r>
      <w:r w:rsidRPr="00B35319">
        <w:t>мощи жертвам торговли.</w:t>
      </w:r>
    </w:p>
    <w:p w:rsidR="00B35319" w:rsidRPr="00B35319" w:rsidRDefault="00B35319" w:rsidP="00B35319">
      <w:pPr>
        <w:pStyle w:val="SingleTxtGR"/>
      </w:pPr>
      <w:r w:rsidRPr="00B35319">
        <w:t>168.</w:t>
      </w:r>
      <w:r w:rsidRPr="00B35319">
        <w:tab/>
        <w:t>Идет активная работа по присоединению Беларуси к Конвенции Совета Европы о противодействии торговле людьми.</w:t>
      </w:r>
    </w:p>
    <w:p w:rsidR="00B35319" w:rsidRPr="00B35319" w:rsidRDefault="00B35319" w:rsidP="00B35319">
      <w:pPr>
        <w:pStyle w:val="SingleTxtGR"/>
      </w:pPr>
      <w:r w:rsidRPr="00B35319">
        <w:t>169.</w:t>
      </w:r>
      <w:r w:rsidRPr="00B35319">
        <w:tab/>
        <w:t>В рамках развития государственных инициатив по борьбе с торговлей людьми в течение 2011</w:t>
      </w:r>
      <w:r>
        <w:t> год</w:t>
      </w:r>
      <w:r w:rsidRPr="00B35319">
        <w:t>а в Международном учебном центре подготовки, п</w:t>
      </w:r>
      <w:r w:rsidRPr="00B35319">
        <w:t>о</w:t>
      </w:r>
      <w:r w:rsidRPr="00B35319">
        <w:t>вышения квалификации и переподготовки кадров в сфере миграции и против</w:t>
      </w:r>
      <w:r w:rsidRPr="00B35319">
        <w:t>о</w:t>
      </w:r>
      <w:r w:rsidRPr="00B35319">
        <w:t>действия торговле людьми организовано 13 учебных курсов и свыше 10 иных мероприятий. Обучение прошли 304 слушателя, включая представителей стран СНГ, Великобритании, Вьетнама, Грузии, Турции, ОАЭ.</w:t>
      </w:r>
    </w:p>
    <w:p w:rsidR="00B35319" w:rsidRPr="00B35319" w:rsidRDefault="00B35319" w:rsidP="00B35319">
      <w:pPr>
        <w:pStyle w:val="SingleTxtGR"/>
      </w:pPr>
      <w:r w:rsidRPr="00B35319">
        <w:t>170.</w:t>
      </w:r>
      <w:r w:rsidRPr="00B35319">
        <w:tab/>
        <w:t>Реализуется проект международной технической помощи "Борьба с то</w:t>
      </w:r>
      <w:r w:rsidRPr="00B35319">
        <w:t>р</w:t>
      </w:r>
      <w:r w:rsidRPr="00B35319">
        <w:t>говлей людьми: Республика Беларусь" по линии Международной организации по миграции.</w:t>
      </w:r>
    </w:p>
    <w:p w:rsidR="00B35319" w:rsidRPr="00B35319" w:rsidRDefault="00B35319" w:rsidP="00B35319">
      <w:pPr>
        <w:pStyle w:val="SingleTxtGR"/>
      </w:pPr>
      <w:r w:rsidRPr="00B35319">
        <w:t>171.</w:t>
      </w:r>
      <w:r w:rsidRPr="00B35319">
        <w:tab/>
        <w:t>Механизм оказания помощи жертвам торговли людьми закреплен на з</w:t>
      </w:r>
      <w:r w:rsidRPr="00B35319">
        <w:t>а</w:t>
      </w:r>
      <w:r w:rsidRPr="00B35319">
        <w:t>конодательном уровне. Для их реабилитации предусмотрены следующие виды безвозмездной государственной помощи: предоставление временных мест пр</w:t>
      </w:r>
      <w:r w:rsidRPr="00B35319">
        <w:t>е</w:t>
      </w:r>
      <w:r w:rsidRPr="00B35319">
        <w:t>бывания, в том числе спальных мест и питания; правовая помощь, в том числе бесплатная юридическая, предоставляемая коллегиями адвокатов; медицинская помощь; психологическая помощь; поиск несовершеннолетних жертв торговли людьми либо устройство их на воспитание в другие семьи и детские интернаты; содействие в трудоустройстве.</w:t>
      </w:r>
    </w:p>
    <w:p w:rsidR="00B35319" w:rsidRPr="00B35319" w:rsidRDefault="00B35319" w:rsidP="00B35319">
      <w:pPr>
        <w:pStyle w:val="SingleTxtGR"/>
      </w:pPr>
      <w:r w:rsidRPr="00B35319">
        <w:t>172.</w:t>
      </w:r>
      <w:r w:rsidRPr="00B35319">
        <w:tab/>
        <w:t>В рамках уголовного процесса жертва получает компенсации по решению суда за причиненный преступлением вред. В стране действуют 149 территор</w:t>
      </w:r>
      <w:r w:rsidRPr="00B35319">
        <w:t>и</w:t>
      </w:r>
      <w:r w:rsidRPr="00B35319">
        <w:t>альных центров социального обслуживания населения, располагающие 139 о</w:t>
      </w:r>
      <w:r w:rsidRPr="00B35319">
        <w:t>т</w:t>
      </w:r>
      <w:r w:rsidRPr="00B35319">
        <w:t>делениями социальной адаптации и реабилитации, которые оказывают помощь жертвам торговли людьми.</w:t>
      </w:r>
    </w:p>
    <w:p w:rsidR="00B35319" w:rsidRPr="00B35319" w:rsidRDefault="00B35319" w:rsidP="00B35319">
      <w:pPr>
        <w:pStyle w:val="SingleTxtGR"/>
      </w:pPr>
      <w:r w:rsidRPr="00B35319">
        <w:t>173.</w:t>
      </w:r>
      <w:r w:rsidRPr="00B35319">
        <w:tab/>
        <w:t>Социальная защита и реабилитация жертв торговли людьми осуществл</w:t>
      </w:r>
      <w:r w:rsidRPr="00B35319">
        <w:t>я</w:t>
      </w:r>
      <w:r w:rsidRPr="00B35319">
        <w:t>ется безвозмездно и, наряду с иными видами помощи, включает в себя предо</w:t>
      </w:r>
      <w:r w:rsidRPr="00B35319">
        <w:t>с</w:t>
      </w:r>
      <w:r w:rsidRPr="00B35319">
        <w:t>тавление временного места пребывания в "кризисных комнатах" (по аналогии с приютами/шелторами), которые создаются в территориальных центрах соц</w:t>
      </w:r>
      <w:r w:rsidRPr="00B35319">
        <w:t>и</w:t>
      </w:r>
      <w:r w:rsidRPr="00B35319">
        <w:t>ального обслуживания населения. В настоящее время в стране открыто 45 "кр</w:t>
      </w:r>
      <w:r w:rsidRPr="00B35319">
        <w:t>и</w:t>
      </w:r>
      <w:r w:rsidRPr="00B35319">
        <w:t>зисных комнат".</w:t>
      </w:r>
    </w:p>
    <w:p w:rsidR="00B35319" w:rsidRPr="00B35319" w:rsidRDefault="00B35319" w:rsidP="00B35319">
      <w:pPr>
        <w:pStyle w:val="SingleTxtGR"/>
      </w:pPr>
      <w:r w:rsidRPr="00B35319">
        <w:t>174.</w:t>
      </w:r>
      <w:r w:rsidRPr="00B35319">
        <w:tab/>
        <w:t>Необходимо отметить, что в соответствии со статьей 50 Уголовно-процессуального кодекса Республики Беларусь жертва торговли людьми в ходе следствия может пользоваться родным языком или услугами предоставляемого государством переводчика. По информации МВД, в Беларуси жертв торговли людьми иностранного происхождения с 2008</w:t>
      </w:r>
      <w:r>
        <w:t> год</w:t>
      </w:r>
      <w:r w:rsidRPr="00B35319">
        <w:t>а не зарегистрировано.</w:t>
      </w:r>
    </w:p>
    <w:p w:rsidR="00B35319" w:rsidRPr="00B35319" w:rsidRDefault="00B35319" w:rsidP="00B35319">
      <w:pPr>
        <w:pStyle w:val="SingleTxtGR"/>
      </w:pPr>
      <w:r w:rsidRPr="00B35319">
        <w:t>175.</w:t>
      </w:r>
      <w:r w:rsidRPr="00B35319">
        <w:tab/>
        <w:t>Особое внимание уделяется надзору за исполнением законодательства, направленного на предотвращение торговли людьми, их трудовой и сексуал</w:t>
      </w:r>
      <w:r w:rsidRPr="00B35319">
        <w:t>ь</w:t>
      </w:r>
      <w:r w:rsidRPr="00B35319">
        <w:t xml:space="preserve">ной эксплуатации, </w:t>
      </w:r>
      <w:r w:rsidR="00653B55">
        <w:t>а также</w:t>
      </w:r>
      <w:r w:rsidRPr="00B35319">
        <w:t xml:space="preserve"> законодательства в сфере международного усыно</w:t>
      </w:r>
      <w:r w:rsidRPr="00B35319">
        <w:t>в</w:t>
      </w:r>
      <w:r w:rsidRPr="00B35319">
        <w:t>ления и оздоровления несовершеннолетних граждан Беларуси.</w:t>
      </w:r>
    </w:p>
    <w:p w:rsidR="00B35319" w:rsidRPr="00B35319" w:rsidRDefault="00B35319" w:rsidP="00B35319">
      <w:pPr>
        <w:pStyle w:val="SingleTxtGR"/>
      </w:pPr>
      <w:r w:rsidRPr="00B35319">
        <w:t>176.</w:t>
      </w:r>
      <w:r w:rsidRPr="00B35319">
        <w:tab/>
        <w:t>Действуют 7 составов преступлений, криминализирующих торговлю людьми и связанные с ней деяния. В отдельную группу вынесены преступл</w:t>
      </w:r>
      <w:r w:rsidRPr="00B35319">
        <w:t>е</w:t>
      </w:r>
      <w:r w:rsidRPr="00B35319">
        <w:t>ния, связанные с порнографией, в том числе, детской.</w:t>
      </w:r>
    </w:p>
    <w:p w:rsidR="00B35319" w:rsidRPr="00B35319" w:rsidRDefault="00B35319" w:rsidP="00B35319">
      <w:pPr>
        <w:pStyle w:val="SingleTxtGR"/>
      </w:pPr>
      <w:r w:rsidRPr="00B35319">
        <w:t>177.</w:t>
      </w:r>
      <w:r w:rsidRPr="00B35319">
        <w:tab/>
        <w:t>С целью обмена опытом подготовки кадров в сфере противодействии то</w:t>
      </w:r>
      <w:r w:rsidRPr="00B35319">
        <w:t>р</w:t>
      </w:r>
      <w:r w:rsidRPr="00B35319">
        <w:t>говле людьми в 2011</w:t>
      </w:r>
      <w:r>
        <w:t> год</w:t>
      </w:r>
      <w:r w:rsidRPr="00B35319">
        <w:t>у организовано более 30 ознакомительных визитов иностранных делегаций, в том числе Регионального офиса МОМ для сканд</w:t>
      </w:r>
      <w:r w:rsidRPr="00B35319">
        <w:t>и</w:t>
      </w:r>
      <w:r w:rsidRPr="00B35319">
        <w:t>навских и балтийских и приграничных стран ЕС, Европейского бюро УВКПЧ, Отдела стратегических вопросов полицейской деятельности Секретариата ОБСЕ, НАТО, полиции Лондона, Федеральной полиции Германии, Государс</w:t>
      </w:r>
      <w:r w:rsidRPr="00B35319">
        <w:t>т</w:t>
      </w:r>
      <w:r w:rsidRPr="00B35319">
        <w:t>венной полиции Латвии, Министерства общественной безопасности Вьетнама, МВД Румынии, Генпрокуратуры и МВД России.</w:t>
      </w:r>
    </w:p>
    <w:p w:rsidR="00B35319" w:rsidRPr="00B35319" w:rsidRDefault="00B35319" w:rsidP="00B35319">
      <w:pPr>
        <w:pStyle w:val="SingleTxtGR"/>
      </w:pPr>
      <w:r w:rsidRPr="00B35319">
        <w:t>178.</w:t>
      </w:r>
      <w:r w:rsidRPr="00B35319">
        <w:tab/>
        <w:t>На международной арене Беларусь является автором резолюции "Об улучшении координации усилий по борьбе с торговлей людьми", принимаемой в рамках Генеральной Ассамблеи ООН.</w:t>
      </w:r>
    </w:p>
    <w:p w:rsidR="00B35319" w:rsidRPr="00B35319" w:rsidRDefault="00B35319" w:rsidP="00B35319">
      <w:pPr>
        <w:pStyle w:val="SingleTxtGR"/>
      </w:pPr>
      <w:r w:rsidRPr="00B35319">
        <w:t>179.</w:t>
      </w:r>
      <w:r w:rsidRPr="00B35319">
        <w:tab/>
        <w:t>Принимая во внимание, что торговля людьми относится к видам прест</w:t>
      </w:r>
      <w:r w:rsidRPr="00B35319">
        <w:t>у</w:t>
      </w:r>
      <w:r w:rsidRPr="00B35319">
        <w:t>плений, не имеющих государственных границ и требующих объединения ус</w:t>
      </w:r>
      <w:r w:rsidRPr="00B35319">
        <w:t>и</w:t>
      </w:r>
      <w:r w:rsidRPr="00B35319">
        <w:t>лий всех заинтересованных, по инициативе Беларуси в 2010</w:t>
      </w:r>
      <w:r>
        <w:t> год</w:t>
      </w:r>
      <w:r w:rsidRPr="00B35319">
        <w:t>у в рамках Г</w:t>
      </w:r>
      <w:r w:rsidRPr="00B35319">
        <w:t>е</w:t>
      </w:r>
      <w:r w:rsidRPr="00B35319">
        <w:t>неральной Ассамблеи ООН принят "Глобальный план действий по борьбе с торговлей людьми".</w:t>
      </w:r>
    </w:p>
    <w:p w:rsidR="00B35319" w:rsidRPr="00B35319" w:rsidRDefault="00B35319" w:rsidP="00B35319">
      <w:pPr>
        <w:pStyle w:val="SingleTxtGR"/>
      </w:pPr>
      <w:r w:rsidRPr="00B35319">
        <w:t>180.</w:t>
      </w:r>
      <w:r w:rsidRPr="00B35319">
        <w:tab/>
        <w:t>В соответствии с Глобальным планом создан Целевой фонд по защите жертв торговли людьми, особенно женщинами и детьми, деятельность которого направлена непосредственно на оказание помощи жертвам торговли  людьми. Беларусь в числе первых внесла добровольный взнос в этот Фонд.</w:t>
      </w:r>
    </w:p>
    <w:p w:rsidR="00B35319" w:rsidRPr="00B35319" w:rsidRDefault="00B35319" w:rsidP="00B35319">
      <w:pPr>
        <w:pStyle w:val="SingleTxtGR"/>
      </w:pPr>
      <w:r w:rsidRPr="00B35319">
        <w:t>181.</w:t>
      </w:r>
      <w:r w:rsidRPr="00B35319">
        <w:tab/>
        <w:t>Для продолжения улучшения координации международного сотруднич</w:t>
      </w:r>
      <w:r w:rsidRPr="00B35319">
        <w:t>е</w:t>
      </w:r>
      <w:r w:rsidRPr="00B35319">
        <w:t>ства в области торговли людьми в ООН Беларусь успешно координирует де</w:t>
      </w:r>
      <w:r w:rsidRPr="00B35319">
        <w:t>я</w:t>
      </w:r>
      <w:r w:rsidRPr="00B35319">
        <w:t>тельность групп друзей, объединившихся в борьбе с торговлей людьми в Нью-Йорке, Вене и Женеве.</w:t>
      </w:r>
    </w:p>
    <w:p w:rsidR="00B35319" w:rsidRPr="00701F3A" w:rsidRDefault="00B35319" w:rsidP="00701F3A">
      <w:pPr>
        <w:pStyle w:val="H23GR"/>
      </w:pPr>
      <w:r w:rsidRPr="00701F3A">
        <w:tab/>
      </w:r>
      <w:r w:rsidRPr="00701F3A">
        <w:tab/>
        <w:t>Комментарий к пункту 10 заключительных замечаний</w:t>
      </w:r>
    </w:p>
    <w:p w:rsidR="00B35319" w:rsidRPr="00B35319" w:rsidRDefault="00B35319" w:rsidP="00B35319">
      <w:pPr>
        <w:pStyle w:val="SingleTxtGR"/>
      </w:pPr>
      <w:r w:rsidRPr="00B35319">
        <w:t>182.</w:t>
      </w:r>
      <w:r w:rsidRPr="00B35319">
        <w:tab/>
        <w:t>В соответствии со статьей 41 Конституции Республики Беларусь гражд</w:t>
      </w:r>
      <w:r w:rsidRPr="00B35319">
        <w:t>а</w:t>
      </w:r>
      <w:r w:rsidRPr="00B35319">
        <w:t>нам Беларуси гарантируется право на труд как наиболее достойный способ с</w:t>
      </w:r>
      <w:r w:rsidRPr="00B35319">
        <w:t>а</w:t>
      </w:r>
      <w:r w:rsidRPr="00B35319">
        <w:t>моутверждения человека, то есть право на выбор профессии, рода занятий и р</w:t>
      </w:r>
      <w:r w:rsidRPr="00B35319">
        <w:t>а</w:t>
      </w:r>
      <w:r w:rsidRPr="00B35319">
        <w:t>боты в соответствии с призванием, способностями, образованием, професси</w:t>
      </w:r>
      <w:r w:rsidRPr="00B35319">
        <w:t>о</w:t>
      </w:r>
      <w:r w:rsidRPr="00B35319">
        <w:t xml:space="preserve">нальной подготовкой и с учетом общественных потребностей, </w:t>
      </w:r>
      <w:r w:rsidR="00653B55">
        <w:t>а также</w:t>
      </w:r>
      <w:r w:rsidRPr="00B35319">
        <w:t xml:space="preserve"> на зд</w:t>
      </w:r>
      <w:r w:rsidRPr="00B35319">
        <w:t>о</w:t>
      </w:r>
      <w:r w:rsidRPr="00B35319">
        <w:t>ровые и безопасные условия труда. В Республике Беларусь в области занятости не проводится каких-либо различий по признаку национальной принадлежн</w:t>
      </w:r>
      <w:r w:rsidRPr="00B35319">
        <w:t>о</w:t>
      </w:r>
      <w:r w:rsidRPr="00B35319">
        <w:t>сти, в связи с чем представители общин рома пользуются всеми правами пр</w:t>
      </w:r>
      <w:r w:rsidRPr="00B35319">
        <w:t>е</w:t>
      </w:r>
      <w:r w:rsidRPr="00B35319">
        <w:t>доставленными законодательством Республики Беларусь.</w:t>
      </w:r>
    </w:p>
    <w:p w:rsidR="00B35319" w:rsidRPr="00B35319" w:rsidRDefault="00B35319" w:rsidP="00B35319">
      <w:pPr>
        <w:pStyle w:val="SingleTxtGR"/>
      </w:pPr>
      <w:r w:rsidRPr="00B35319">
        <w:t>183.</w:t>
      </w:r>
      <w:r w:rsidRPr="00B35319">
        <w:tab/>
        <w:t>В соответствии со статьей 14 Трудового кодекса Республики Беларусь дискриминация в сфере трудовых отношений, т.е. ограничение в трудовых пр</w:t>
      </w:r>
      <w:r w:rsidRPr="00B35319">
        <w:t>а</w:t>
      </w:r>
      <w:r w:rsidRPr="00B35319">
        <w:t>вах или получение каких-либо преимуществ в зависимости от пола, расы, н</w:t>
      </w:r>
      <w:r w:rsidRPr="00B35319">
        <w:t>а</w:t>
      </w:r>
      <w:r w:rsidRPr="00B35319">
        <w:t>ционального происхождения, языка, религиозных или политических воззрений, участия или неучастия в профсоюзах или иных общественных объединениях, имущественного или служебного положения, недостатков физического или психического характера, не препятствующих выполнению соответствующих трудовых обязанностей, запрещена. Лица, считающие, что они подверглись дискриминации в сфере трудовых отношений, вправе обратиться в суд с соо</w:t>
      </w:r>
      <w:r w:rsidRPr="00B35319">
        <w:t>т</w:t>
      </w:r>
      <w:r w:rsidRPr="00B35319">
        <w:t>ветствующим заявлением об устранении дискриминации.</w:t>
      </w:r>
    </w:p>
    <w:p w:rsidR="00B35319" w:rsidRPr="00B35319" w:rsidRDefault="00B35319" w:rsidP="00B35319">
      <w:pPr>
        <w:pStyle w:val="SingleTxtGR"/>
      </w:pPr>
      <w:r w:rsidRPr="00B35319">
        <w:t>184.</w:t>
      </w:r>
      <w:r w:rsidRPr="00B35319">
        <w:tab/>
        <w:t>Согласно статье 241 Трудового кодекса Республики Беларусь споры об отказе в заключении трудового договора с лицами по дискриминационным м</w:t>
      </w:r>
      <w:r w:rsidRPr="00B35319">
        <w:t>о</w:t>
      </w:r>
      <w:r w:rsidRPr="00B35319">
        <w:t>тивам рассматриваются непосредственно в суде.</w:t>
      </w:r>
    </w:p>
    <w:p w:rsidR="00B35319" w:rsidRPr="00B35319" w:rsidRDefault="00B35319" w:rsidP="00B35319">
      <w:pPr>
        <w:pStyle w:val="SingleTxtGR"/>
      </w:pPr>
      <w:r w:rsidRPr="00B35319">
        <w:t>185.</w:t>
      </w:r>
      <w:r w:rsidRPr="00B35319">
        <w:tab/>
        <w:t>Дискриминационные условия коллективных договоров, соглашений я</w:t>
      </w:r>
      <w:r w:rsidRPr="00B35319">
        <w:t>в</w:t>
      </w:r>
      <w:r w:rsidRPr="00B35319">
        <w:t>ляются недействительными.</w:t>
      </w:r>
    </w:p>
    <w:p w:rsidR="00B35319" w:rsidRPr="00B35319" w:rsidRDefault="00B35319" w:rsidP="00B35319">
      <w:pPr>
        <w:pStyle w:val="SingleTxtGR"/>
      </w:pPr>
      <w:r w:rsidRPr="00B35319">
        <w:t>186. В соответствии с Законом Республики Беларусь "О занятости населения Республики Беларусь" государственная политика в области содействия занят</w:t>
      </w:r>
      <w:r w:rsidRPr="00B35319">
        <w:t>о</w:t>
      </w:r>
      <w:r w:rsidRPr="00B35319">
        <w:t>сти населения направлена на обеспечение равных возможностей всем гражд</w:t>
      </w:r>
      <w:r w:rsidRPr="00B35319">
        <w:t>а</w:t>
      </w:r>
      <w:r w:rsidRPr="00B35319">
        <w:t>нам в реализации права на труд независимо от пола, расы, национальности, языка, религиозных или политических убеждений, участия или неучастия в профессиональных союзах или иных общественных объединениях, имущес</w:t>
      </w:r>
      <w:r w:rsidRPr="00B35319">
        <w:t>т</w:t>
      </w:r>
      <w:r w:rsidRPr="00B35319">
        <w:t>венного или служебного положения, возраста, места жительства, недостатков физического или психического характера, если они не препятствуют выполн</w:t>
      </w:r>
      <w:r w:rsidRPr="00B35319">
        <w:t>е</w:t>
      </w:r>
      <w:r w:rsidRPr="00B35319">
        <w:t>нию соответствующих трудовых обязанностей, иных обстоятельств, не связа</w:t>
      </w:r>
      <w:r w:rsidRPr="00B35319">
        <w:t>н</w:t>
      </w:r>
      <w:r w:rsidRPr="00B35319">
        <w:t>ных с деловыми качествами и не обусловленных спецификой трудовой функции или статуса работника.</w:t>
      </w:r>
    </w:p>
    <w:p w:rsidR="00B35319" w:rsidRPr="00B35319" w:rsidRDefault="00B35319" w:rsidP="00B35319">
      <w:pPr>
        <w:pStyle w:val="SingleTxtGR"/>
      </w:pPr>
      <w:r w:rsidRPr="00B35319">
        <w:t>187.</w:t>
      </w:r>
      <w:r w:rsidRPr="00B35319">
        <w:tab/>
        <w:t xml:space="preserve">Законодательство о занятости населения распространяется на граждан Республики Беларусь, </w:t>
      </w:r>
      <w:r w:rsidR="00653B55">
        <w:t>а также</w:t>
      </w:r>
      <w:r w:rsidRPr="00B35319">
        <w:t xml:space="preserve"> на иностранных граждан и лиц без гражданства, постоянно проживающих в Республике Беларусь, иностранных граждан и лиц без гражданства, которым предоставлены статус беженца или убежище в Ре</w:t>
      </w:r>
      <w:r w:rsidRPr="00B35319">
        <w:t>с</w:t>
      </w:r>
      <w:r w:rsidRPr="00B35319">
        <w:t>публике Беларусь, и в части трудоустройства на иностранных граждан и лиц без гражданства, ходатайствующих о предоставлении статуса беженца или д</w:t>
      </w:r>
      <w:r w:rsidRPr="00B35319">
        <w:t>о</w:t>
      </w:r>
      <w:r w:rsidRPr="00B35319">
        <w:t>полнительной защиты либо убежища в Республике Беларусь, и иностранных граждан и лиц без гражданства, которым предоставлена дополнительная защита в Республике Беларусь, если иное не предусмотрено Конституцией Республики Беларусь, законодательными актами или международными договорами Респу</w:t>
      </w:r>
      <w:r w:rsidRPr="00B35319">
        <w:t>б</w:t>
      </w:r>
      <w:r w:rsidRPr="00B35319">
        <w:t>лики Беларусь.</w:t>
      </w:r>
    </w:p>
    <w:p w:rsidR="00B35319" w:rsidRPr="00B35319" w:rsidRDefault="00B35319" w:rsidP="00B35319">
      <w:pPr>
        <w:pStyle w:val="SingleTxtGR"/>
      </w:pPr>
      <w:r w:rsidRPr="00B35319">
        <w:t>188.</w:t>
      </w:r>
      <w:r w:rsidRPr="00B35319">
        <w:tab/>
        <w:t>Практическая реализация государственной политики в сфере занятости населения осуществляется путем ежегодной разработки и реализации госуда</w:t>
      </w:r>
      <w:r w:rsidRPr="00B35319">
        <w:t>р</w:t>
      </w:r>
      <w:r w:rsidRPr="00B35319">
        <w:t>ственной и региональных программ содействия занятости населения.</w:t>
      </w:r>
    </w:p>
    <w:p w:rsidR="00B35319" w:rsidRPr="00B35319" w:rsidRDefault="00B35319" w:rsidP="00B35319">
      <w:pPr>
        <w:pStyle w:val="SingleTxtGR"/>
      </w:pPr>
      <w:r w:rsidRPr="00B35319">
        <w:t>189.</w:t>
      </w:r>
      <w:r w:rsidRPr="00B35319">
        <w:tab/>
        <w:t>Ежегодно разрабатываемая Государственная программа содействия зан</w:t>
      </w:r>
      <w:r w:rsidRPr="00B35319">
        <w:t>я</w:t>
      </w:r>
      <w:r w:rsidRPr="00B35319">
        <w:t>тости населения предусматривает комплекс мер по обеспечению занятости и поддержке граждан, не способных на равных условиях конкурировать на рынке труда: молодежи до 21</w:t>
      </w:r>
      <w:r>
        <w:t> год</w:t>
      </w:r>
      <w:r w:rsidRPr="00B35319">
        <w:t>а, инвалидов, женщин, длительно неработающих граждан, лиц, освободившихся из учреждений уголовно-исполнительной си</w:t>
      </w:r>
      <w:r w:rsidRPr="00B35319">
        <w:t>с</w:t>
      </w:r>
      <w:r w:rsidRPr="00B35319">
        <w:t>темы Министерства внутренних дел Республики Беларусь.</w:t>
      </w:r>
    </w:p>
    <w:p w:rsidR="00B35319" w:rsidRPr="00B35319" w:rsidRDefault="00B35319" w:rsidP="00B35319">
      <w:pPr>
        <w:pStyle w:val="SingleTxtGR"/>
      </w:pPr>
      <w:r w:rsidRPr="00B35319">
        <w:t>190.</w:t>
      </w:r>
      <w:r w:rsidRPr="00B35319">
        <w:tab/>
        <w:t>В Беларуси реализуется комплекс мер, позволяющих регулировать пр</w:t>
      </w:r>
      <w:r w:rsidRPr="00B35319">
        <w:t>о</w:t>
      </w:r>
      <w:r w:rsidRPr="00B35319">
        <w:t>цесс обеспечения занятости молодежи. Указанные меры включают содействие в трудоустройстве, помощь в выборе и получении профессии за счет средств Фонда социальной защиты населения, организацию временной занятости мол</w:t>
      </w:r>
      <w:r w:rsidRPr="00B35319">
        <w:t>о</w:t>
      </w:r>
      <w:r w:rsidRPr="00B35319">
        <w:t>дежи в свободное от учебы время, другие меры.</w:t>
      </w:r>
    </w:p>
    <w:p w:rsidR="00B35319" w:rsidRPr="00B35319" w:rsidRDefault="00B35319" w:rsidP="00B35319">
      <w:pPr>
        <w:pStyle w:val="SingleTxtGR"/>
      </w:pPr>
      <w:r w:rsidRPr="00B35319">
        <w:t>191.</w:t>
      </w:r>
      <w:r w:rsidRPr="00B35319">
        <w:tab/>
        <w:t>Одним из приоритетных направлений активной политики занятости явл</w:t>
      </w:r>
      <w:r w:rsidRPr="00B35319">
        <w:t>я</w:t>
      </w:r>
      <w:r w:rsidRPr="00B35319">
        <w:t>ется повышение качества рабочей силы путем развития системы професси</w:t>
      </w:r>
      <w:r w:rsidRPr="00B35319">
        <w:t>о</w:t>
      </w:r>
      <w:r w:rsidRPr="00B35319">
        <w:t>нального обучения безработных, которая включает профессиональную подг</w:t>
      </w:r>
      <w:r w:rsidRPr="00B35319">
        <w:t>о</w:t>
      </w:r>
      <w:r w:rsidRPr="00B35319">
        <w:t>товку, переподготовку и повышение квалификации.</w:t>
      </w:r>
    </w:p>
    <w:p w:rsidR="00B35319" w:rsidRPr="00B35319" w:rsidRDefault="00B35319" w:rsidP="00B35319">
      <w:pPr>
        <w:pStyle w:val="SingleTxtGR"/>
      </w:pPr>
      <w:r w:rsidRPr="00B35319">
        <w:t>192.</w:t>
      </w:r>
      <w:r w:rsidRPr="00B35319">
        <w:tab/>
        <w:t>Целенаправленная работа по развитию системы профессионального об</w:t>
      </w:r>
      <w:r w:rsidRPr="00B35319">
        <w:t>у</w:t>
      </w:r>
      <w:r w:rsidRPr="00B35319">
        <w:t>чения безработных, повышению качества и эффективности их обучения осущ</w:t>
      </w:r>
      <w:r w:rsidRPr="00B35319">
        <w:t>е</w:t>
      </w:r>
      <w:r w:rsidRPr="00B35319">
        <w:t>ствляется органами государственной службы занятости населения. С этой ц</w:t>
      </w:r>
      <w:r w:rsidRPr="00B35319">
        <w:t>е</w:t>
      </w:r>
      <w:r w:rsidRPr="00B35319">
        <w:t>лью создана и совершенствуется соответствующая нормативно-правовая база, в основе которой лежат Закон Республики Беларусь "О занятости населения Ре</w:t>
      </w:r>
      <w:r w:rsidRPr="00B35319">
        <w:t>с</w:t>
      </w:r>
      <w:r w:rsidRPr="00B35319">
        <w:t>публики Беларусь", Положение о порядке организации профессиональной по</w:t>
      </w:r>
      <w:r w:rsidRPr="00B35319">
        <w:t>д</w:t>
      </w:r>
      <w:r w:rsidRPr="00B35319">
        <w:t>готовки, переподготовки и повышения квалификации безработных, утвержде</w:t>
      </w:r>
      <w:r w:rsidRPr="00B35319">
        <w:t>н</w:t>
      </w:r>
      <w:r w:rsidRPr="00B35319">
        <w:t>ного постановлением Совета Министров Республики Беларусь от 12 октября 2006</w:t>
      </w:r>
      <w:r w:rsidR="00BB3CC6">
        <w:t> года</w:t>
      </w:r>
      <w:r w:rsidRPr="00B35319">
        <w:t xml:space="preserve"> </w:t>
      </w:r>
      <w:r w:rsidR="0062492E">
        <w:t>№ </w:t>
      </w:r>
      <w:r w:rsidRPr="00B35319">
        <w:t xml:space="preserve"> 1334, "Об отдельных вопросах дополнительного образования взрослых", утвержденного постановлением Совета Министров Республики Б</w:t>
      </w:r>
      <w:r w:rsidRPr="00B35319">
        <w:t>е</w:t>
      </w:r>
      <w:r w:rsidRPr="00B35319">
        <w:t>ларусь от 15 июля 2011</w:t>
      </w:r>
      <w:r w:rsidR="00BB3CC6">
        <w:rPr>
          <w:lang w:val="en-GB"/>
        </w:rPr>
        <w:t> </w:t>
      </w:r>
      <w:r w:rsidR="00BB3CC6" w:rsidRPr="00BB3CC6">
        <w:t>года</w:t>
      </w:r>
      <w:r w:rsidRPr="00B35319">
        <w:t xml:space="preserve"> </w:t>
      </w:r>
      <w:r w:rsidR="0062492E">
        <w:t>№ </w:t>
      </w:r>
      <w:r w:rsidRPr="00B35319">
        <w:rPr>
          <w:lang w:val="en-GB"/>
        </w:rPr>
        <w:t> </w:t>
      </w:r>
      <w:r w:rsidRPr="00B35319">
        <w:t xml:space="preserve">954, </w:t>
      </w:r>
      <w:r w:rsidR="00653B55">
        <w:t>а также</w:t>
      </w:r>
      <w:r w:rsidRPr="00B35319">
        <w:t xml:space="preserve"> другие законодательные нормати</w:t>
      </w:r>
      <w:r w:rsidRPr="00B35319">
        <w:t>в</w:t>
      </w:r>
      <w:r w:rsidRPr="00B35319">
        <w:t>ные акты в сфере занятости и профессионального образования.</w:t>
      </w:r>
    </w:p>
    <w:p w:rsidR="00B35319" w:rsidRPr="00B35319" w:rsidRDefault="00B35319" w:rsidP="00B35319">
      <w:pPr>
        <w:pStyle w:val="SingleTxtGR"/>
      </w:pPr>
      <w:r w:rsidRPr="00B35319">
        <w:t>193.</w:t>
      </w:r>
      <w:r w:rsidRPr="00B35319">
        <w:tab/>
        <w:t>На профессиональное обучение безработные направляются в случаях, е</w:t>
      </w:r>
      <w:r w:rsidRPr="00B35319">
        <w:t>с</w:t>
      </w:r>
      <w:r w:rsidRPr="00B35319">
        <w:t>ли: невозможно подобрать для них подходящую работу из-за отсутствия нео</w:t>
      </w:r>
      <w:r w:rsidRPr="00B35319">
        <w:t>б</w:t>
      </w:r>
      <w:r w:rsidRPr="00B35319">
        <w:t>ходимой квалификации (специальности); необходимо изменить профессию (специальность, род занятий) в связи с отсутствием работы, соответствующей имеющимся у безработного профессиональным навыкам; безработным утрач</w:t>
      </w:r>
      <w:r w:rsidRPr="00B35319">
        <w:t>е</w:t>
      </w:r>
      <w:r w:rsidRPr="00B35319">
        <w:t>на способность либо возникли противопоказания к выполнению работы по прежней профессии (специальности).</w:t>
      </w:r>
    </w:p>
    <w:p w:rsidR="00B35319" w:rsidRPr="00B35319" w:rsidRDefault="00B35319" w:rsidP="00B35319">
      <w:pPr>
        <w:pStyle w:val="SingleTxtGR"/>
      </w:pPr>
      <w:r w:rsidRPr="00B35319">
        <w:t>194.</w:t>
      </w:r>
      <w:r w:rsidRPr="00B35319">
        <w:tab/>
        <w:t>При организации профессионального обучения безработных особое вн</w:t>
      </w:r>
      <w:r w:rsidRPr="00B35319">
        <w:t>и</w:t>
      </w:r>
      <w:r w:rsidRPr="00B35319">
        <w:t>мание уделяется молодежи (особенно несовершеннолетней), лицам, продолж</w:t>
      </w:r>
      <w:r w:rsidRPr="00B35319">
        <w:t>и</w:t>
      </w:r>
      <w:r w:rsidRPr="00B35319">
        <w:t>тельное время не имеющим работы, инвалидам, одиноким и многодетным р</w:t>
      </w:r>
      <w:r w:rsidRPr="00B35319">
        <w:t>о</w:t>
      </w:r>
      <w:r w:rsidRPr="00B35319">
        <w:t>дителям, женщинам-матерям.</w:t>
      </w:r>
    </w:p>
    <w:p w:rsidR="00B35319" w:rsidRPr="00B35319" w:rsidRDefault="00B35319" w:rsidP="00B35319">
      <w:pPr>
        <w:pStyle w:val="SingleTxtGR"/>
      </w:pPr>
      <w:r w:rsidRPr="00B35319">
        <w:t>195.</w:t>
      </w:r>
      <w:r w:rsidRPr="00B35319">
        <w:tab/>
        <w:t>В основном профессиональное обучение проводится по профессиям, во</w:t>
      </w:r>
      <w:r w:rsidRPr="00B35319">
        <w:t>с</w:t>
      </w:r>
      <w:r w:rsidRPr="00B35319">
        <w:t>требованным на рынке труда.</w:t>
      </w:r>
    </w:p>
    <w:p w:rsidR="00B35319" w:rsidRPr="00B35319" w:rsidRDefault="00B35319" w:rsidP="00B35319">
      <w:pPr>
        <w:pStyle w:val="SingleTxtGR"/>
      </w:pPr>
      <w:r w:rsidRPr="00B35319">
        <w:t>196.</w:t>
      </w:r>
      <w:r w:rsidRPr="00B35319">
        <w:tab/>
        <w:t>Департаментом государственной инспекции труда Министерства труда и социальной защиты Республики Беларусь в целях обеспечения трудовых прав граждан во взаимодействии со специально уполномоченными государственн</w:t>
      </w:r>
      <w:r w:rsidRPr="00B35319">
        <w:t>ы</w:t>
      </w:r>
      <w:r w:rsidRPr="00B35319">
        <w:t>ми органами надзора и контроля, органами прокуратуры, профсоюзами сист</w:t>
      </w:r>
      <w:r w:rsidRPr="00B35319">
        <w:t>е</w:t>
      </w:r>
      <w:r w:rsidRPr="00B35319">
        <w:t>матически осуществляется государственный надзор и контроль за соблюдением законодательства о труде.</w:t>
      </w:r>
    </w:p>
    <w:p w:rsidR="00B35319" w:rsidRPr="00701F3A" w:rsidRDefault="00B35319" w:rsidP="00701F3A">
      <w:pPr>
        <w:pStyle w:val="H23GR"/>
      </w:pPr>
      <w:r w:rsidRPr="00701F3A">
        <w:tab/>
      </w:r>
      <w:r w:rsidRPr="00701F3A">
        <w:tab/>
        <w:t>Комментарий к пункту 11 заключительных замечаний</w:t>
      </w:r>
    </w:p>
    <w:p w:rsidR="00B35319" w:rsidRPr="00B35319" w:rsidRDefault="00B35319" w:rsidP="00B35319">
      <w:pPr>
        <w:pStyle w:val="SingleTxtGR"/>
      </w:pPr>
      <w:r w:rsidRPr="00B35319">
        <w:t>197.</w:t>
      </w:r>
      <w:r w:rsidRPr="00B35319">
        <w:tab/>
        <w:t>В дополнение к информации, изложенной в пунктах 85</w:t>
      </w:r>
      <w:r w:rsidR="00E62AE9">
        <w:t>−</w:t>
      </w:r>
      <w:r w:rsidRPr="00B35319">
        <w:t>108 (статья 5), сообщаем следующее.</w:t>
      </w:r>
    </w:p>
    <w:p w:rsidR="00B35319" w:rsidRPr="00B35319" w:rsidRDefault="00B35319" w:rsidP="00B35319">
      <w:pPr>
        <w:pStyle w:val="SingleTxtGR"/>
      </w:pPr>
      <w:r w:rsidRPr="00B35319">
        <w:t>198.</w:t>
      </w:r>
      <w:r w:rsidRPr="00B35319">
        <w:tab/>
        <w:t>В Беларуси сформировано миграционное законодательство с учетом м</w:t>
      </w:r>
      <w:r w:rsidRPr="00B35319">
        <w:t>и</w:t>
      </w:r>
      <w:r w:rsidRPr="00B35319">
        <w:t>рового опыта и общепринятых правовых норм и принципов, включающее о</w:t>
      </w:r>
      <w:r w:rsidRPr="00B35319">
        <w:t>с</w:t>
      </w:r>
      <w:r w:rsidRPr="00B35319">
        <w:t>новные элементы Международной конвенции о защите прав всех трудящихся-мигрантов и членов их семей.</w:t>
      </w:r>
    </w:p>
    <w:p w:rsidR="00B35319" w:rsidRPr="00B35319" w:rsidRDefault="00B35319" w:rsidP="00B35319">
      <w:pPr>
        <w:pStyle w:val="SingleTxtGR"/>
      </w:pPr>
      <w:r w:rsidRPr="00B35319">
        <w:t>199.</w:t>
      </w:r>
      <w:r w:rsidRPr="00B35319">
        <w:tab/>
        <w:t>С учетом активных миграционных потоков на территории государств-участников СНГ в ноябре 2008</w:t>
      </w:r>
      <w:r>
        <w:t> год</w:t>
      </w:r>
      <w:r w:rsidRPr="00B35319">
        <w:t>а Беларусь одной из первых ратифицировала Конвенцию о правовом статуте трудящихся мигрантов и членов их семей гос</w:t>
      </w:r>
      <w:r w:rsidRPr="00B35319">
        <w:t>у</w:t>
      </w:r>
      <w:r w:rsidRPr="00B35319">
        <w:t>дарств-участников СНГ.</w:t>
      </w:r>
    </w:p>
    <w:p w:rsidR="00B35319" w:rsidRPr="00B35319" w:rsidRDefault="00B35319" w:rsidP="00B35319">
      <w:pPr>
        <w:pStyle w:val="SingleTxtGR"/>
      </w:pPr>
      <w:r w:rsidRPr="00B35319">
        <w:t>200.</w:t>
      </w:r>
      <w:r w:rsidRPr="00B35319">
        <w:tab/>
        <w:t>12 июля 2011</w:t>
      </w:r>
      <w:r w:rsidR="00BB3CC6">
        <w:rPr>
          <w:lang w:val="en-GB"/>
        </w:rPr>
        <w:t> </w:t>
      </w:r>
      <w:r w:rsidR="00BB3CC6" w:rsidRPr="00BB3CC6">
        <w:t>года</w:t>
      </w:r>
      <w:r w:rsidRPr="00B35319">
        <w:t xml:space="preserve"> вступил в силу Закон Республики Беларусь "О вне</w:t>
      </w:r>
      <w:r w:rsidRPr="00B35319">
        <w:t>ш</w:t>
      </w:r>
      <w:r w:rsidRPr="00B35319">
        <w:t>ней трудовой миграции". Данный Закон предусматривает, что при осуществл</w:t>
      </w:r>
      <w:r w:rsidRPr="00B35319">
        <w:t>е</w:t>
      </w:r>
      <w:r w:rsidRPr="00B35319">
        <w:t>нии трудовой деятельности в Республике Беларусь трудящимся-иммигрантам гарантируются равное с гражданами и иностранцами, постоянно проживающ</w:t>
      </w:r>
      <w:r w:rsidRPr="00B35319">
        <w:t>и</w:t>
      </w:r>
      <w:r w:rsidRPr="00B35319">
        <w:t xml:space="preserve">ми в Республике Беларусь, вознаграждение за труд равной ценности, </w:t>
      </w:r>
      <w:r w:rsidR="00653B55">
        <w:t>а также</w:t>
      </w:r>
      <w:r w:rsidRPr="00B35319">
        <w:t xml:space="preserve"> выплаты, предусмотренные законодательными актами Республики Беларусь для граждан и иностранцев, постоянно проживающих в Республике Беларусь, в св</w:t>
      </w:r>
      <w:r w:rsidRPr="00B35319">
        <w:t>я</w:t>
      </w:r>
      <w:r w:rsidRPr="00B35319">
        <w:t>зи с утратой ими здоровья, профессиональной трудоспособности или их сме</w:t>
      </w:r>
      <w:r w:rsidRPr="00B35319">
        <w:t>р</w:t>
      </w:r>
      <w:r w:rsidRPr="00B35319">
        <w:t>тью вследствие несчастных случаев на производстве и профессиональных заб</w:t>
      </w:r>
      <w:r w:rsidRPr="00B35319">
        <w:t>о</w:t>
      </w:r>
      <w:r w:rsidRPr="00B35319">
        <w:t>леваний. В соответствии с данным Законом трудящийся-иммигрант в Республ</w:t>
      </w:r>
      <w:r w:rsidRPr="00B35319">
        <w:t>и</w:t>
      </w:r>
      <w:r w:rsidRPr="00B35319">
        <w:t>ке Беларусь имеет право на доступное медицинское обслуживание за счет со</w:t>
      </w:r>
      <w:r w:rsidRPr="00B35319">
        <w:t>б</w:t>
      </w:r>
      <w:r w:rsidRPr="00B35319">
        <w:t>ственных средств, средств нанимателей Республики Беларусь и иных источн</w:t>
      </w:r>
      <w:r w:rsidRPr="00B35319">
        <w:t>и</w:t>
      </w:r>
      <w:r w:rsidRPr="00B35319">
        <w:t>ков, не запрещенных законодательством, пенсионное обеспечение в соответс</w:t>
      </w:r>
      <w:r w:rsidRPr="00B35319">
        <w:t>т</w:t>
      </w:r>
      <w:r w:rsidRPr="00B35319">
        <w:t>вии с международными договорами Республики Беларусь, беспрепятственный перевод за пределы Республики Беларусь заработа</w:t>
      </w:r>
      <w:r w:rsidRPr="00B35319">
        <w:t>н</w:t>
      </w:r>
      <w:r w:rsidRPr="00B35319">
        <w:t>ных денежных средств, ввоз в Республику Беларусь инструментов и оборудования, необходимых для испо</w:t>
      </w:r>
      <w:r w:rsidRPr="00B35319">
        <w:t>л</w:t>
      </w:r>
      <w:r w:rsidRPr="00B35319">
        <w:t>нения трудовых обязанностей.</w:t>
      </w:r>
    </w:p>
    <w:p w:rsidR="00B35319" w:rsidRPr="00B35319" w:rsidRDefault="00B35319" w:rsidP="00B35319">
      <w:pPr>
        <w:pStyle w:val="SingleTxtGR"/>
      </w:pPr>
      <w:r w:rsidRPr="00B35319">
        <w:t>201.</w:t>
      </w:r>
      <w:r w:rsidRPr="00B35319">
        <w:tab/>
        <w:t>Кроме того, 1 января 2012</w:t>
      </w:r>
      <w:r w:rsidR="00BB3CC6">
        <w:rPr>
          <w:lang w:val="en-GB"/>
        </w:rPr>
        <w:t> </w:t>
      </w:r>
      <w:r w:rsidR="00BB3CC6" w:rsidRPr="00BB3CC6">
        <w:t>года</w:t>
      </w:r>
      <w:r w:rsidRPr="00B35319">
        <w:t xml:space="preserve"> вступило в силу Соглашение о правовом статусе трудящихся-мигрантов и членов их семей, подписанное государствами-членами Единого экономического пространства.</w:t>
      </w:r>
    </w:p>
    <w:p w:rsidR="00B35319" w:rsidRPr="00B35319" w:rsidRDefault="00B35319" w:rsidP="00B35319">
      <w:pPr>
        <w:pStyle w:val="SingleTxtGR"/>
      </w:pPr>
      <w:r w:rsidRPr="00B35319">
        <w:t>202.</w:t>
      </w:r>
      <w:r w:rsidRPr="00B35319">
        <w:tab/>
        <w:t>В указанных документах отражены основные подходы в соответствии с положениями Международной конвенции о защите прав всех трудящихся-мигрантов и членов их семей.</w:t>
      </w:r>
    </w:p>
    <w:p w:rsidR="00B35319" w:rsidRPr="00B35319" w:rsidRDefault="00B35319" w:rsidP="00B35319">
      <w:pPr>
        <w:pStyle w:val="SingleTxtGR"/>
      </w:pPr>
      <w:r w:rsidRPr="00B35319">
        <w:t>203.</w:t>
      </w:r>
      <w:r w:rsidRPr="00B35319">
        <w:tab/>
        <w:t xml:space="preserve">Ратификация всеми государствами-участниками и последующий опыт реализации Конвенции о правовом статусе трудящихся-мигрантов и членов их семей государств-участников СНГ, </w:t>
      </w:r>
      <w:r w:rsidR="00653B55">
        <w:t>а также</w:t>
      </w:r>
      <w:r w:rsidRPr="00B35319">
        <w:t xml:space="preserve"> реализация Соглашения о правовом статусе трудящихся-мигрантов и членов их семей позволят в будущем объе</w:t>
      </w:r>
      <w:r w:rsidRPr="00B35319">
        <w:t>к</w:t>
      </w:r>
      <w:r w:rsidRPr="00B35319">
        <w:t>тивно оценить положительные и отрицательные моменты, связанные с участ</w:t>
      </w:r>
      <w:r w:rsidRPr="00B35319">
        <w:t>и</w:t>
      </w:r>
      <w:r w:rsidRPr="00B35319">
        <w:t>ем Республики Беларусь в таких международных договорах, сделать вывод о возможности присоединения Республики Беларусь к Международной конве</w:t>
      </w:r>
      <w:r w:rsidRPr="00B35319">
        <w:t>н</w:t>
      </w:r>
      <w:r w:rsidRPr="00B35319">
        <w:t>ции о защите прав всех трудящихся-мигрантов и членов их семей.</w:t>
      </w:r>
    </w:p>
    <w:p w:rsidR="00B35319" w:rsidRPr="00B35319" w:rsidRDefault="00653B55" w:rsidP="00701F3A">
      <w:pPr>
        <w:pStyle w:val="H23GR"/>
      </w:pPr>
      <w:r>
        <w:tab/>
      </w:r>
      <w:r>
        <w:tab/>
      </w:r>
      <w:r w:rsidR="00B35319" w:rsidRPr="00701F3A">
        <w:t>Комментарий к пункту 12 заключительных замечаний</w:t>
      </w:r>
    </w:p>
    <w:p w:rsidR="00B35319" w:rsidRPr="00B35319" w:rsidRDefault="00B35319" w:rsidP="00B35319">
      <w:pPr>
        <w:pStyle w:val="SingleTxtGR"/>
      </w:pPr>
      <w:r w:rsidRPr="00B35319">
        <w:t>204.</w:t>
      </w:r>
      <w:r w:rsidRPr="00B35319">
        <w:tab/>
        <w:t>Статистическая информация по судебным расследованиям и назначенным наказаниям за преступления, относящиеся к проявлениям расовой дискримин</w:t>
      </w:r>
      <w:r w:rsidRPr="00B35319">
        <w:t>а</w:t>
      </w:r>
      <w:r w:rsidRPr="00B35319">
        <w:t>ции, приводится в пунктах 53</w:t>
      </w:r>
      <w:r w:rsidR="00E62AE9">
        <w:t>−</w:t>
      </w:r>
      <w:r w:rsidRPr="00B35319">
        <w:t>54 (статья 4).</w:t>
      </w:r>
    </w:p>
    <w:p w:rsidR="00B35319" w:rsidRPr="00B35319" w:rsidRDefault="00B35319" w:rsidP="00B35319">
      <w:pPr>
        <w:pStyle w:val="SingleTxtGR"/>
      </w:pPr>
      <w:r w:rsidRPr="00B35319">
        <w:t>205.</w:t>
      </w:r>
      <w:r w:rsidRPr="00B35319">
        <w:tab/>
        <w:t>В национальном законодательстве отражены и обеспечиваются междун</w:t>
      </w:r>
      <w:r w:rsidRPr="00B35319">
        <w:t>а</w:t>
      </w:r>
      <w:r w:rsidRPr="00B35319">
        <w:t>родные стандарты в сфере справедливого правосудия: независимость судей; принцип презумпции невиновности; компетентная защита обвиняемого; право на защиту и юридическую помощь; право на обжалование приговоров суда; право ходатайствовать о помиловании.</w:t>
      </w:r>
    </w:p>
    <w:p w:rsidR="00B35319" w:rsidRPr="00B35319" w:rsidRDefault="00B35319" w:rsidP="00B35319">
      <w:pPr>
        <w:pStyle w:val="SingleTxtGR"/>
      </w:pPr>
      <w:r w:rsidRPr="00B35319">
        <w:t>206.</w:t>
      </w:r>
      <w:r w:rsidRPr="00B35319">
        <w:tab/>
        <w:t>Независимость судей обеспечивается установленным законодательными актами порядком их назначения, приостановления и прекращения полномочий, неприкосновенностью, процедурой рассмотрения дел и вопросов, тайной сов</w:t>
      </w:r>
      <w:r w:rsidRPr="00B35319">
        <w:t>е</w:t>
      </w:r>
      <w:r w:rsidRPr="00B35319">
        <w:t xml:space="preserve">щания при вынесении судебных постановлений и запрещением требовать ее разглашения, ответственностью за неуважение к суду или вмешательство в его деятельность, иными гарантиями, соответствующими статусу судей, </w:t>
      </w:r>
      <w:r w:rsidR="00653B55">
        <w:t>а также</w:t>
      </w:r>
      <w:r w:rsidRPr="00B35319">
        <w:t xml:space="preserve"> созданием надлежащих организационно-технических условий для деятельности судов.</w:t>
      </w:r>
    </w:p>
    <w:p w:rsidR="00B35319" w:rsidRPr="00B35319" w:rsidRDefault="00B35319" w:rsidP="00B35319">
      <w:pPr>
        <w:pStyle w:val="SingleTxtGR"/>
      </w:pPr>
      <w:r w:rsidRPr="00B35319">
        <w:t>207.</w:t>
      </w:r>
      <w:r w:rsidRPr="00B35319">
        <w:tab/>
        <w:t>Вмешательство в деятельность судей по отправлению правосудия нед</w:t>
      </w:r>
      <w:r w:rsidRPr="00B35319">
        <w:t>о</w:t>
      </w:r>
      <w:r w:rsidRPr="00B35319">
        <w:t>пустимо и влечет ответственность по закону, вплоть до уголовной.</w:t>
      </w:r>
    </w:p>
    <w:p w:rsidR="00B35319" w:rsidRPr="00701F3A" w:rsidRDefault="00B35319" w:rsidP="00701F3A">
      <w:pPr>
        <w:pStyle w:val="H23GR"/>
      </w:pPr>
      <w:r w:rsidRPr="00701F3A">
        <w:tab/>
      </w:r>
      <w:r w:rsidRPr="00701F3A">
        <w:tab/>
        <w:t>Комментарий к пункту 13 заключительных замечаний</w:t>
      </w:r>
    </w:p>
    <w:p w:rsidR="00B35319" w:rsidRPr="00B35319" w:rsidRDefault="00B35319" w:rsidP="00B35319">
      <w:pPr>
        <w:pStyle w:val="SingleTxtGR"/>
      </w:pPr>
      <w:r w:rsidRPr="00B35319">
        <w:t>208.</w:t>
      </w:r>
      <w:r w:rsidRPr="00B35319">
        <w:tab/>
        <w:t>В дополнение к информации, изложенной в пунктах 28</w:t>
      </w:r>
      <w:r w:rsidR="00E62AE9">
        <w:t>−</w:t>
      </w:r>
      <w:r w:rsidRPr="00B35319">
        <w:t>34 (статья 2) с</w:t>
      </w:r>
      <w:r w:rsidRPr="00B35319">
        <w:t>о</w:t>
      </w:r>
      <w:r w:rsidRPr="00B35319">
        <w:t>общаем, что в Беларуси действует система специализированных государстве</w:t>
      </w:r>
      <w:r w:rsidRPr="00B35319">
        <w:t>н</w:t>
      </w:r>
      <w:r w:rsidRPr="00B35319">
        <w:t>но-общественных институтов по защите и поощрению различных категорий прав человека, в рамках которых налажено конструктивное партнерство между государством и структурами гражданского общества: Национальная комиссия по правам ребенка, Национальный совет по гендерной политике, Консультати</w:t>
      </w:r>
      <w:r w:rsidRPr="00B35319">
        <w:t>в</w:t>
      </w:r>
      <w:r w:rsidRPr="00B35319">
        <w:t>ный межэтнический совет, Национальный совет по трудовым и социальным в</w:t>
      </w:r>
      <w:r w:rsidRPr="00B35319">
        <w:t>о</w:t>
      </w:r>
      <w:r w:rsidRPr="00B35319">
        <w:t>просам, Межведомственный совет по проблемам инвалидов, Межведомстве</w:t>
      </w:r>
      <w:r w:rsidRPr="00B35319">
        <w:t>н</w:t>
      </w:r>
      <w:r w:rsidRPr="00B35319">
        <w:t>ная комиссия по проблемам пожилых людей, ветеранов и лиц, пострадавших от последствий войн, Совет по вопросам совершенствования законодательства в социально-трудовой сфере, Общественный координационный совет в сфере массовой информации.</w:t>
      </w:r>
    </w:p>
    <w:p w:rsidR="00B35319" w:rsidRPr="00B35319" w:rsidRDefault="00B35319" w:rsidP="00B35319">
      <w:pPr>
        <w:pStyle w:val="SingleTxtGR"/>
      </w:pPr>
      <w:r w:rsidRPr="00B35319">
        <w:t>209.</w:t>
      </w:r>
      <w:r w:rsidRPr="00B35319">
        <w:tab/>
        <w:t>В настоящее время изучается возможность создания единого национал</w:t>
      </w:r>
      <w:r w:rsidRPr="00B35319">
        <w:t>ь</w:t>
      </w:r>
      <w:r w:rsidRPr="00B35319">
        <w:t>ного института в сфере прав человека.</w:t>
      </w:r>
    </w:p>
    <w:p w:rsidR="00B35319" w:rsidRPr="00701F3A" w:rsidRDefault="00B35319" w:rsidP="00701F3A">
      <w:pPr>
        <w:pStyle w:val="H23GR"/>
      </w:pPr>
      <w:r w:rsidRPr="00701F3A">
        <w:tab/>
      </w:r>
      <w:r w:rsidRPr="00701F3A">
        <w:tab/>
        <w:t>Комментарий к пункту 14 заключительных замечаний</w:t>
      </w:r>
    </w:p>
    <w:p w:rsidR="00B35319" w:rsidRPr="00B35319" w:rsidRDefault="00B35319" w:rsidP="00B35319">
      <w:pPr>
        <w:pStyle w:val="SingleTxtGR"/>
      </w:pPr>
      <w:r w:rsidRPr="00B35319">
        <w:t>210.</w:t>
      </w:r>
      <w:r w:rsidRPr="00B35319">
        <w:tab/>
        <w:t>В Беларуси сформирована целостная система преподавания вопросов прав человека в общеобразовательных учреждениях, на регулярной основе ре</w:t>
      </w:r>
      <w:r w:rsidRPr="00B35319">
        <w:t>а</w:t>
      </w:r>
      <w:r w:rsidRPr="00B35319">
        <w:t>лизуются мероприятия по образованию в сфере прав человека. В Республике Беларусь действует созданный Национальным центром правовой информации Детский правовой сайт (</w:t>
      </w:r>
      <w:hyperlink r:id="rId10" w:history="1">
        <w:r w:rsidRPr="00B35319">
          <w:rPr>
            <w:rStyle w:val="Hyperlink"/>
            <w:lang w:val="en-GB"/>
          </w:rPr>
          <w:t>www</w:t>
        </w:r>
        <w:r w:rsidRPr="00B35319">
          <w:rPr>
            <w:rStyle w:val="Hyperlink"/>
          </w:rPr>
          <w:t>.</w:t>
        </w:r>
        <w:r w:rsidRPr="00B35319">
          <w:rPr>
            <w:rStyle w:val="Hyperlink"/>
            <w:lang w:val="en-GB"/>
          </w:rPr>
          <w:t>mir</w:t>
        </w:r>
        <w:r w:rsidRPr="00B35319">
          <w:rPr>
            <w:rStyle w:val="Hyperlink"/>
          </w:rPr>
          <w:t>.</w:t>
        </w:r>
        <w:r w:rsidRPr="00B35319">
          <w:rPr>
            <w:rStyle w:val="Hyperlink"/>
            <w:lang w:val="en-GB"/>
          </w:rPr>
          <w:t>pravo</w:t>
        </w:r>
        <w:r w:rsidRPr="00B35319">
          <w:rPr>
            <w:rStyle w:val="Hyperlink"/>
          </w:rPr>
          <w:t>.</w:t>
        </w:r>
        <w:r w:rsidRPr="00B35319">
          <w:rPr>
            <w:rStyle w:val="Hyperlink"/>
            <w:lang w:val="en-GB"/>
          </w:rPr>
          <w:t>by</w:t>
        </w:r>
      </w:hyperlink>
      <w:r w:rsidRPr="00B35319">
        <w:t>), направленный на оказание помощи детям и подросткам, в том числе с использованием игровых ситуаций, в прио</w:t>
      </w:r>
      <w:r w:rsidRPr="00B35319">
        <w:t>б</w:t>
      </w:r>
      <w:r w:rsidRPr="00B35319">
        <w:t xml:space="preserve">ретении знаний о правах человека, получении совета в сложных ситуациях, </w:t>
      </w:r>
      <w:r w:rsidR="00653B55">
        <w:t>а также</w:t>
      </w:r>
      <w:r w:rsidRPr="00B35319">
        <w:t xml:space="preserve"> на выработку у них положительных ценностных установок (в том числе понимания и толерантности), необходимых для жизни и деятельности в мног</w:t>
      </w:r>
      <w:r w:rsidRPr="00B35319">
        <w:t>о</w:t>
      </w:r>
      <w:r w:rsidRPr="00B35319">
        <w:t>национальном обществе.</w:t>
      </w:r>
    </w:p>
    <w:p w:rsidR="00B35319" w:rsidRPr="00B35319" w:rsidRDefault="00B35319" w:rsidP="00B35319">
      <w:pPr>
        <w:pStyle w:val="SingleTxtGR"/>
      </w:pPr>
      <w:r w:rsidRPr="00B35319">
        <w:t>211.</w:t>
      </w:r>
      <w:r w:rsidRPr="00B35319">
        <w:tab/>
        <w:t>Для всех граждан обеспечен широкий доступ к основополагающим док</w:t>
      </w:r>
      <w:r w:rsidRPr="00B35319">
        <w:t>у</w:t>
      </w:r>
      <w:r w:rsidRPr="00B35319">
        <w:t>ментам ООН в сфере прав человека. В Республике Беларусь действует созда</w:t>
      </w:r>
      <w:r w:rsidRPr="00B35319">
        <w:t>н</w:t>
      </w:r>
      <w:r w:rsidRPr="00B35319">
        <w:t>ный Национальным центром правовой информации Детский правовой сайт (</w:t>
      </w:r>
      <w:hyperlink r:id="rId11" w:history="1">
        <w:r w:rsidRPr="00B35319">
          <w:rPr>
            <w:rStyle w:val="Hyperlink"/>
            <w:lang w:val="en-GB"/>
          </w:rPr>
          <w:t>www</w:t>
        </w:r>
        <w:r w:rsidRPr="00B35319">
          <w:rPr>
            <w:rStyle w:val="Hyperlink"/>
          </w:rPr>
          <w:t>.</w:t>
        </w:r>
        <w:r w:rsidRPr="00B35319">
          <w:rPr>
            <w:rStyle w:val="Hyperlink"/>
            <w:lang w:val="en-GB"/>
          </w:rPr>
          <w:t>mir</w:t>
        </w:r>
        <w:r w:rsidRPr="00B35319">
          <w:rPr>
            <w:rStyle w:val="Hyperlink"/>
          </w:rPr>
          <w:t>.</w:t>
        </w:r>
        <w:r w:rsidRPr="00B35319">
          <w:rPr>
            <w:rStyle w:val="Hyperlink"/>
            <w:lang w:val="en-GB"/>
          </w:rPr>
          <w:t>pravo</w:t>
        </w:r>
        <w:r w:rsidRPr="00B35319">
          <w:rPr>
            <w:rStyle w:val="Hyperlink"/>
          </w:rPr>
          <w:t>.</w:t>
        </w:r>
        <w:r w:rsidRPr="00B35319">
          <w:rPr>
            <w:rStyle w:val="Hyperlink"/>
            <w:lang w:val="en-GB"/>
          </w:rPr>
          <w:t>by</w:t>
        </w:r>
      </w:hyperlink>
      <w:r w:rsidRPr="00B35319">
        <w:t>), направленный на оказание помощи детям и подросткам, в</w:t>
      </w:r>
      <w:r w:rsidR="00653B55">
        <w:t> </w:t>
      </w:r>
      <w:r w:rsidRPr="00B35319">
        <w:t>том числе с использованием игровых ситуаций, в приобретении знаний о пр</w:t>
      </w:r>
      <w:r w:rsidRPr="00B35319">
        <w:t>а</w:t>
      </w:r>
      <w:r w:rsidRPr="00B35319">
        <w:t xml:space="preserve">вах человека, получении совета в сложных ситуациях, </w:t>
      </w:r>
      <w:r w:rsidR="00653B55">
        <w:t>а также</w:t>
      </w:r>
      <w:r w:rsidRPr="00B35319">
        <w:t xml:space="preserve"> на выработку у них положительных ценностных установок (в том числе понимания и толеран</w:t>
      </w:r>
      <w:r w:rsidRPr="00B35319">
        <w:t>т</w:t>
      </w:r>
      <w:r w:rsidRPr="00B35319">
        <w:t>ности), необходимых для жизни и деятельности в многонациональном общес</w:t>
      </w:r>
      <w:r w:rsidRPr="00B35319">
        <w:t>т</w:t>
      </w:r>
      <w:r w:rsidRPr="00B35319">
        <w:t>ве.</w:t>
      </w:r>
    </w:p>
    <w:p w:rsidR="00B35319" w:rsidRPr="00B35319" w:rsidRDefault="00B35319" w:rsidP="00B35319">
      <w:pPr>
        <w:pStyle w:val="SingleTxtGR"/>
      </w:pPr>
      <w:r w:rsidRPr="00B35319">
        <w:t>212.</w:t>
      </w:r>
      <w:r w:rsidRPr="00B35319">
        <w:tab/>
        <w:t>В соответствии с принятым в 2009</w:t>
      </w:r>
      <w:r>
        <w:t> год</w:t>
      </w:r>
      <w:r w:rsidRPr="00B35319">
        <w:t>у Законом Республики Беларусь "Об основах государственной молодежной политики" предусматривается со</w:t>
      </w:r>
      <w:r w:rsidRPr="00B35319">
        <w:t>з</w:t>
      </w:r>
      <w:r w:rsidRPr="00B35319">
        <w:t>дание по всей стране специализированных служб по консультированию мол</w:t>
      </w:r>
      <w:r w:rsidRPr="00B35319">
        <w:t>о</w:t>
      </w:r>
      <w:r w:rsidRPr="00B35319">
        <w:t>дых людей по различным аспектам прав человека, оказание им правовой пом</w:t>
      </w:r>
      <w:r w:rsidRPr="00B35319">
        <w:t>о</w:t>
      </w:r>
      <w:r w:rsidRPr="00B35319">
        <w:t>щи. В Республике Беларусь действует созданный Национальным центром пр</w:t>
      </w:r>
      <w:r w:rsidRPr="00B35319">
        <w:t>а</w:t>
      </w:r>
      <w:r w:rsidRPr="00B35319">
        <w:t>вовой информации Детский правовой сайт (</w:t>
      </w:r>
      <w:hyperlink r:id="rId12" w:history="1">
        <w:r w:rsidRPr="00B35319">
          <w:rPr>
            <w:rStyle w:val="Hyperlink"/>
            <w:lang w:val="en-GB"/>
          </w:rPr>
          <w:t>www</w:t>
        </w:r>
        <w:r w:rsidRPr="00B35319">
          <w:rPr>
            <w:rStyle w:val="Hyperlink"/>
          </w:rPr>
          <w:t>.</w:t>
        </w:r>
        <w:r w:rsidRPr="00B35319">
          <w:rPr>
            <w:rStyle w:val="Hyperlink"/>
            <w:lang w:val="en-GB"/>
          </w:rPr>
          <w:t>mir</w:t>
        </w:r>
        <w:r w:rsidRPr="00B35319">
          <w:rPr>
            <w:rStyle w:val="Hyperlink"/>
          </w:rPr>
          <w:t>.</w:t>
        </w:r>
        <w:r w:rsidRPr="00B35319">
          <w:rPr>
            <w:rStyle w:val="Hyperlink"/>
            <w:lang w:val="en-GB"/>
          </w:rPr>
          <w:t>pravo</w:t>
        </w:r>
        <w:r w:rsidRPr="00B35319">
          <w:rPr>
            <w:rStyle w:val="Hyperlink"/>
          </w:rPr>
          <w:t>.</w:t>
        </w:r>
        <w:r w:rsidRPr="00B35319">
          <w:rPr>
            <w:rStyle w:val="Hyperlink"/>
            <w:lang w:val="en-GB"/>
          </w:rPr>
          <w:t>by</w:t>
        </w:r>
      </w:hyperlink>
      <w:r w:rsidRPr="00B35319">
        <w:t>), направленный на оказание помощи детям и подросткам, в том числе с использованием игр</w:t>
      </w:r>
      <w:r w:rsidRPr="00B35319">
        <w:t>о</w:t>
      </w:r>
      <w:r w:rsidRPr="00B35319">
        <w:t xml:space="preserve">вых ситуаций, в приобретении знаний о правах человека, получении совета в сложных ситуациях, </w:t>
      </w:r>
      <w:r w:rsidR="00653B55">
        <w:t>а также</w:t>
      </w:r>
      <w:r w:rsidRPr="00B35319">
        <w:t xml:space="preserve"> на выработку у них положительных ценностных установок (в том числе понимания и толерантности), необходимых для жизни и деятельности в многонациональном обществе.</w:t>
      </w:r>
    </w:p>
    <w:p w:rsidR="00B35319" w:rsidRPr="00B35319" w:rsidRDefault="00B35319" w:rsidP="00B35319">
      <w:pPr>
        <w:pStyle w:val="SingleTxtGR"/>
      </w:pPr>
      <w:r w:rsidRPr="00B35319">
        <w:t>213.</w:t>
      </w:r>
      <w:r w:rsidRPr="00B35319">
        <w:tab/>
        <w:t>В настоящее время комплекс мер по обучению в сфере прав человека реализуется в рамках Плана мероприятий по правовому просвещению граждан на 2011</w:t>
      </w:r>
      <w:r>
        <w:t>−</w:t>
      </w:r>
      <w:r w:rsidRPr="00B35319">
        <w:t>2015</w:t>
      </w:r>
      <w:r>
        <w:t> год</w:t>
      </w:r>
      <w:r w:rsidRPr="00B35319">
        <w:t>ы, Национального плана действий по улучшению положения детей и охране их прав на 2012</w:t>
      </w:r>
      <w:r>
        <w:t>−</w:t>
      </w:r>
      <w:r w:rsidRPr="00B35319">
        <w:t>2016</w:t>
      </w:r>
      <w:r>
        <w:t> год</w:t>
      </w:r>
      <w:r w:rsidRPr="00B35319">
        <w:t>ы. В Республике Беларусь действует созданный Национальным центром правовой информации Детский правовой сайт (</w:t>
      </w:r>
      <w:hyperlink r:id="rId13" w:history="1">
        <w:r w:rsidRPr="00B35319">
          <w:rPr>
            <w:rStyle w:val="Hyperlink"/>
            <w:lang w:val="en-GB"/>
          </w:rPr>
          <w:t>www</w:t>
        </w:r>
        <w:r w:rsidRPr="00B35319">
          <w:rPr>
            <w:rStyle w:val="Hyperlink"/>
          </w:rPr>
          <w:t>.</w:t>
        </w:r>
        <w:r w:rsidRPr="00B35319">
          <w:rPr>
            <w:rStyle w:val="Hyperlink"/>
            <w:lang w:val="en-GB"/>
          </w:rPr>
          <w:t>mir</w:t>
        </w:r>
        <w:r w:rsidRPr="00B35319">
          <w:rPr>
            <w:rStyle w:val="Hyperlink"/>
          </w:rPr>
          <w:t>.</w:t>
        </w:r>
        <w:r w:rsidRPr="00B35319">
          <w:rPr>
            <w:rStyle w:val="Hyperlink"/>
            <w:lang w:val="en-GB"/>
          </w:rPr>
          <w:t>pravo</w:t>
        </w:r>
        <w:r w:rsidRPr="00B35319">
          <w:rPr>
            <w:rStyle w:val="Hyperlink"/>
          </w:rPr>
          <w:t>.</w:t>
        </w:r>
        <w:r w:rsidRPr="00B35319">
          <w:rPr>
            <w:rStyle w:val="Hyperlink"/>
            <w:lang w:val="en-GB"/>
          </w:rPr>
          <w:t>by</w:t>
        </w:r>
      </w:hyperlink>
      <w:r w:rsidRPr="00B35319">
        <w:t>), направленный на оказание помощи детям и подрос</w:t>
      </w:r>
      <w:r w:rsidRPr="00B35319">
        <w:t>т</w:t>
      </w:r>
      <w:r w:rsidRPr="00B35319">
        <w:t xml:space="preserve">кам, в том числе с использованием игровых ситуаций, в приобретении знаний о правах человека, получении совета в сложных ситуациях, </w:t>
      </w:r>
      <w:r w:rsidR="00653B55">
        <w:t>а также</w:t>
      </w:r>
      <w:r w:rsidRPr="00B35319">
        <w:t xml:space="preserve"> на выработку у них положительных ценностных установок (в том числе понимания и тол</w:t>
      </w:r>
      <w:r w:rsidRPr="00B35319">
        <w:t>е</w:t>
      </w:r>
      <w:r w:rsidRPr="00B35319">
        <w:t>рантности), необходимых для жизни и деятельности в многонациональном о</w:t>
      </w:r>
      <w:r w:rsidRPr="00B35319">
        <w:t>б</w:t>
      </w:r>
      <w:r w:rsidRPr="00B35319">
        <w:t>ществе.</w:t>
      </w:r>
    </w:p>
    <w:p w:rsidR="00B35319" w:rsidRPr="00B35319" w:rsidRDefault="00B35319" w:rsidP="00B35319">
      <w:pPr>
        <w:pStyle w:val="SingleTxtGR"/>
      </w:pPr>
      <w:r w:rsidRPr="00B35319">
        <w:t>214.</w:t>
      </w:r>
      <w:r w:rsidRPr="00B35319">
        <w:tab/>
        <w:t>Действует Концепция непрерывного воспитания детей и учащейся мол</w:t>
      </w:r>
      <w:r w:rsidRPr="00B35319">
        <w:t>о</w:t>
      </w:r>
      <w:r w:rsidRPr="00B35319">
        <w:t>дежи, в соответствии с которой на всех уровнях образования дети и молодые люди изучают права человека, международное гуманитарное право. В Респу</w:t>
      </w:r>
      <w:r w:rsidRPr="00B35319">
        <w:t>б</w:t>
      </w:r>
      <w:r w:rsidRPr="00B35319">
        <w:t>лике Беларусь действует созданный Национальным центром правовой инфо</w:t>
      </w:r>
      <w:r w:rsidRPr="00B35319">
        <w:t>р</w:t>
      </w:r>
      <w:r w:rsidRPr="00B35319">
        <w:t>мации Детский правовой сайт (</w:t>
      </w:r>
      <w:hyperlink r:id="rId14" w:history="1">
        <w:r w:rsidRPr="00B35319">
          <w:rPr>
            <w:rStyle w:val="Hyperlink"/>
            <w:lang w:val="en-GB"/>
          </w:rPr>
          <w:t>www</w:t>
        </w:r>
        <w:r w:rsidRPr="00B35319">
          <w:rPr>
            <w:rStyle w:val="Hyperlink"/>
          </w:rPr>
          <w:t>.</w:t>
        </w:r>
        <w:r w:rsidRPr="00B35319">
          <w:rPr>
            <w:rStyle w:val="Hyperlink"/>
            <w:lang w:val="en-GB"/>
          </w:rPr>
          <w:t>mir</w:t>
        </w:r>
        <w:r w:rsidRPr="00B35319">
          <w:rPr>
            <w:rStyle w:val="Hyperlink"/>
          </w:rPr>
          <w:t>.</w:t>
        </w:r>
        <w:r w:rsidRPr="00B35319">
          <w:rPr>
            <w:rStyle w:val="Hyperlink"/>
            <w:lang w:val="en-GB"/>
          </w:rPr>
          <w:t>pravo</w:t>
        </w:r>
        <w:r w:rsidRPr="00B35319">
          <w:rPr>
            <w:rStyle w:val="Hyperlink"/>
          </w:rPr>
          <w:t>.</w:t>
        </w:r>
        <w:r w:rsidRPr="00B35319">
          <w:rPr>
            <w:rStyle w:val="Hyperlink"/>
            <w:lang w:val="en-GB"/>
          </w:rPr>
          <w:t>by</w:t>
        </w:r>
      </w:hyperlink>
      <w:r w:rsidRPr="00B35319">
        <w:t>), направленный на оказание помощи детям и подросткам, в том числе с использованием игровых ситуаций, в приобретении знаний о правах человека, получении совета в сложных ситу</w:t>
      </w:r>
      <w:r w:rsidRPr="00B35319">
        <w:t>а</w:t>
      </w:r>
      <w:r w:rsidRPr="00B35319">
        <w:t xml:space="preserve">циях, </w:t>
      </w:r>
      <w:r w:rsidR="00653B55">
        <w:t>а также</w:t>
      </w:r>
      <w:r w:rsidRPr="00B35319">
        <w:t xml:space="preserve"> на выработку у них положительных ценностных установок (в том числе понимания и толерантности), необходимых для жизни и деятельности в многонациональном обществе.</w:t>
      </w:r>
    </w:p>
    <w:p w:rsidR="00B35319" w:rsidRPr="00B35319" w:rsidRDefault="00B35319" w:rsidP="00B35319">
      <w:pPr>
        <w:pStyle w:val="SingleTxtGR"/>
      </w:pPr>
      <w:r w:rsidRPr="00B35319">
        <w:t>215. На базе Международного учебного центра в сфере миграции и против</w:t>
      </w:r>
      <w:r w:rsidRPr="00B35319">
        <w:t>о</w:t>
      </w:r>
      <w:r w:rsidRPr="00B35319">
        <w:t>действия торговле людьми в Минске осуществляется подготовка и повышение квалификации сотрудников правоохранительных органов по тематике прав ч</w:t>
      </w:r>
      <w:r w:rsidRPr="00B35319">
        <w:t>е</w:t>
      </w:r>
      <w:r w:rsidRPr="00B35319">
        <w:t>ловека. В Республике Беларусь действует созданный Национальным центром правовой информации Детский правовой сайт (</w:t>
      </w:r>
      <w:hyperlink r:id="rId15" w:history="1">
        <w:r w:rsidRPr="00B35319">
          <w:rPr>
            <w:rStyle w:val="Hyperlink"/>
            <w:lang w:val="en-GB"/>
          </w:rPr>
          <w:t>www</w:t>
        </w:r>
        <w:r w:rsidRPr="00B35319">
          <w:rPr>
            <w:rStyle w:val="Hyperlink"/>
          </w:rPr>
          <w:t>.</w:t>
        </w:r>
        <w:r w:rsidRPr="00B35319">
          <w:rPr>
            <w:rStyle w:val="Hyperlink"/>
            <w:lang w:val="en-GB"/>
          </w:rPr>
          <w:t>mir</w:t>
        </w:r>
        <w:r w:rsidRPr="00B35319">
          <w:rPr>
            <w:rStyle w:val="Hyperlink"/>
          </w:rPr>
          <w:t>.</w:t>
        </w:r>
        <w:r w:rsidRPr="00B35319">
          <w:rPr>
            <w:rStyle w:val="Hyperlink"/>
            <w:lang w:val="en-GB"/>
          </w:rPr>
          <w:t>pravo</w:t>
        </w:r>
        <w:r w:rsidRPr="00B35319">
          <w:rPr>
            <w:rStyle w:val="Hyperlink"/>
          </w:rPr>
          <w:t>.</w:t>
        </w:r>
        <w:r w:rsidRPr="00B35319">
          <w:rPr>
            <w:rStyle w:val="Hyperlink"/>
            <w:lang w:val="en-GB"/>
          </w:rPr>
          <w:t>by</w:t>
        </w:r>
      </w:hyperlink>
      <w:r w:rsidRPr="00B35319">
        <w:t>), направле</w:t>
      </w:r>
      <w:r w:rsidRPr="00B35319">
        <w:t>н</w:t>
      </w:r>
      <w:r w:rsidRPr="00B35319">
        <w:t xml:space="preserve">ный на оказание помощи детям и подросткам, в том числе с использованием игровых ситуаций, в приобретении знаний о правах человека, получении совета в сложных ситуациях, </w:t>
      </w:r>
      <w:r w:rsidR="00653B55">
        <w:t>а также</w:t>
      </w:r>
      <w:r w:rsidRPr="00B35319">
        <w:t xml:space="preserve"> на выработку у них положительных ценностных установок (в том числе понимания и толерантности), необходимых для жизни и деятельности в многонациональном обществе.</w:t>
      </w:r>
    </w:p>
    <w:p w:rsidR="00B35319" w:rsidRPr="00B35319" w:rsidRDefault="00B35319" w:rsidP="00B35319">
      <w:pPr>
        <w:pStyle w:val="SingleTxtGR"/>
      </w:pPr>
      <w:r w:rsidRPr="00B35319">
        <w:t>216.</w:t>
      </w:r>
      <w:r w:rsidRPr="00B35319">
        <w:tab/>
        <w:t>При содействии государства на базе Белорусского государственного ун</w:t>
      </w:r>
      <w:r w:rsidRPr="00B35319">
        <w:t>и</w:t>
      </w:r>
      <w:r w:rsidRPr="00B35319">
        <w:t>верситета создан информационный пункт Совета Европы, который занимается проведением информационных кампаний в сфере прав человека. В Республике Беларусь действует созданный Национальным центром правовой информации Детский правовой сайт (</w:t>
      </w:r>
      <w:hyperlink r:id="rId16" w:history="1">
        <w:r w:rsidRPr="00B35319">
          <w:rPr>
            <w:rStyle w:val="Hyperlink"/>
            <w:lang w:val="en-GB"/>
          </w:rPr>
          <w:t>www</w:t>
        </w:r>
        <w:r w:rsidRPr="00B35319">
          <w:rPr>
            <w:rStyle w:val="Hyperlink"/>
          </w:rPr>
          <w:t>.</w:t>
        </w:r>
        <w:r w:rsidRPr="00B35319">
          <w:rPr>
            <w:rStyle w:val="Hyperlink"/>
            <w:lang w:val="en-GB"/>
          </w:rPr>
          <w:t>mir</w:t>
        </w:r>
        <w:r w:rsidRPr="00B35319">
          <w:rPr>
            <w:rStyle w:val="Hyperlink"/>
          </w:rPr>
          <w:t>.</w:t>
        </w:r>
        <w:r w:rsidRPr="00B35319">
          <w:rPr>
            <w:rStyle w:val="Hyperlink"/>
            <w:lang w:val="en-GB"/>
          </w:rPr>
          <w:t>pravo</w:t>
        </w:r>
        <w:r w:rsidRPr="00B35319">
          <w:rPr>
            <w:rStyle w:val="Hyperlink"/>
          </w:rPr>
          <w:t>.</w:t>
        </w:r>
        <w:r w:rsidRPr="00B35319">
          <w:rPr>
            <w:rStyle w:val="Hyperlink"/>
            <w:lang w:val="en-GB"/>
          </w:rPr>
          <w:t>by</w:t>
        </w:r>
      </w:hyperlink>
      <w:r w:rsidRPr="00B35319">
        <w:t>), направленный на оказание помощи детям и подросткам, в том числе с использованием игровых ситуаций, в прио</w:t>
      </w:r>
      <w:r w:rsidRPr="00B35319">
        <w:t>б</w:t>
      </w:r>
      <w:r w:rsidRPr="00B35319">
        <w:t xml:space="preserve">ретении знаний о правах человека, получении совета в сложных ситуациях, </w:t>
      </w:r>
      <w:r w:rsidR="00653B55">
        <w:t>а также</w:t>
      </w:r>
      <w:r w:rsidRPr="00B35319">
        <w:t xml:space="preserve"> на выработку у них положительных ценностных установок (в том числе понимания и толерантности), необходимых для жизни и деятельности в мног</w:t>
      </w:r>
      <w:r w:rsidRPr="00B35319">
        <w:t>о</w:t>
      </w:r>
      <w:r w:rsidRPr="00B35319">
        <w:t>национальном обществе.</w:t>
      </w:r>
    </w:p>
    <w:p w:rsidR="00B35319" w:rsidRPr="00B35319" w:rsidRDefault="00B35319" w:rsidP="00B35319">
      <w:pPr>
        <w:pStyle w:val="SingleTxtGR"/>
      </w:pPr>
      <w:r w:rsidRPr="00B35319">
        <w:t>217.</w:t>
      </w:r>
      <w:r w:rsidRPr="00B35319">
        <w:tab/>
        <w:t>Совместно с Бюро ОБСЕ по демократическим институтам и правам чел</w:t>
      </w:r>
      <w:r w:rsidRPr="00B35319">
        <w:t>о</w:t>
      </w:r>
      <w:r w:rsidRPr="00B35319">
        <w:t>века (БДИПЧ ОБСЕ) с 2006 по 2009</w:t>
      </w:r>
      <w:r>
        <w:t> год</w:t>
      </w:r>
      <w:r w:rsidRPr="00B35319">
        <w:t xml:space="preserve"> реализован проект по повышению к</w:t>
      </w:r>
      <w:r w:rsidRPr="00B35319">
        <w:t>а</w:t>
      </w:r>
      <w:r w:rsidRPr="00B35319">
        <w:t>чества преподавания прав человека в Беларуси. В результате работы подгото</w:t>
      </w:r>
      <w:r w:rsidRPr="00B35319">
        <w:t>в</w:t>
      </w:r>
      <w:r w:rsidRPr="00B35319">
        <w:t>лена команда тренеров по правам человека, апробировано и издано методич</w:t>
      </w:r>
      <w:r w:rsidRPr="00B35319">
        <w:t>е</w:t>
      </w:r>
      <w:r w:rsidRPr="00B35319">
        <w:t>ское пособие "Обучение правам человека в школе и вне ее", которое содержит методические рекомендации по проведению занятий по правам человека для старшеклассников и студентов высших учебных заведений. В Республике Бел</w:t>
      </w:r>
      <w:r w:rsidRPr="00B35319">
        <w:t>а</w:t>
      </w:r>
      <w:r w:rsidRPr="00B35319">
        <w:t>русь действует созданный Национальным центром правовой информации Де</w:t>
      </w:r>
      <w:r w:rsidRPr="00B35319">
        <w:t>т</w:t>
      </w:r>
      <w:r w:rsidRPr="00B35319">
        <w:t>ский правовой сайт (</w:t>
      </w:r>
      <w:hyperlink r:id="rId17" w:history="1">
        <w:r w:rsidRPr="00B35319">
          <w:rPr>
            <w:rStyle w:val="Hyperlink"/>
            <w:lang w:val="en-GB"/>
          </w:rPr>
          <w:t>www</w:t>
        </w:r>
        <w:r w:rsidRPr="00B35319">
          <w:rPr>
            <w:rStyle w:val="Hyperlink"/>
          </w:rPr>
          <w:t>.</w:t>
        </w:r>
        <w:r w:rsidRPr="00B35319">
          <w:rPr>
            <w:rStyle w:val="Hyperlink"/>
            <w:lang w:val="en-GB"/>
          </w:rPr>
          <w:t>mir</w:t>
        </w:r>
        <w:r w:rsidRPr="00B35319">
          <w:rPr>
            <w:rStyle w:val="Hyperlink"/>
          </w:rPr>
          <w:t>.</w:t>
        </w:r>
        <w:r w:rsidRPr="00B35319">
          <w:rPr>
            <w:rStyle w:val="Hyperlink"/>
            <w:lang w:val="en-GB"/>
          </w:rPr>
          <w:t>pravo</w:t>
        </w:r>
        <w:r w:rsidRPr="00B35319">
          <w:rPr>
            <w:rStyle w:val="Hyperlink"/>
          </w:rPr>
          <w:t>.</w:t>
        </w:r>
        <w:r w:rsidRPr="00B35319">
          <w:rPr>
            <w:rStyle w:val="Hyperlink"/>
            <w:lang w:val="en-GB"/>
          </w:rPr>
          <w:t>by</w:t>
        </w:r>
      </w:hyperlink>
      <w:r w:rsidRPr="00B35319">
        <w:t>), направленный на оказание помощи д</w:t>
      </w:r>
      <w:r w:rsidRPr="00B35319">
        <w:t>е</w:t>
      </w:r>
      <w:r w:rsidRPr="00B35319">
        <w:t>тям и подросткам, в том числе с использованием игровых ситуаций, в приобр</w:t>
      </w:r>
      <w:r w:rsidRPr="00B35319">
        <w:t>е</w:t>
      </w:r>
      <w:r w:rsidRPr="00B35319">
        <w:t xml:space="preserve">тении знаний о правах человека, получении совета в сложных ситуациях, </w:t>
      </w:r>
      <w:r w:rsidR="00653B55">
        <w:t>а также</w:t>
      </w:r>
      <w:r w:rsidRPr="00B35319">
        <w:t xml:space="preserve"> на выработку у них положительных ценностных установок (в том числе понимания и толерантности), необходимых для жизни и деятельности в мног</w:t>
      </w:r>
      <w:r w:rsidRPr="00B35319">
        <w:t>о</w:t>
      </w:r>
      <w:r w:rsidRPr="00B35319">
        <w:t>национальном обществе.</w:t>
      </w:r>
    </w:p>
    <w:p w:rsidR="00B35319" w:rsidRPr="00B35319" w:rsidRDefault="00B35319" w:rsidP="00B35319">
      <w:pPr>
        <w:pStyle w:val="SingleTxtGR"/>
      </w:pPr>
      <w:r w:rsidRPr="00B35319">
        <w:t>218.</w:t>
      </w:r>
      <w:r w:rsidRPr="00B35319">
        <w:tab/>
        <w:t>Совместно с ПРООН и УВКБ ООН разработан проект международной технической помощи "Содействие совершенствованию судебной системы в Республике Беларусь посредством развития специализированных судов". В</w:t>
      </w:r>
      <w:r w:rsidR="00653B55">
        <w:t> </w:t>
      </w:r>
      <w:r w:rsidRPr="00B35319">
        <w:t>Республике Беларусь действует созданный Национальным центром правовой информации Детский правовой сайт (</w:t>
      </w:r>
      <w:hyperlink r:id="rId18" w:history="1">
        <w:r w:rsidRPr="00B35319">
          <w:rPr>
            <w:rStyle w:val="Hyperlink"/>
            <w:lang w:val="en-GB"/>
          </w:rPr>
          <w:t>www</w:t>
        </w:r>
        <w:r w:rsidRPr="00B35319">
          <w:rPr>
            <w:rStyle w:val="Hyperlink"/>
          </w:rPr>
          <w:t>.</w:t>
        </w:r>
        <w:r w:rsidRPr="00B35319">
          <w:rPr>
            <w:rStyle w:val="Hyperlink"/>
            <w:lang w:val="en-GB"/>
          </w:rPr>
          <w:t>mir</w:t>
        </w:r>
        <w:r w:rsidRPr="00B35319">
          <w:rPr>
            <w:rStyle w:val="Hyperlink"/>
          </w:rPr>
          <w:t>.</w:t>
        </w:r>
        <w:r w:rsidRPr="00B35319">
          <w:rPr>
            <w:rStyle w:val="Hyperlink"/>
            <w:lang w:val="en-GB"/>
          </w:rPr>
          <w:t>pravo</w:t>
        </w:r>
        <w:r w:rsidRPr="00B35319">
          <w:rPr>
            <w:rStyle w:val="Hyperlink"/>
          </w:rPr>
          <w:t>.</w:t>
        </w:r>
        <w:r w:rsidRPr="00B35319">
          <w:rPr>
            <w:rStyle w:val="Hyperlink"/>
            <w:lang w:val="en-GB"/>
          </w:rPr>
          <w:t>by</w:t>
        </w:r>
      </w:hyperlink>
      <w:r w:rsidRPr="00B35319">
        <w:t>), направленный на ок</w:t>
      </w:r>
      <w:r w:rsidRPr="00B35319">
        <w:t>а</w:t>
      </w:r>
      <w:r w:rsidRPr="00B35319">
        <w:t>зание помощи детям и подросткам, в том числе с использованием игровых с</w:t>
      </w:r>
      <w:r w:rsidRPr="00B35319">
        <w:t>и</w:t>
      </w:r>
      <w:r w:rsidRPr="00B35319">
        <w:t xml:space="preserve">туаций, в приобретении знаний о правах человека, получении совета в сложных ситуациях, </w:t>
      </w:r>
      <w:r w:rsidR="00653B55">
        <w:t>а также</w:t>
      </w:r>
      <w:r w:rsidRPr="00B35319">
        <w:t xml:space="preserve"> на выработку у них положительных ценностных установок (в том числе понимания и толерантности), необходимых для жизни и деятел</w:t>
      </w:r>
      <w:r w:rsidRPr="00B35319">
        <w:t>ь</w:t>
      </w:r>
      <w:r w:rsidRPr="00B35319">
        <w:t>ности в многонациональном обществе.</w:t>
      </w:r>
    </w:p>
    <w:p w:rsidR="00B35319" w:rsidRPr="00701F3A" w:rsidRDefault="00B35319" w:rsidP="00701F3A">
      <w:pPr>
        <w:pStyle w:val="H23GR"/>
      </w:pPr>
      <w:r w:rsidRPr="00701F3A">
        <w:tab/>
      </w:r>
      <w:r w:rsidRPr="00701F3A">
        <w:tab/>
        <w:t>Комментарий к пункту 15 заключительных замечаний</w:t>
      </w:r>
    </w:p>
    <w:p w:rsidR="00B35319" w:rsidRPr="00B35319" w:rsidRDefault="00B35319" w:rsidP="00B35319">
      <w:pPr>
        <w:pStyle w:val="SingleTxtGR"/>
      </w:pPr>
      <w:r w:rsidRPr="00B35319">
        <w:t>219.</w:t>
      </w:r>
      <w:r w:rsidRPr="00B35319">
        <w:tab/>
        <w:t>Законами Республики Беларусь "О политических партиях" и "Об общес</w:t>
      </w:r>
      <w:r w:rsidRPr="00B35319">
        <w:t>т</w:t>
      </w:r>
      <w:r w:rsidRPr="00B35319">
        <w:t>венных объединениях" определены порядок создания политических партий и иных общественных объединений. Требования к регистрации являются един</w:t>
      </w:r>
      <w:r w:rsidRPr="00B35319">
        <w:t>ы</w:t>
      </w:r>
      <w:r w:rsidRPr="00B35319">
        <w:t>ми для всех объединений вне зависимости от характера и направлений их де</w:t>
      </w:r>
      <w:r w:rsidRPr="00B35319">
        <w:t>я</w:t>
      </w:r>
      <w:r w:rsidRPr="00B35319">
        <w:t>тельности.</w:t>
      </w:r>
    </w:p>
    <w:p w:rsidR="00B35319" w:rsidRPr="00B35319" w:rsidRDefault="00B35319" w:rsidP="00B35319">
      <w:pPr>
        <w:pStyle w:val="SingleTxtGR"/>
      </w:pPr>
      <w:r w:rsidRPr="00B35319">
        <w:t>220.</w:t>
      </w:r>
      <w:r w:rsidRPr="00B35319">
        <w:tab/>
        <w:t>В настоящее время Министерство юстиции Республики Беларусь разр</w:t>
      </w:r>
      <w:r w:rsidRPr="00B35319">
        <w:t>а</w:t>
      </w:r>
      <w:r w:rsidRPr="00B35319">
        <w:t>батывает законопроект, положения которого будут направлены на совершенс</w:t>
      </w:r>
      <w:r w:rsidRPr="00B35319">
        <w:t>т</w:t>
      </w:r>
      <w:r w:rsidRPr="00B35319">
        <w:t>вование процедуры создания и ликвидации политических партий и обществе</w:t>
      </w:r>
      <w:r w:rsidRPr="00B35319">
        <w:t>н</w:t>
      </w:r>
      <w:r w:rsidRPr="00B35319">
        <w:t>ных объединений.</w:t>
      </w:r>
    </w:p>
    <w:p w:rsidR="00B35319" w:rsidRPr="00B35319" w:rsidRDefault="00B35319" w:rsidP="00B35319">
      <w:pPr>
        <w:pStyle w:val="SingleTxtGR"/>
      </w:pPr>
      <w:r w:rsidRPr="00B35319">
        <w:t>221.</w:t>
      </w:r>
      <w:r w:rsidRPr="00B35319">
        <w:tab/>
        <w:t>Обеспечен свободный доступ в сети Интернет к документам, регламент</w:t>
      </w:r>
      <w:r w:rsidRPr="00B35319">
        <w:t>и</w:t>
      </w:r>
      <w:r w:rsidRPr="00B35319">
        <w:t>рующим порядок создания, регистрации и деятельности общественных объед</w:t>
      </w:r>
      <w:r w:rsidRPr="00B35319">
        <w:t>и</w:t>
      </w:r>
      <w:r w:rsidRPr="00B35319">
        <w:t>нений и политических партий.</w:t>
      </w:r>
    </w:p>
    <w:p w:rsidR="00B35319" w:rsidRPr="00B35319" w:rsidRDefault="00B35319" w:rsidP="00B35319">
      <w:pPr>
        <w:pStyle w:val="SingleTxtGR"/>
      </w:pPr>
      <w:r w:rsidRPr="00B35319">
        <w:t>222.</w:t>
      </w:r>
      <w:r w:rsidRPr="00B35319">
        <w:tab/>
        <w:t>Созданные в Беларуси условия позитивно сказываются на развитии гр</w:t>
      </w:r>
      <w:r w:rsidRPr="00B35319">
        <w:t>а</w:t>
      </w:r>
      <w:r w:rsidRPr="00B35319">
        <w:t>жданского общества, способствуют расширению тематики и повышению э</w:t>
      </w:r>
      <w:r w:rsidRPr="00B35319">
        <w:t>ф</w:t>
      </w:r>
      <w:r w:rsidRPr="00B35319">
        <w:t>фективности деятельности неправительственных организаций.</w:t>
      </w:r>
    </w:p>
    <w:p w:rsidR="00B35319" w:rsidRPr="00B35319" w:rsidRDefault="00B35319" w:rsidP="00B35319">
      <w:pPr>
        <w:pStyle w:val="SingleTxtGR"/>
      </w:pPr>
      <w:r w:rsidRPr="00B35319">
        <w:t>223.</w:t>
      </w:r>
      <w:r w:rsidRPr="00B35319">
        <w:tab/>
        <w:t>При этом количество общественных объединений стабильно увеличив</w:t>
      </w:r>
      <w:r w:rsidRPr="00B35319">
        <w:t>а</w:t>
      </w:r>
      <w:r w:rsidRPr="00B35319">
        <w:t>ется, что свидетельствует о гражданской активности населения и наличии во</w:t>
      </w:r>
      <w:r w:rsidRPr="00B35319">
        <w:t>з</w:t>
      </w:r>
      <w:r w:rsidRPr="00B35319">
        <w:t>можностей для ее проявления. По состоянию на начало 2012</w:t>
      </w:r>
      <w:r>
        <w:t> год</w:t>
      </w:r>
      <w:r w:rsidRPr="00B35319">
        <w:t>а в Беларуси действуют 2414 общественных объединения различной направленности (в</w:t>
      </w:r>
      <w:r>
        <w:t> </w:t>
      </w:r>
      <w:r w:rsidRPr="00B35319">
        <w:t>2011</w:t>
      </w:r>
      <w:r>
        <w:t> год</w:t>
      </w:r>
      <w:r w:rsidRPr="00B35319">
        <w:t xml:space="preserve">у </w:t>
      </w:r>
      <w:r>
        <w:t>−</w:t>
      </w:r>
      <w:r w:rsidRPr="00B35319">
        <w:t xml:space="preserve"> 2325) и 15 политических партий.</w:t>
      </w:r>
    </w:p>
    <w:p w:rsidR="00B35319" w:rsidRPr="00B35319" w:rsidRDefault="00B35319" w:rsidP="00B35319">
      <w:pPr>
        <w:pStyle w:val="SingleTxtGR"/>
      </w:pPr>
      <w:r w:rsidRPr="00B35319">
        <w:t>224.</w:t>
      </w:r>
      <w:r w:rsidRPr="00B35319">
        <w:tab/>
        <w:t>Аналогичная ситуация складывается и в сфере профсоюзного движения. В Беларуси зарегистрировано 37 профсоюзов, в которых состоит более 90 пр</w:t>
      </w:r>
      <w:r w:rsidRPr="00B35319">
        <w:t>о</w:t>
      </w:r>
      <w:r w:rsidRPr="00B35319">
        <w:t>центов трудящихся, и 23026 профсоюзных организаций.</w:t>
      </w:r>
    </w:p>
    <w:p w:rsidR="00B35319" w:rsidRPr="00B35319" w:rsidRDefault="00B35319" w:rsidP="00B35319">
      <w:pPr>
        <w:pStyle w:val="SingleTxtGR"/>
      </w:pPr>
      <w:r w:rsidRPr="00B35319">
        <w:t>225.</w:t>
      </w:r>
      <w:r w:rsidRPr="00B35319">
        <w:tab/>
        <w:t>В настоящее время разрабатываются и реализуются 84 проекта междун</w:t>
      </w:r>
      <w:r w:rsidRPr="00B35319">
        <w:t>а</w:t>
      </w:r>
      <w:r w:rsidRPr="00B35319">
        <w:t>родной технической помощи, в рамках которых присутствует компонент защ</w:t>
      </w:r>
      <w:r w:rsidRPr="00B35319">
        <w:t>и</w:t>
      </w:r>
      <w:r w:rsidRPr="00B35319">
        <w:t>ты и поощрения прав человека. В ходе реализации этих проектов республика</w:t>
      </w:r>
      <w:r w:rsidRPr="00B35319">
        <w:t>н</w:t>
      </w:r>
      <w:r w:rsidRPr="00B35319">
        <w:t>ские органы государственного управления активно взаимодействуют с неправ</w:t>
      </w:r>
      <w:r w:rsidRPr="00B35319">
        <w:t>и</w:t>
      </w:r>
      <w:r w:rsidRPr="00B35319">
        <w:t>тельственными организациями.</w:t>
      </w:r>
    </w:p>
    <w:p w:rsidR="00B35319" w:rsidRPr="00B35319" w:rsidRDefault="00B35319" w:rsidP="00B35319">
      <w:pPr>
        <w:pStyle w:val="SingleTxtGR"/>
      </w:pPr>
      <w:r w:rsidRPr="00B35319">
        <w:t>226.</w:t>
      </w:r>
      <w:r w:rsidRPr="00B35319">
        <w:tab/>
        <w:t>Белорусские общественные объединения в сфере прав человека приняли активное участие в подготовке и проведении Универсального периодического обзора Беларуси в Совете по правам человека в 2010</w:t>
      </w:r>
      <w:r>
        <w:t> год</w:t>
      </w:r>
      <w:r w:rsidRPr="00B35319">
        <w:t>у.</w:t>
      </w:r>
    </w:p>
    <w:p w:rsidR="00465C5E" w:rsidRPr="00B35319" w:rsidRDefault="00B35319" w:rsidP="00B3531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65C5E" w:rsidRPr="00B35319" w:rsidSect="007511D7">
      <w:headerReference w:type="even" r:id="rId19"/>
      <w:headerReference w:type="default" r:id="rId20"/>
      <w:footerReference w:type="even" r:id="rId21"/>
      <w:footerReference w:type="default" r:id="rId22"/>
      <w:footerReference w:type="first" r:id="rId2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171F" w:rsidRDefault="00DE171F">
      <w:r>
        <w:rPr>
          <w:lang w:val="en-US"/>
        </w:rPr>
        <w:tab/>
      </w:r>
      <w:r>
        <w:separator/>
      </w:r>
    </w:p>
  </w:endnote>
  <w:endnote w:type="continuationSeparator" w:id="0">
    <w:p w:rsidR="00DE171F" w:rsidRDefault="00DE1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71F" w:rsidRPr="009A6F4A" w:rsidRDefault="00DE171F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GE.12-47776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71F" w:rsidRPr="009A6F4A" w:rsidRDefault="00DE171F">
    <w:pPr>
      <w:pStyle w:val="Footer"/>
      <w:rPr>
        <w:lang w:val="en-US"/>
      </w:rPr>
    </w:pPr>
    <w:r>
      <w:rPr>
        <w:lang w:val="en-US"/>
      </w:rPr>
      <w:t>GE.12-47776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71F" w:rsidRPr="009A6F4A" w:rsidRDefault="00DE171F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2</w:t>
    </w:r>
    <w:r>
      <w:rPr>
        <w:sz w:val="20"/>
        <w:lang w:val="en-US"/>
      </w:rPr>
      <w:t>-</w:t>
    </w:r>
    <w:r>
      <w:rPr>
        <w:sz w:val="20"/>
        <w:lang w:val="ru-RU"/>
      </w:rPr>
      <w:t>47</w:t>
    </w:r>
    <w:r>
      <w:rPr>
        <w:sz w:val="20"/>
        <w:lang w:val="en-US"/>
      </w:rPr>
      <w:t>776  (R)  211112  211112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171F" w:rsidRPr="00F71F63" w:rsidRDefault="00DE171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E171F" w:rsidRPr="00F71F63" w:rsidRDefault="00DE171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E171F" w:rsidRPr="00635E86" w:rsidRDefault="00DE171F" w:rsidP="00635E86">
      <w:pPr>
        <w:pStyle w:val="Footer"/>
      </w:pPr>
    </w:p>
  </w:footnote>
  <w:footnote w:id="1">
    <w:p w:rsidR="00DE171F" w:rsidRPr="00465C5E" w:rsidRDefault="00DE171F">
      <w:pPr>
        <w:pStyle w:val="FootnoteText"/>
        <w:rPr>
          <w:sz w:val="20"/>
          <w:lang w:val="ru-RU"/>
        </w:rPr>
      </w:pPr>
      <w:r>
        <w:tab/>
      </w:r>
      <w:r w:rsidRPr="00465C5E">
        <w:rPr>
          <w:rStyle w:val="FootnoteReference"/>
          <w:sz w:val="20"/>
          <w:vertAlign w:val="baseline"/>
          <w:lang w:val="ru-RU"/>
        </w:rPr>
        <w:t>*</w:t>
      </w:r>
      <w:r w:rsidRPr="00465C5E">
        <w:rPr>
          <w:lang w:val="ru-RU"/>
        </w:rPr>
        <w:tab/>
        <w:t>Настоящий документ содержит восемнадцатый и девятнадцатый периодические доклады Беларуси, подлежавшие представлению 8 мая 2008</w:t>
      </w:r>
      <w:r>
        <w:rPr>
          <w:lang w:val="ru-RU"/>
        </w:rPr>
        <w:t> год</w:t>
      </w:r>
      <w:r w:rsidRPr="00465C5E">
        <w:rPr>
          <w:lang w:val="ru-RU"/>
        </w:rPr>
        <w:t>а и представленные в</w:t>
      </w:r>
      <w:r>
        <w:rPr>
          <w:lang w:val="en-US"/>
        </w:rPr>
        <w:t> </w:t>
      </w:r>
      <w:r w:rsidRPr="00465C5E">
        <w:rPr>
          <w:lang w:val="ru-RU"/>
        </w:rPr>
        <w:t>одном документе. Пятнадцатый, шестнадцатый и семнадцатый периодические доклады (</w:t>
      </w:r>
      <w:r w:rsidRPr="00465C5E">
        <w:rPr>
          <w:lang w:val="en-US"/>
        </w:rPr>
        <w:t>CERD</w:t>
      </w:r>
      <w:r w:rsidRPr="00465C5E">
        <w:rPr>
          <w:lang w:val="ru-RU"/>
        </w:rPr>
        <w:t>/</w:t>
      </w:r>
      <w:r w:rsidRPr="00465C5E">
        <w:rPr>
          <w:lang w:val="en-US"/>
        </w:rPr>
        <w:t>C</w:t>
      </w:r>
      <w:r w:rsidRPr="00465C5E">
        <w:rPr>
          <w:lang w:val="ru-RU"/>
        </w:rPr>
        <w:t>/431/</w:t>
      </w:r>
      <w:r w:rsidRPr="00465C5E">
        <w:rPr>
          <w:lang w:val="en-US"/>
        </w:rPr>
        <w:t>Add</w:t>
      </w:r>
      <w:r w:rsidRPr="00465C5E">
        <w:rPr>
          <w:lang w:val="ru-RU"/>
        </w:rPr>
        <w:t xml:space="preserve">.9) были рассмотрены Комитетом на его 1650-м и </w:t>
      </w:r>
      <w:r w:rsidRPr="00465C5E">
        <w:rPr>
          <w:lang w:val="ru-RU"/>
        </w:rPr>
        <w:br/>
        <w:t>1651-м заседаниях, состоявшихся 5 и 6 августа 2004</w:t>
      </w:r>
      <w:r>
        <w:rPr>
          <w:lang w:val="ru-RU"/>
        </w:rPr>
        <w:t> год</w:t>
      </w:r>
      <w:r w:rsidRPr="00465C5E">
        <w:rPr>
          <w:lang w:val="ru-RU"/>
        </w:rPr>
        <w:t>а (</w:t>
      </w:r>
      <w:r>
        <w:rPr>
          <w:lang w:val="en-US"/>
        </w:rPr>
        <w:t>CE</w:t>
      </w:r>
      <w:r w:rsidRPr="00465C5E">
        <w:rPr>
          <w:lang w:val="en-US"/>
        </w:rPr>
        <w:t>RD</w:t>
      </w:r>
      <w:r w:rsidRPr="00465C5E">
        <w:rPr>
          <w:lang w:val="ru-RU"/>
        </w:rPr>
        <w:t>/</w:t>
      </w:r>
      <w:r w:rsidRPr="00465C5E">
        <w:rPr>
          <w:lang w:val="en-US"/>
        </w:rPr>
        <w:t>C</w:t>
      </w:r>
      <w:r w:rsidRPr="00465C5E">
        <w:rPr>
          <w:lang w:val="ru-RU"/>
        </w:rPr>
        <w:t>/</w:t>
      </w:r>
      <w:r w:rsidRPr="00465C5E">
        <w:rPr>
          <w:lang w:val="en-US"/>
        </w:rPr>
        <w:t>SR</w:t>
      </w:r>
      <w:r w:rsidRPr="00465C5E">
        <w:rPr>
          <w:lang w:val="ru-RU"/>
        </w:rPr>
        <w:t>.1650 и 1651).</w:t>
      </w:r>
    </w:p>
  </w:footnote>
  <w:footnote w:id="2">
    <w:p w:rsidR="00DE171F" w:rsidRPr="00465C5E" w:rsidRDefault="00DE171F">
      <w:pPr>
        <w:pStyle w:val="FootnoteText"/>
        <w:rPr>
          <w:sz w:val="20"/>
          <w:lang w:val="ru-RU"/>
        </w:rPr>
      </w:pPr>
      <w:r w:rsidRPr="00465C5E">
        <w:rPr>
          <w:lang w:val="ru-RU"/>
        </w:rPr>
        <w:tab/>
      </w:r>
      <w:r w:rsidRPr="00465C5E">
        <w:rPr>
          <w:rStyle w:val="FootnoteReference"/>
          <w:sz w:val="20"/>
          <w:vertAlign w:val="baseline"/>
          <w:lang w:val="ru-RU"/>
        </w:rPr>
        <w:t>**</w:t>
      </w:r>
      <w:r w:rsidRPr="00465C5E">
        <w:rPr>
          <w:lang w:val="ru-RU"/>
        </w:rPr>
        <w:tab/>
        <w:t>В соответствии с информацией, препровожденной государствам-участникам относительно обработки их докладов, настоящий документ до его передачи в службы перевода Организации Объединенных Наций официально не редактировался.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71F" w:rsidRPr="005A734F" w:rsidRDefault="00DE171F">
    <w:pPr>
      <w:pStyle w:val="Header"/>
      <w:rPr>
        <w:lang w:val="en-US"/>
      </w:rPr>
    </w:pPr>
    <w:r>
      <w:rPr>
        <w:lang w:val="en-US"/>
      </w:rPr>
      <w:t>CERD/C/BLR/18-19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71F" w:rsidRPr="009A6F4A" w:rsidRDefault="00DE171F">
    <w:pPr>
      <w:pStyle w:val="Header"/>
      <w:rPr>
        <w:lang w:val="en-US"/>
      </w:rPr>
    </w:pPr>
    <w:r>
      <w:rPr>
        <w:lang w:val="en-US"/>
      </w:rPr>
      <w:tab/>
      <w:t>CERD/C/BLR/18-19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in;height:3in" o:bullet="t">
        <v:imagedata r:id="rId1" o:title=""/>
      </v:shape>
    </w:pict>
  </w:numPicBullet>
  <w:numPicBullet w:numPicBulletId="1">
    <w:pict>
      <v:shape id="_x0000_i1026" type="#_x0000_t75" style="width:3in;height:3in" o:bullet="t">
        <v:imagedata r:id="rId2" o:title=""/>
      </v:shape>
    </w:pict>
  </w:numPicBullet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1E3E7099"/>
    <w:multiLevelType w:val="hybridMultilevel"/>
    <w:tmpl w:val="D5166A02"/>
    <w:lvl w:ilvl="0" w:tplc="0409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13">
    <w:nsid w:val="30B66EA8"/>
    <w:multiLevelType w:val="hybridMultilevel"/>
    <w:tmpl w:val="DC949EE6"/>
    <w:lvl w:ilvl="0" w:tplc="0409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14">
    <w:nsid w:val="39E67BDF"/>
    <w:multiLevelType w:val="multilevel"/>
    <w:tmpl w:val="EF66AC18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1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65164FA"/>
    <w:multiLevelType w:val="hybridMultilevel"/>
    <w:tmpl w:val="EDE4F4BE"/>
    <w:lvl w:ilvl="0" w:tplc="67B620F0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16">
    <w:nsid w:val="4A707EBC"/>
    <w:multiLevelType w:val="hybridMultilevel"/>
    <w:tmpl w:val="733C5114"/>
    <w:lvl w:ilvl="0" w:tplc="0409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17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9">
    <w:nsid w:val="5783003B"/>
    <w:multiLevelType w:val="hybridMultilevel"/>
    <w:tmpl w:val="0C3A89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20"/>
  </w:num>
  <w:num w:numId="4">
    <w:abstractNumId w:val="22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8"/>
  </w:num>
  <w:num w:numId="17">
    <w:abstractNumId w:val="21"/>
  </w:num>
  <w:num w:numId="18">
    <w:abstractNumId w:val="17"/>
  </w:num>
  <w:num w:numId="19">
    <w:abstractNumId w:val="17"/>
  </w:num>
  <w:num w:numId="20">
    <w:abstractNumId w:val="21"/>
  </w:num>
  <w:num w:numId="21">
    <w:abstractNumId w:val="17"/>
  </w:num>
  <w:num w:numId="22">
    <w:abstractNumId w:val="20"/>
  </w:num>
  <w:num w:numId="23">
    <w:abstractNumId w:val="20"/>
  </w:num>
  <w:num w:numId="24">
    <w:abstractNumId w:val="10"/>
  </w:num>
  <w:num w:numId="25">
    <w:abstractNumId w:val="23"/>
  </w:num>
  <w:num w:numId="26">
    <w:abstractNumId w:val="14"/>
  </w:num>
  <w:num w:numId="27">
    <w:abstractNumId w:val="19"/>
  </w:num>
  <w:num w:numId="28">
    <w:abstractNumId w:val="12"/>
  </w:num>
  <w:num w:numId="29">
    <w:abstractNumId w:val="16"/>
  </w:num>
  <w:num w:numId="30">
    <w:abstractNumId w:val="13"/>
  </w:num>
  <w:num w:numId="31">
    <w:abstractNumId w:val="1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fr-CH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5448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291F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5C6A"/>
    <w:rsid w:val="00232D42"/>
    <w:rsid w:val="00237334"/>
    <w:rsid w:val="002444F4"/>
    <w:rsid w:val="002629A0"/>
    <w:rsid w:val="0028492B"/>
    <w:rsid w:val="002852EA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14C00"/>
    <w:rsid w:val="003215F5"/>
    <w:rsid w:val="00332891"/>
    <w:rsid w:val="00344CAA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69F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65C5E"/>
    <w:rsid w:val="00474F42"/>
    <w:rsid w:val="0048244D"/>
    <w:rsid w:val="004930A9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2492E"/>
    <w:rsid w:val="00635E86"/>
    <w:rsid w:val="00636A37"/>
    <w:rsid w:val="006501A5"/>
    <w:rsid w:val="00653B55"/>
    <w:rsid w:val="006567B2"/>
    <w:rsid w:val="00656CBD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1F3A"/>
    <w:rsid w:val="0070327E"/>
    <w:rsid w:val="00707B5F"/>
    <w:rsid w:val="00735602"/>
    <w:rsid w:val="007511D7"/>
    <w:rsid w:val="0075279B"/>
    <w:rsid w:val="00753748"/>
    <w:rsid w:val="007570CC"/>
    <w:rsid w:val="00762446"/>
    <w:rsid w:val="00781ACB"/>
    <w:rsid w:val="007A79EB"/>
    <w:rsid w:val="007A7DCC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244F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4B94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0799D"/>
    <w:rsid w:val="00B14EA9"/>
    <w:rsid w:val="00B30A3C"/>
    <w:rsid w:val="00B35319"/>
    <w:rsid w:val="00B81305"/>
    <w:rsid w:val="00BB17DC"/>
    <w:rsid w:val="00BB1AF9"/>
    <w:rsid w:val="00BB3CC6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266D"/>
    <w:rsid w:val="00D809D1"/>
    <w:rsid w:val="00D84ECF"/>
    <w:rsid w:val="00DA2851"/>
    <w:rsid w:val="00DA2B7C"/>
    <w:rsid w:val="00DA5686"/>
    <w:rsid w:val="00DB2FC0"/>
    <w:rsid w:val="00DE171F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1492"/>
    <w:rsid w:val="00E54AEB"/>
    <w:rsid w:val="00E62AE9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D5448"/>
    <w:rsid w:val="00EE516D"/>
    <w:rsid w:val="00EF4D1B"/>
    <w:rsid w:val="00EF7295"/>
    <w:rsid w:val="00F069D1"/>
    <w:rsid w:val="00F1503D"/>
    <w:rsid w:val="00F1799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19B4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rsid w:val="00B35319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link w:val="BodyTextChar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link w:val="BodyText2Char"/>
    <w:semiHidden/>
    <w:rsid w:val="007E71C9"/>
    <w:pPr>
      <w:spacing w:line="480" w:lineRule="auto"/>
    </w:pPr>
  </w:style>
  <w:style w:type="paragraph" w:styleId="BodyText3">
    <w:name w:val="Body Text 3"/>
    <w:basedOn w:val="Normal"/>
    <w:link w:val="BodyText3Char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MG">
    <w:name w:val="_ H __M_G"/>
    <w:basedOn w:val="Normal"/>
    <w:next w:val="Normal"/>
    <w:rsid w:val="00B35319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HChG">
    <w:name w:val="_ H _Ch_G"/>
    <w:basedOn w:val="Normal"/>
    <w:next w:val="Normal"/>
    <w:rsid w:val="00B35319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MG">
    <w:name w:val="__S_M_G"/>
    <w:basedOn w:val="Normal"/>
    <w:next w:val="Normal"/>
    <w:rsid w:val="00B35319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B35319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B35319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B35319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B35319"/>
    <w:pPr>
      <w:numPr>
        <w:numId w:val="2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B35319"/>
    <w:pPr>
      <w:numPr>
        <w:numId w:val="2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B35319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rsid w:val="00B35319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B35319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B35319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character" w:customStyle="1" w:styleId="FootnoteTextChar">
    <w:name w:val="Footnote Text Char"/>
    <w:aliases w:val="5_GR Char,5_G Char"/>
    <w:link w:val="FootnoteText"/>
    <w:locked/>
    <w:rsid w:val="00B35319"/>
    <w:rPr>
      <w:spacing w:val="5"/>
      <w:w w:val="104"/>
      <w:kern w:val="14"/>
      <w:sz w:val="18"/>
      <w:lang w:val="en-GB" w:eastAsia="ru-RU" w:bidi="ar-SA"/>
    </w:rPr>
  </w:style>
  <w:style w:type="paragraph" w:customStyle="1" w:styleId="articleintext">
    <w:name w:val="articleintext"/>
    <w:basedOn w:val="Normal"/>
    <w:rsid w:val="00B35319"/>
    <w:pPr>
      <w:spacing w:line="240" w:lineRule="auto"/>
      <w:ind w:firstLine="567"/>
      <w:jc w:val="both"/>
    </w:pPr>
    <w:rPr>
      <w:spacing w:val="0"/>
      <w:w w:val="100"/>
      <w:kern w:val="0"/>
      <w:sz w:val="24"/>
      <w:szCs w:val="24"/>
      <w:lang w:eastAsia="ru-RU"/>
    </w:rPr>
  </w:style>
  <w:style w:type="character" w:customStyle="1" w:styleId="articlec1">
    <w:name w:val="articlec1"/>
    <w:rsid w:val="00B35319"/>
    <w:rPr>
      <w:rFonts w:ascii="Times New Roman" w:hAnsi="Times New Roman"/>
      <w:b/>
    </w:rPr>
  </w:style>
  <w:style w:type="paragraph" w:customStyle="1" w:styleId="newncpi">
    <w:name w:val="newncpi"/>
    <w:basedOn w:val="Normal"/>
    <w:rsid w:val="00B35319"/>
    <w:pPr>
      <w:spacing w:line="240" w:lineRule="auto"/>
      <w:ind w:firstLine="567"/>
      <w:jc w:val="both"/>
    </w:pPr>
    <w:rPr>
      <w:spacing w:val="0"/>
      <w:w w:val="100"/>
      <w:kern w:val="0"/>
      <w:sz w:val="24"/>
      <w:szCs w:val="24"/>
      <w:lang w:eastAsia="ru-RU"/>
    </w:rPr>
  </w:style>
  <w:style w:type="paragraph" w:customStyle="1" w:styleId="ConsPlusNonformat">
    <w:name w:val="ConsPlusNonformat"/>
    <w:rsid w:val="00B35319"/>
    <w:pPr>
      <w:widowControl w:val="0"/>
      <w:autoSpaceDE w:val="0"/>
      <w:autoSpaceDN w:val="0"/>
      <w:adjustRightInd w:val="0"/>
    </w:pPr>
    <w:rPr>
      <w:rFonts w:ascii="Courier New" w:hAnsi="Courier New" w:cs="Courier New"/>
      <w:lang w:val="ru-RU" w:eastAsia="ru-RU"/>
    </w:rPr>
  </w:style>
  <w:style w:type="character" w:customStyle="1" w:styleId="BodyTextChar">
    <w:name w:val="Body Text Char"/>
    <w:link w:val="BodyText"/>
    <w:rsid w:val="00B35319"/>
    <w:rPr>
      <w:spacing w:val="4"/>
      <w:w w:val="103"/>
      <w:kern w:val="14"/>
      <w:lang w:val="ru-RU" w:eastAsia="en-US" w:bidi="ar-SA"/>
    </w:rPr>
  </w:style>
  <w:style w:type="paragraph" w:customStyle="1" w:styleId="Style3">
    <w:name w:val="Style3"/>
    <w:basedOn w:val="Normal"/>
    <w:rsid w:val="00B35319"/>
    <w:pPr>
      <w:widowControl w:val="0"/>
      <w:autoSpaceDE w:val="0"/>
      <w:autoSpaceDN w:val="0"/>
      <w:adjustRightInd w:val="0"/>
      <w:spacing w:line="329" w:lineRule="exact"/>
      <w:ind w:firstLine="696"/>
      <w:jc w:val="both"/>
    </w:pPr>
    <w:rPr>
      <w:spacing w:val="0"/>
      <w:w w:val="100"/>
      <w:kern w:val="0"/>
      <w:sz w:val="24"/>
      <w:szCs w:val="24"/>
      <w:lang w:eastAsia="ru-RU"/>
    </w:rPr>
  </w:style>
  <w:style w:type="paragraph" w:customStyle="1" w:styleId="Style6">
    <w:name w:val="Style6"/>
    <w:basedOn w:val="Normal"/>
    <w:rsid w:val="00B35319"/>
    <w:pPr>
      <w:widowControl w:val="0"/>
      <w:autoSpaceDE w:val="0"/>
      <w:autoSpaceDN w:val="0"/>
      <w:adjustRightInd w:val="0"/>
      <w:spacing w:line="337" w:lineRule="exact"/>
      <w:ind w:firstLine="701"/>
      <w:jc w:val="both"/>
    </w:pPr>
    <w:rPr>
      <w:spacing w:val="0"/>
      <w:w w:val="100"/>
      <w:kern w:val="0"/>
      <w:sz w:val="24"/>
      <w:szCs w:val="24"/>
      <w:lang w:eastAsia="ru-RU"/>
    </w:rPr>
  </w:style>
  <w:style w:type="paragraph" w:customStyle="1" w:styleId="Style7">
    <w:name w:val="Style7"/>
    <w:basedOn w:val="Normal"/>
    <w:rsid w:val="00B35319"/>
    <w:pPr>
      <w:widowControl w:val="0"/>
      <w:autoSpaceDE w:val="0"/>
      <w:autoSpaceDN w:val="0"/>
      <w:adjustRightInd w:val="0"/>
      <w:spacing w:line="333" w:lineRule="exact"/>
      <w:ind w:firstLine="1218"/>
    </w:pPr>
    <w:rPr>
      <w:spacing w:val="0"/>
      <w:w w:val="100"/>
      <w:kern w:val="0"/>
      <w:sz w:val="24"/>
      <w:szCs w:val="24"/>
      <w:lang w:eastAsia="ru-RU"/>
    </w:rPr>
  </w:style>
  <w:style w:type="character" w:customStyle="1" w:styleId="FontStyle12">
    <w:name w:val="Font Style12"/>
    <w:rsid w:val="00B35319"/>
    <w:rPr>
      <w:rFonts w:ascii="Times New Roman" w:hAnsi="Times New Roman" w:cs="Times New Roman"/>
      <w:sz w:val="28"/>
      <w:szCs w:val="28"/>
    </w:rPr>
  </w:style>
  <w:style w:type="paragraph" w:customStyle="1" w:styleId="Style5">
    <w:name w:val="Style5"/>
    <w:basedOn w:val="Normal"/>
    <w:rsid w:val="00B35319"/>
    <w:pPr>
      <w:widowControl w:val="0"/>
      <w:autoSpaceDE w:val="0"/>
      <w:autoSpaceDN w:val="0"/>
      <w:adjustRightInd w:val="0"/>
      <w:spacing w:line="345" w:lineRule="exact"/>
      <w:jc w:val="both"/>
    </w:pPr>
    <w:rPr>
      <w:spacing w:val="0"/>
      <w:w w:val="100"/>
      <w:kern w:val="0"/>
      <w:sz w:val="24"/>
      <w:szCs w:val="24"/>
      <w:lang w:eastAsia="ru-RU"/>
    </w:rPr>
  </w:style>
  <w:style w:type="character" w:customStyle="1" w:styleId="BodyText2Char">
    <w:name w:val="Body Text 2 Char"/>
    <w:link w:val="BodyText2"/>
    <w:rsid w:val="00B35319"/>
    <w:rPr>
      <w:spacing w:val="4"/>
      <w:w w:val="103"/>
      <w:kern w:val="14"/>
      <w:lang w:val="ru-RU" w:eastAsia="en-US" w:bidi="ar-SA"/>
    </w:rPr>
  </w:style>
  <w:style w:type="character" w:customStyle="1" w:styleId="BodyText3Char">
    <w:name w:val="Body Text 3 Char"/>
    <w:link w:val="BodyText3"/>
    <w:rsid w:val="00B35319"/>
    <w:rPr>
      <w:spacing w:val="4"/>
      <w:w w:val="103"/>
      <w:kern w:val="14"/>
      <w:sz w:val="16"/>
      <w:szCs w:val="16"/>
      <w:lang w:val="ru-RU" w:eastAsia="en-US" w:bidi="ar-SA"/>
    </w:rPr>
  </w:style>
  <w:style w:type="paragraph" w:customStyle="1" w:styleId="Style8">
    <w:name w:val="Style8"/>
    <w:basedOn w:val="Normal"/>
    <w:rsid w:val="00B35319"/>
    <w:pPr>
      <w:widowControl w:val="0"/>
      <w:autoSpaceDE w:val="0"/>
      <w:autoSpaceDN w:val="0"/>
      <w:adjustRightInd w:val="0"/>
      <w:spacing w:line="351" w:lineRule="exact"/>
      <w:ind w:firstLine="706"/>
      <w:jc w:val="both"/>
    </w:pPr>
    <w:rPr>
      <w:spacing w:val="0"/>
      <w:w w:val="100"/>
      <w:kern w:val="0"/>
      <w:sz w:val="24"/>
      <w:szCs w:val="24"/>
      <w:lang w:eastAsia="ru-RU"/>
    </w:rPr>
  </w:style>
  <w:style w:type="paragraph" w:customStyle="1" w:styleId="Style9">
    <w:name w:val="Style9"/>
    <w:basedOn w:val="Normal"/>
    <w:rsid w:val="00B35319"/>
    <w:pPr>
      <w:widowControl w:val="0"/>
      <w:autoSpaceDE w:val="0"/>
      <w:autoSpaceDN w:val="0"/>
      <w:adjustRightInd w:val="0"/>
      <w:spacing w:line="325" w:lineRule="exact"/>
      <w:ind w:firstLine="715"/>
      <w:jc w:val="both"/>
    </w:pPr>
    <w:rPr>
      <w:spacing w:val="0"/>
      <w:w w:val="100"/>
      <w:kern w:val="0"/>
      <w:sz w:val="24"/>
      <w:szCs w:val="24"/>
      <w:lang w:eastAsia="ru-RU"/>
    </w:rPr>
  </w:style>
  <w:style w:type="character" w:customStyle="1" w:styleId="FontStyle16">
    <w:name w:val="Font Style16"/>
    <w:rsid w:val="00B3531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7">
    <w:name w:val="Font Style17"/>
    <w:rsid w:val="00B35319"/>
    <w:rPr>
      <w:rFonts w:ascii="Times New Roman" w:hAnsi="Times New Roman" w:cs="Times New Roman"/>
      <w:sz w:val="28"/>
      <w:szCs w:val="28"/>
    </w:rPr>
  </w:style>
  <w:style w:type="paragraph" w:customStyle="1" w:styleId="normal0">
    <w:name w:val="normal"/>
    <w:basedOn w:val="Normal"/>
    <w:rsid w:val="00B35319"/>
    <w:pPr>
      <w:spacing w:before="100" w:beforeAutospacing="1" w:after="100" w:afterAutospacing="1" w:line="240" w:lineRule="auto"/>
      <w:jc w:val="both"/>
    </w:pPr>
    <w:rPr>
      <w:rFonts w:ascii="Verdana" w:hAnsi="Verdana"/>
      <w:color w:val="333333"/>
      <w:spacing w:val="0"/>
      <w:w w:val="100"/>
      <w:kern w:val="0"/>
      <w:sz w:val="17"/>
      <w:szCs w:val="17"/>
      <w:lang w:eastAsia="ru-RU"/>
    </w:rPr>
  </w:style>
  <w:style w:type="paragraph" w:customStyle="1" w:styleId="article">
    <w:name w:val="article"/>
    <w:basedOn w:val="Normal"/>
    <w:rsid w:val="00B35319"/>
    <w:pPr>
      <w:spacing w:before="240" w:after="240" w:line="240" w:lineRule="auto"/>
      <w:ind w:left="1922" w:hanging="1355"/>
      <w:jc w:val="both"/>
    </w:pPr>
    <w:rPr>
      <w:b/>
      <w:bCs/>
      <w:spacing w:val="0"/>
      <w:w w:val="100"/>
      <w:kern w:val="0"/>
      <w:sz w:val="24"/>
      <w:szCs w:val="24"/>
      <w:lang w:eastAsia="ru-RU"/>
    </w:rPr>
  </w:style>
  <w:style w:type="paragraph" w:customStyle="1" w:styleId="point1">
    <w:name w:val="point1"/>
    <w:basedOn w:val="Normal"/>
    <w:rsid w:val="00B35319"/>
    <w:pPr>
      <w:spacing w:line="240" w:lineRule="auto"/>
      <w:ind w:firstLine="567"/>
      <w:jc w:val="both"/>
    </w:pPr>
    <w:rPr>
      <w:spacing w:val="0"/>
      <w:w w:val="100"/>
      <w:kern w:val="0"/>
      <w:sz w:val="24"/>
      <w:szCs w:val="24"/>
      <w:lang w:eastAsia="ru-RU"/>
    </w:rPr>
  </w:style>
  <w:style w:type="character" w:customStyle="1" w:styleId="FontStyle32">
    <w:name w:val="Font Style32"/>
    <w:rsid w:val="00B35319"/>
    <w:rPr>
      <w:rFonts w:ascii="Times New Roman" w:hAnsi="Times New Roman" w:cs="Times New Roman"/>
      <w:sz w:val="28"/>
      <w:szCs w:val="28"/>
    </w:rPr>
  </w:style>
  <w:style w:type="paragraph" w:customStyle="1" w:styleId="Style12">
    <w:name w:val="Style12"/>
    <w:basedOn w:val="Normal"/>
    <w:rsid w:val="00B35319"/>
    <w:pPr>
      <w:widowControl w:val="0"/>
      <w:autoSpaceDE w:val="0"/>
      <w:autoSpaceDN w:val="0"/>
      <w:adjustRightInd w:val="0"/>
      <w:spacing w:line="343" w:lineRule="exact"/>
      <w:jc w:val="both"/>
    </w:pPr>
    <w:rPr>
      <w:spacing w:val="0"/>
      <w:w w:val="100"/>
      <w:kern w:val="0"/>
      <w:sz w:val="24"/>
      <w:szCs w:val="24"/>
      <w:lang w:eastAsia="ru-RU"/>
    </w:rPr>
  </w:style>
  <w:style w:type="paragraph" w:customStyle="1" w:styleId="Style18">
    <w:name w:val="Style18"/>
    <w:basedOn w:val="Normal"/>
    <w:rsid w:val="00B35319"/>
    <w:pPr>
      <w:widowControl w:val="0"/>
      <w:autoSpaceDE w:val="0"/>
      <w:autoSpaceDN w:val="0"/>
      <w:adjustRightInd w:val="0"/>
      <w:spacing w:line="240" w:lineRule="auto"/>
      <w:jc w:val="center"/>
    </w:pPr>
    <w:rPr>
      <w:spacing w:val="0"/>
      <w:w w:val="100"/>
      <w:kern w:val="0"/>
      <w:sz w:val="24"/>
      <w:szCs w:val="24"/>
      <w:lang w:eastAsia="ru-RU"/>
    </w:rPr>
  </w:style>
  <w:style w:type="paragraph" w:customStyle="1" w:styleId="a">
    <w:name w:val="Знак Знак Знак"/>
    <w:basedOn w:val="Normal"/>
    <w:autoRedefine/>
    <w:rsid w:val="00B35319"/>
    <w:pPr>
      <w:spacing w:after="160" w:line="240" w:lineRule="exact"/>
    </w:pPr>
    <w:rPr>
      <w:rFonts w:eastAsia="SimSun"/>
      <w:b/>
      <w:bCs/>
      <w:spacing w:val="0"/>
      <w:w w:val="100"/>
      <w:kern w:val="0"/>
      <w:sz w:val="28"/>
      <w:szCs w:val="28"/>
      <w:lang w:val="en-US"/>
    </w:rPr>
  </w:style>
  <w:style w:type="paragraph" w:customStyle="1" w:styleId="Style1">
    <w:name w:val="Style1"/>
    <w:basedOn w:val="Normal"/>
    <w:rsid w:val="00B35319"/>
    <w:pPr>
      <w:widowControl w:val="0"/>
      <w:autoSpaceDE w:val="0"/>
      <w:autoSpaceDN w:val="0"/>
      <w:adjustRightInd w:val="0"/>
      <w:spacing w:line="351" w:lineRule="exact"/>
      <w:ind w:firstLine="734"/>
      <w:jc w:val="both"/>
    </w:pPr>
    <w:rPr>
      <w:spacing w:val="0"/>
      <w:w w:val="100"/>
      <w:kern w:val="0"/>
      <w:sz w:val="24"/>
      <w:szCs w:val="24"/>
      <w:lang w:eastAsia="ru-RU"/>
    </w:rPr>
  </w:style>
  <w:style w:type="paragraph" w:customStyle="1" w:styleId="Style4">
    <w:name w:val="Style4"/>
    <w:basedOn w:val="Normal"/>
    <w:rsid w:val="00B35319"/>
    <w:pPr>
      <w:widowControl w:val="0"/>
      <w:autoSpaceDE w:val="0"/>
      <w:autoSpaceDN w:val="0"/>
      <w:adjustRightInd w:val="0"/>
      <w:spacing w:line="327" w:lineRule="exact"/>
    </w:pPr>
    <w:rPr>
      <w:spacing w:val="0"/>
      <w:w w:val="100"/>
      <w:kern w:val="0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rsid w:val="00B35319"/>
    <w:pPr>
      <w:spacing w:line="240" w:lineRule="auto"/>
    </w:pPr>
    <w:rPr>
      <w:rFonts w:ascii="Tahoma" w:hAnsi="Tahoma" w:cs="Tahoma"/>
      <w:spacing w:val="0"/>
      <w:w w:val="100"/>
      <w:kern w:val="0"/>
      <w:sz w:val="16"/>
      <w:szCs w:val="16"/>
      <w:lang w:eastAsia="ru-RU"/>
    </w:rPr>
  </w:style>
  <w:style w:type="character" w:customStyle="1" w:styleId="BalloonTextChar">
    <w:name w:val="Balloon Text Char"/>
    <w:link w:val="BalloonText"/>
    <w:rsid w:val="00B35319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FontStyle26">
    <w:name w:val="Font Style26"/>
    <w:rsid w:val="00B35319"/>
    <w:rPr>
      <w:rFonts w:ascii="Times New Roman" w:hAnsi="Times New Roman" w:cs="Times New Roman"/>
      <w:i/>
      <w:iCs/>
      <w:sz w:val="28"/>
      <w:szCs w:val="28"/>
    </w:rPr>
  </w:style>
  <w:style w:type="character" w:customStyle="1" w:styleId="FontStyle27">
    <w:name w:val="Font Style27"/>
    <w:rsid w:val="00B35319"/>
    <w:rPr>
      <w:rFonts w:ascii="Times New Roman" w:hAnsi="Times New Roman" w:cs="Times New Roman"/>
      <w:sz w:val="28"/>
      <w:szCs w:val="28"/>
    </w:rPr>
  </w:style>
  <w:style w:type="paragraph" w:customStyle="1" w:styleId="Style2">
    <w:name w:val="Style2"/>
    <w:basedOn w:val="Normal"/>
    <w:rsid w:val="00B35319"/>
    <w:pPr>
      <w:widowControl w:val="0"/>
      <w:autoSpaceDE w:val="0"/>
      <w:autoSpaceDN w:val="0"/>
      <w:adjustRightInd w:val="0"/>
      <w:spacing w:line="353" w:lineRule="exact"/>
      <w:ind w:firstLine="720"/>
      <w:jc w:val="both"/>
    </w:pPr>
    <w:rPr>
      <w:spacing w:val="0"/>
      <w:w w:val="100"/>
      <w:kern w:val="0"/>
      <w:sz w:val="24"/>
      <w:szCs w:val="24"/>
      <w:lang w:eastAsia="ru-RU"/>
    </w:rPr>
  </w:style>
  <w:style w:type="character" w:customStyle="1" w:styleId="FontStyle11">
    <w:name w:val="Font Style11"/>
    <w:rsid w:val="00B35319"/>
    <w:rPr>
      <w:rFonts w:ascii="Times New Roman" w:hAnsi="Times New Roman" w:cs="Times New Roman"/>
      <w:sz w:val="28"/>
      <w:szCs w:val="28"/>
    </w:rPr>
  </w:style>
  <w:style w:type="paragraph" w:customStyle="1" w:styleId="Style11">
    <w:name w:val="Style11"/>
    <w:basedOn w:val="Normal"/>
    <w:rsid w:val="00B35319"/>
    <w:pPr>
      <w:widowControl w:val="0"/>
      <w:autoSpaceDE w:val="0"/>
      <w:autoSpaceDN w:val="0"/>
      <w:adjustRightInd w:val="0"/>
      <w:spacing w:line="240" w:lineRule="auto"/>
    </w:pPr>
    <w:rPr>
      <w:spacing w:val="0"/>
      <w:w w:val="100"/>
      <w:kern w:val="0"/>
      <w:sz w:val="24"/>
      <w:szCs w:val="24"/>
      <w:lang w:eastAsia="ru-RU"/>
    </w:rPr>
  </w:style>
  <w:style w:type="paragraph" w:customStyle="1" w:styleId="Style14">
    <w:name w:val="Style14"/>
    <w:basedOn w:val="Normal"/>
    <w:rsid w:val="00B35319"/>
    <w:pPr>
      <w:widowControl w:val="0"/>
      <w:autoSpaceDE w:val="0"/>
      <w:autoSpaceDN w:val="0"/>
      <w:adjustRightInd w:val="0"/>
      <w:spacing w:line="240" w:lineRule="auto"/>
    </w:pPr>
    <w:rPr>
      <w:spacing w:val="0"/>
      <w:w w:val="100"/>
      <w:kern w:val="0"/>
      <w:sz w:val="24"/>
      <w:szCs w:val="24"/>
      <w:lang w:eastAsia="ru-RU"/>
    </w:rPr>
  </w:style>
  <w:style w:type="paragraph" w:customStyle="1" w:styleId="title0">
    <w:name w:val="title"/>
    <w:basedOn w:val="Normal"/>
    <w:rsid w:val="00B35319"/>
    <w:pPr>
      <w:spacing w:before="240" w:after="240" w:line="240" w:lineRule="auto"/>
      <w:ind w:right="2268" w:firstLine="300"/>
      <w:jc w:val="both"/>
    </w:pPr>
    <w:rPr>
      <w:b/>
      <w:bCs/>
      <w:spacing w:val="0"/>
      <w:w w:val="100"/>
      <w:kern w:val="0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n.org/ru/documents/decl_conv/declarations/2002decl.shtml" TargetMode="External"/><Relationship Id="rId13" Type="http://schemas.openxmlformats.org/officeDocument/2006/relationships/hyperlink" Target="http://www.mir.pravo.by" TargetMode="External"/><Relationship Id="rId18" Type="http://schemas.openxmlformats.org/officeDocument/2006/relationships/hyperlink" Target="http://www.mir.pravo.by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3.wmf"/><Relationship Id="rId12" Type="http://schemas.openxmlformats.org/officeDocument/2006/relationships/hyperlink" Target="http://www.mir.pravo.by" TargetMode="External"/><Relationship Id="rId17" Type="http://schemas.openxmlformats.org/officeDocument/2006/relationships/hyperlink" Target="http://www.mir.pravo.by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mir.pravo.by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mir.pravo.by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mir.pravo.by" TargetMode="External"/><Relationship Id="rId23" Type="http://schemas.openxmlformats.org/officeDocument/2006/relationships/footer" Target="footer3.xml"/><Relationship Id="rId10" Type="http://schemas.openxmlformats.org/officeDocument/2006/relationships/hyperlink" Target="http://www.mir.pravo.by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un.org/ru/documents/decl_conv/declarations/program.shtml" TargetMode="External"/><Relationship Id="rId14" Type="http://schemas.openxmlformats.org/officeDocument/2006/relationships/hyperlink" Target="http://www.mir.pravo.by" TargetMode="External"/><Relationship Id="rId22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34</Pages>
  <Words>14970</Words>
  <Characters>85330</Characters>
  <Application>Microsoft Office Word</Application>
  <DocSecurity>4</DocSecurity>
  <Lines>711</Lines>
  <Paragraphs>200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100100</CharactersWithSpaces>
  <SharedDoc>false</SharedDoc>
  <HLinks>
    <vt:vector size="66" baseType="variant">
      <vt:variant>
        <vt:i4>458820</vt:i4>
      </vt:variant>
      <vt:variant>
        <vt:i4>38</vt:i4>
      </vt:variant>
      <vt:variant>
        <vt:i4>0</vt:i4>
      </vt:variant>
      <vt:variant>
        <vt:i4>5</vt:i4>
      </vt:variant>
      <vt:variant>
        <vt:lpwstr>http://www.mir.pravo.by/</vt:lpwstr>
      </vt:variant>
      <vt:variant>
        <vt:lpwstr/>
      </vt:variant>
      <vt:variant>
        <vt:i4>458820</vt:i4>
      </vt:variant>
      <vt:variant>
        <vt:i4>35</vt:i4>
      </vt:variant>
      <vt:variant>
        <vt:i4>0</vt:i4>
      </vt:variant>
      <vt:variant>
        <vt:i4>5</vt:i4>
      </vt:variant>
      <vt:variant>
        <vt:lpwstr>http://www.mir.pravo.by/</vt:lpwstr>
      </vt:variant>
      <vt:variant>
        <vt:lpwstr/>
      </vt:variant>
      <vt:variant>
        <vt:i4>458820</vt:i4>
      </vt:variant>
      <vt:variant>
        <vt:i4>32</vt:i4>
      </vt:variant>
      <vt:variant>
        <vt:i4>0</vt:i4>
      </vt:variant>
      <vt:variant>
        <vt:i4>5</vt:i4>
      </vt:variant>
      <vt:variant>
        <vt:lpwstr>http://www.mir.pravo.by/</vt:lpwstr>
      </vt:variant>
      <vt:variant>
        <vt:lpwstr/>
      </vt:variant>
      <vt:variant>
        <vt:i4>458820</vt:i4>
      </vt:variant>
      <vt:variant>
        <vt:i4>29</vt:i4>
      </vt:variant>
      <vt:variant>
        <vt:i4>0</vt:i4>
      </vt:variant>
      <vt:variant>
        <vt:i4>5</vt:i4>
      </vt:variant>
      <vt:variant>
        <vt:lpwstr>http://www.mir.pravo.by/</vt:lpwstr>
      </vt:variant>
      <vt:variant>
        <vt:lpwstr/>
      </vt:variant>
      <vt:variant>
        <vt:i4>458820</vt:i4>
      </vt:variant>
      <vt:variant>
        <vt:i4>26</vt:i4>
      </vt:variant>
      <vt:variant>
        <vt:i4>0</vt:i4>
      </vt:variant>
      <vt:variant>
        <vt:i4>5</vt:i4>
      </vt:variant>
      <vt:variant>
        <vt:lpwstr>http://www.mir.pravo.by/</vt:lpwstr>
      </vt:variant>
      <vt:variant>
        <vt:lpwstr/>
      </vt:variant>
      <vt:variant>
        <vt:i4>458820</vt:i4>
      </vt:variant>
      <vt:variant>
        <vt:i4>23</vt:i4>
      </vt:variant>
      <vt:variant>
        <vt:i4>0</vt:i4>
      </vt:variant>
      <vt:variant>
        <vt:i4>5</vt:i4>
      </vt:variant>
      <vt:variant>
        <vt:lpwstr>http://www.mir.pravo.by/</vt:lpwstr>
      </vt:variant>
      <vt:variant>
        <vt:lpwstr/>
      </vt:variant>
      <vt:variant>
        <vt:i4>458820</vt:i4>
      </vt:variant>
      <vt:variant>
        <vt:i4>20</vt:i4>
      </vt:variant>
      <vt:variant>
        <vt:i4>0</vt:i4>
      </vt:variant>
      <vt:variant>
        <vt:i4>5</vt:i4>
      </vt:variant>
      <vt:variant>
        <vt:lpwstr>http://www.mir.pravo.by/</vt:lpwstr>
      </vt:variant>
      <vt:variant>
        <vt:lpwstr/>
      </vt:variant>
      <vt:variant>
        <vt:i4>458820</vt:i4>
      </vt:variant>
      <vt:variant>
        <vt:i4>17</vt:i4>
      </vt:variant>
      <vt:variant>
        <vt:i4>0</vt:i4>
      </vt:variant>
      <vt:variant>
        <vt:i4>5</vt:i4>
      </vt:variant>
      <vt:variant>
        <vt:lpwstr>http://www.mir.pravo.by/</vt:lpwstr>
      </vt:variant>
      <vt:variant>
        <vt:lpwstr/>
      </vt:variant>
      <vt:variant>
        <vt:i4>458820</vt:i4>
      </vt:variant>
      <vt:variant>
        <vt:i4>14</vt:i4>
      </vt:variant>
      <vt:variant>
        <vt:i4>0</vt:i4>
      </vt:variant>
      <vt:variant>
        <vt:i4>5</vt:i4>
      </vt:variant>
      <vt:variant>
        <vt:lpwstr>http://www.mir.pravo.by/</vt:lpwstr>
      </vt:variant>
      <vt:variant>
        <vt:lpwstr/>
      </vt:variant>
      <vt:variant>
        <vt:i4>1966192</vt:i4>
      </vt:variant>
      <vt:variant>
        <vt:i4>11</vt:i4>
      </vt:variant>
      <vt:variant>
        <vt:i4>0</vt:i4>
      </vt:variant>
      <vt:variant>
        <vt:i4>5</vt:i4>
      </vt:variant>
      <vt:variant>
        <vt:lpwstr>http://www.un.org/ru/documents/decl_conv/declarations/program.shtml</vt:lpwstr>
      </vt:variant>
      <vt:variant>
        <vt:lpwstr/>
      </vt:variant>
      <vt:variant>
        <vt:i4>2162777</vt:i4>
      </vt:variant>
      <vt:variant>
        <vt:i4>8</vt:i4>
      </vt:variant>
      <vt:variant>
        <vt:i4>0</vt:i4>
      </vt:variant>
      <vt:variant>
        <vt:i4>5</vt:i4>
      </vt:variant>
      <vt:variant>
        <vt:lpwstr>http://www.un.org/ru/documents/decl_conv/declarations/2002decl.shtml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Larisa Maykovskaya</dc:creator>
  <cp:keywords/>
  <dc:description/>
  <cp:lastModifiedBy>Larisa Maykovskaya</cp:lastModifiedBy>
  <cp:revision>2</cp:revision>
  <cp:lastPrinted>2012-11-21T10:46:00Z</cp:lastPrinted>
  <dcterms:created xsi:type="dcterms:W3CDTF">2012-11-21T11:46:00Z</dcterms:created>
  <dcterms:modified xsi:type="dcterms:W3CDTF">2012-11-21T11:46:00Z</dcterms:modified>
</cp:coreProperties>
</file>