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44710A" w:rsidRDefault="00A879C2" w:rsidP="00626C95">
            <w:pPr>
              <w:spacing w:line="240" w:lineRule="atLeast"/>
              <w:jc w:val="right"/>
              <w:rPr>
                <w:sz w:val="20"/>
                <w:szCs w:val="21"/>
              </w:rPr>
            </w:pPr>
            <w:r>
              <w:rPr>
                <w:sz w:val="40"/>
                <w:szCs w:val="40"/>
              </w:rPr>
              <w:t>CAT</w:t>
            </w:r>
            <w:r w:rsidRPr="00137BEA">
              <w:rPr>
                <w:sz w:val="20"/>
              </w:rPr>
              <w:t>/C</w:t>
            </w:r>
            <w:r w:rsidR="0044710A" w:rsidRPr="0044710A">
              <w:rPr>
                <w:sz w:val="20"/>
              </w:rPr>
              <w:t>/LVA/CO/3-5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44710A">
            <w:pPr>
              <w:spacing w:line="240" w:lineRule="atLeast"/>
              <w:rPr>
                <w:rFonts w:hint="eastAsia"/>
                <w:sz w:val="20"/>
              </w:rPr>
            </w:pPr>
            <w:r>
              <w:rPr>
                <w:rFonts w:hint="eastAsia"/>
                <w:sz w:val="20"/>
              </w:rPr>
              <w:t xml:space="preserve">23 </w:t>
            </w:r>
            <w:r w:rsidRPr="0044710A">
              <w:rPr>
                <w:sz w:val="20"/>
              </w:rPr>
              <w:t>December</w:t>
            </w:r>
            <w:r w:rsidR="00D83B4B">
              <w:rPr>
                <w:sz w:val="20"/>
              </w:rPr>
              <w:t xml:space="preserve"> 20</w:t>
            </w:r>
            <w:r>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D15D2D" w:rsidRPr="00810043" w:rsidRDefault="00D15D2D" w:rsidP="00D15D2D">
      <w:pPr>
        <w:pStyle w:val="HChGC"/>
        <w:rPr>
          <w:rFonts w:hint="eastAsia"/>
          <w:lang w:val="fr-CH"/>
        </w:rPr>
      </w:pPr>
      <w:r w:rsidRPr="00810043">
        <w:rPr>
          <w:rFonts w:hint="eastAsia"/>
          <w:lang w:val="fr-CH"/>
        </w:rPr>
        <w:tab/>
      </w:r>
      <w:r w:rsidRPr="00810043">
        <w:rPr>
          <w:rFonts w:hint="eastAsia"/>
          <w:lang w:val="fr-CH"/>
        </w:rPr>
        <w:tab/>
      </w:r>
      <w:r w:rsidRPr="00810043">
        <w:rPr>
          <w:rFonts w:hint="eastAsia"/>
          <w:lang w:val="en-GB"/>
        </w:rPr>
        <w:t>关于拉脱维亚第三至五次合并定期报告的结论性意见</w:t>
      </w:r>
      <w:r w:rsidRPr="001A4B10">
        <w:footnoteReference w:customMarkFollows="1" w:id="1"/>
        <w:t>*</w:t>
      </w:r>
    </w:p>
    <w:p w:rsidR="00D15D2D" w:rsidRPr="00810043" w:rsidRDefault="00D15D2D" w:rsidP="00D15D2D">
      <w:pPr>
        <w:pStyle w:val="SingleTxtGC"/>
        <w:rPr>
          <w:rFonts w:hint="eastAsia"/>
          <w:szCs w:val="21"/>
          <w:lang w:val="en-GB"/>
        </w:rPr>
      </w:pPr>
      <w:r w:rsidRPr="00810043">
        <w:rPr>
          <w:rFonts w:hint="eastAsia"/>
          <w:szCs w:val="21"/>
        </w:rPr>
        <w:t>1</w:t>
      </w:r>
      <w:r>
        <w:rPr>
          <w:rFonts w:hint="eastAsia"/>
          <w:szCs w:val="21"/>
        </w:rPr>
        <w:t xml:space="preserve">.  </w:t>
      </w:r>
      <w:r w:rsidRPr="00810043">
        <w:rPr>
          <w:rFonts w:hint="eastAsia"/>
          <w:szCs w:val="21"/>
        </w:rPr>
        <w:t>禁止酷刑委员会在</w:t>
      </w:r>
      <w:r w:rsidRPr="00810043">
        <w:rPr>
          <w:rFonts w:hint="eastAsia"/>
          <w:szCs w:val="21"/>
        </w:rPr>
        <w:t>2013</w:t>
      </w:r>
      <w:r w:rsidRPr="00810043">
        <w:rPr>
          <w:rFonts w:hint="eastAsia"/>
          <w:szCs w:val="21"/>
        </w:rPr>
        <w:t>年</w:t>
      </w:r>
      <w:r w:rsidRPr="00810043">
        <w:rPr>
          <w:rFonts w:hint="eastAsia"/>
          <w:szCs w:val="21"/>
        </w:rPr>
        <w:t>10</w:t>
      </w:r>
      <w:r w:rsidRPr="00810043">
        <w:rPr>
          <w:rFonts w:hint="eastAsia"/>
          <w:szCs w:val="21"/>
        </w:rPr>
        <w:t>月</w:t>
      </w:r>
      <w:r w:rsidRPr="00810043">
        <w:rPr>
          <w:rFonts w:hint="eastAsia"/>
          <w:szCs w:val="21"/>
        </w:rPr>
        <w:t>31</w:t>
      </w:r>
      <w:r w:rsidRPr="00810043">
        <w:rPr>
          <w:rFonts w:hint="eastAsia"/>
          <w:szCs w:val="21"/>
        </w:rPr>
        <w:t>日和</w:t>
      </w:r>
      <w:r w:rsidRPr="00810043">
        <w:rPr>
          <w:rFonts w:hint="eastAsia"/>
          <w:szCs w:val="21"/>
        </w:rPr>
        <w:t>11</w:t>
      </w:r>
      <w:r w:rsidRPr="00810043">
        <w:rPr>
          <w:rFonts w:hint="eastAsia"/>
          <w:szCs w:val="21"/>
        </w:rPr>
        <w:t>月</w:t>
      </w:r>
      <w:r w:rsidRPr="00810043">
        <w:rPr>
          <w:rFonts w:hint="eastAsia"/>
          <w:szCs w:val="21"/>
        </w:rPr>
        <w:t>1</w:t>
      </w:r>
      <w:r w:rsidRPr="00810043">
        <w:rPr>
          <w:rFonts w:hint="eastAsia"/>
          <w:szCs w:val="21"/>
        </w:rPr>
        <w:t>日举行的第</w:t>
      </w:r>
      <w:r w:rsidRPr="00810043">
        <w:rPr>
          <w:rFonts w:hint="eastAsia"/>
          <w:szCs w:val="21"/>
        </w:rPr>
        <w:t>1176</w:t>
      </w:r>
      <w:r w:rsidRPr="00810043">
        <w:rPr>
          <w:rFonts w:hint="eastAsia"/>
          <w:szCs w:val="21"/>
        </w:rPr>
        <w:t>次和第</w:t>
      </w:r>
      <w:r w:rsidRPr="00810043">
        <w:rPr>
          <w:rFonts w:hint="eastAsia"/>
          <w:szCs w:val="21"/>
        </w:rPr>
        <w:t>1179</w:t>
      </w:r>
      <w:r w:rsidRPr="00810043">
        <w:rPr>
          <w:rFonts w:hint="eastAsia"/>
          <w:szCs w:val="21"/>
        </w:rPr>
        <w:t>次会议</w:t>
      </w:r>
      <w:r w:rsidRPr="00810043">
        <w:rPr>
          <w:rFonts w:hint="eastAsia"/>
          <w:szCs w:val="21"/>
        </w:rPr>
        <w:t>(CAT/C/SR.1176</w:t>
      </w:r>
      <w:r w:rsidRPr="00810043">
        <w:rPr>
          <w:rFonts w:hint="eastAsia"/>
          <w:szCs w:val="21"/>
        </w:rPr>
        <w:t>和</w:t>
      </w:r>
      <w:r w:rsidRPr="00810043">
        <w:rPr>
          <w:rFonts w:hint="eastAsia"/>
          <w:szCs w:val="21"/>
        </w:rPr>
        <w:t>CAT/C/SR.1179)</w:t>
      </w:r>
      <w:r w:rsidRPr="00810043">
        <w:rPr>
          <w:rFonts w:hint="eastAsia"/>
          <w:szCs w:val="21"/>
        </w:rPr>
        <w:t>上审议了拉脱维亚的第三至五次合并定期报告</w:t>
      </w:r>
      <w:r w:rsidRPr="00810043">
        <w:rPr>
          <w:rFonts w:hint="eastAsia"/>
          <w:szCs w:val="21"/>
        </w:rPr>
        <w:t>(CAT/C/LVA/3-5)</w:t>
      </w:r>
      <w:r w:rsidRPr="00810043">
        <w:rPr>
          <w:rFonts w:hint="eastAsia"/>
          <w:szCs w:val="21"/>
        </w:rPr>
        <w:t>，并在</w:t>
      </w:r>
      <w:r w:rsidRPr="00810043">
        <w:rPr>
          <w:rFonts w:hint="eastAsia"/>
          <w:szCs w:val="21"/>
        </w:rPr>
        <w:t>2013</w:t>
      </w:r>
      <w:r w:rsidRPr="00810043">
        <w:rPr>
          <w:rFonts w:hint="eastAsia"/>
          <w:szCs w:val="21"/>
        </w:rPr>
        <w:t>年</w:t>
      </w:r>
      <w:r w:rsidRPr="00810043">
        <w:rPr>
          <w:rFonts w:hint="eastAsia"/>
          <w:szCs w:val="21"/>
        </w:rPr>
        <w:t>11</w:t>
      </w:r>
      <w:r w:rsidRPr="00810043">
        <w:rPr>
          <w:rFonts w:hint="eastAsia"/>
          <w:szCs w:val="21"/>
        </w:rPr>
        <w:t>月</w:t>
      </w:r>
      <w:r w:rsidRPr="00810043">
        <w:rPr>
          <w:rFonts w:hint="eastAsia"/>
          <w:szCs w:val="21"/>
        </w:rPr>
        <w:t>15</w:t>
      </w:r>
      <w:r w:rsidRPr="00810043">
        <w:rPr>
          <w:rFonts w:hint="eastAsia"/>
          <w:szCs w:val="21"/>
        </w:rPr>
        <w:t>日举行的第</w:t>
      </w:r>
      <w:r w:rsidRPr="00810043">
        <w:rPr>
          <w:rFonts w:hint="eastAsia"/>
          <w:szCs w:val="21"/>
        </w:rPr>
        <w:t>1199</w:t>
      </w:r>
      <w:r w:rsidRPr="00810043">
        <w:rPr>
          <w:rFonts w:hint="eastAsia"/>
          <w:szCs w:val="21"/>
        </w:rPr>
        <w:t>次会议</w:t>
      </w:r>
      <w:r w:rsidRPr="00810043">
        <w:rPr>
          <w:rFonts w:hint="eastAsia"/>
          <w:szCs w:val="21"/>
        </w:rPr>
        <w:t>(CAT/C/SR.1199)</w:t>
      </w:r>
      <w:r w:rsidRPr="00810043">
        <w:rPr>
          <w:rFonts w:hint="eastAsia"/>
          <w:szCs w:val="21"/>
        </w:rPr>
        <w:t>上通过了以下结论性意见。</w:t>
      </w:r>
    </w:p>
    <w:p w:rsidR="00D15D2D" w:rsidRPr="00810043" w:rsidRDefault="00D15D2D" w:rsidP="00D15D2D">
      <w:pPr>
        <w:pStyle w:val="H1GC"/>
        <w:rPr>
          <w:rFonts w:hint="eastAsia"/>
          <w:lang w:val="en-GB"/>
        </w:rPr>
      </w:pPr>
      <w:r w:rsidRPr="00810043">
        <w:rPr>
          <w:lang w:val="en-GB"/>
        </w:rPr>
        <w:tab/>
        <w:t>A.</w:t>
      </w:r>
      <w:r w:rsidRPr="00810043">
        <w:rPr>
          <w:rFonts w:hint="eastAsia"/>
          <w:lang w:val="en-GB"/>
        </w:rPr>
        <w:tab/>
      </w:r>
      <w:r w:rsidRPr="00810043">
        <w:rPr>
          <w:rFonts w:hint="eastAsia"/>
          <w:lang w:val="en-GB"/>
        </w:rPr>
        <w:t>导言</w:t>
      </w:r>
    </w:p>
    <w:p w:rsidR="00D15D2D" w:rsidRPr="00810043" w:rsidRDefault="00D15D2D" w:rsidP="00D15D2D">
      <w:pPr>
        <w:pStyle w:val="SingleTxtGC"/>
        <w:rPr>
          <w:rFonts w:hint="eastAsia"/>
          <w:lang w:val="en-GB"/>
        </w:rPr>
      </w:pPr>
      <w:r w:rsidRPr="00810043">
        <w:rPr>
          <w:rFonts w:hint="eastAsia"/>
          <w:lang w:val="en-GB"/>
        </w:rPr>
        <w:t>2</w:t>
      </w:r>
      <w:r>
        <w:rPr>
          <w:rFonts w:hint="eastAsia"/>
          <w:lang w:val="en-GB"/>
        </w:rPr>
        <w:t xml:space="preserve">.  </w:t>
      </w:r>
      <w:r w:rsidRPr="00810043">
        <w:rPr>
          <w:rFonts w:hint="eastAsia"/>
          <w:lang w:val="en-GB"/>
        </w:rPr>
        <w:t>委员会对缔约国接受任择报告程序并及时提交第三至五次合并定期报告表示赞赏，报告对问题清单</w:t>
      </w:r>
      <w:r w:rsidRPr="00810043">
        <w:rPr>
          <w:rFonts w:hint="eastAsia"/>
          <w:lang w:val="en-GB"/>
        </w:rPr>
        <w:t>(CAT/C/LVA/Q/5)</w:t>
      </w:r>
      <w:r w:rsidRPr="00810043">
        <w:rPr>
          <w:rFonts w:hint="eastAsia"/>
          <w:lang w:val="en-GB"/>
        </w:rPr>
        <w:t>作了答复，其重点是审议报告并与代表团对话。</w:t>
      </w:r>
    </w:p>
    <w:p w:rsidR="00D15D2D" w:rsidRPr="00810043" w:rsidRDefault="00D15D2D" w:rsidP="00D15D2D">
      <w:pPr>
        <w:pStyle w:val="SingleTxtGC"/>
        <w:rPr>
          <w:lang w:val="en-GB"/>
        </w:rPr>
      </w:pPr>
      <w:r w:rsidRPr="00810043">
        <w:rPr>
          <w:rFonts w:hint="eastAsia"/>
          <w:lang w:val="en-GB"/>
        </w:rPr>
        <w:t>3</w:t>
      </w:r>
      <w:r>
        <w:rPr>
          <w:rFonts w:hint="eastAsia"/>
          <w:lang w:val="en-GB"/>
        </w:rPr>
        <w:t xml:space="preserve">.  </w:t>
      </w:r>
      <w:r w:rsidRPr="00810043">
        <w:rPr>
          <w:rFonts w:hint="eastAsia"/>
          <w:lang w:val="en-GB"/>
        </w:rPr>
        <w:t>委员会还赞赏与缔约国高级别代表团举行的坦诚且具建设性的对话以及所提供的详细补充资料。</w:t>
      </w:r>
    </w:p>
    <w:p w:rsidR="00D15D2D" w:rsidRPr="00810043" w:rsidRDefault="00D15D2D" w:rsidP="00D15D2D">
      <w:pPr>
        <w:pStyle w:val="H1GC"/>
        <w:rPr>
          <w:lang w:val="en-GB"/>
        </w:rPr>
      </w:pPr>
      <w:r w:rsidRPr="00810043">
        <w:rPr>
          <w:lang w:val="en-GB"/>
        </w:rPr>
        <w:tab/>
        <w:t>B.</w:t>
      </w:r>
      <w:r w:rsidRPr="00810043">
        <w:rPr>
          <w:rFonts w:hint="eastAsia"/>
          <w:lang w:val="en-GB"/>
        </w:rPr>
        <w:tab/>
      </w:r>
      <w:r w:rsidRPr="00810043">
        <w:rPr>
          <w:rFonts w:hint="eastAsia"/>
          <w:lang w:val="en-GB"/>
        </w:rPr>
        <w:t>积极方面</w:t>
      </w:r>
    </w:p>
    <w:p w:rsidR="00D15D2D" w:rsidRPr="00810043" w:rsidRDefault="00D15D2D" w:rsidP="00D15D2D">
      <w:pPr>
        <w:pStyle w:val="SingleTxtGC"/>
      </w:pPr>
      <w:r>
        <w:rPr>
          <w:rFonts w:cs="SimSun" w:hint="eastAsia"/>
          <w:lang w:val="zh-CN"/>
        </w:rPr>
        <w:t xml:space="preserve">4.  </w:t>
      </w:r>
      <w:r w:rsidRPr="00810043">
        <w:rPr>
          <w:rFonts w:cs="SimSun" w:hint="eastAsia"/>
          <w:lang w:val="zh-CN"/>
        </w:rPr>
        <w:t>委员会欢迎缔约国自审议第二次定期报告以来，批准或加入了下列国际文书：</w:t>
      </w:r>
    </w:p>
    <w:p w:rsidR="00D15D2D" w:rsidRPr="00810043" w:rsidRDefault="00D15D2D" w:rsidP="00D15D2D">
      <w:pPr>
        <w:pStyle w:val="SingleTxtGC"/>
        <w:numPr>
          <w:ilvl w:val="0"/>
          <w:numId w:val="4"/>
        </w:numPr>
      </w:pPr>
      <w:r w:rsidRPr="00810043">
        <w:rPr>
          <w:rFonts w:cs="SimSun" w:hint="eastAsia"/>
          <w:lang w:val="zh-CN"/>
        </w:rPr>
        <w:t>《残疾人权利公约任择议定书》，</w:t>
      </w:r>
      <w:r w:rsidRPr="00810043">
        <w:rPr>
          <w:rFonts w:eastAsia="Lingoes Unicode"/>
          <w:lang w:val="zh-CN"/>
        </w:rPr>
        <w:t>2010</w:t>
      </w:r>
      <w:r w:rsidRPr="00810043">
        <w:rPr>
          <w:rFonts w:cs="SimSun" w:hint="eastAsia"/>
          <w:lang w:val="zh-CN"/>
        </w:rPr>
        <w:t>年</w:t>
      </w:r>
      <w:r w:rsidRPr="00810043">
        <w:rPr>
          <w:rFonts w:eastAsia="Lingoes Unicode"/>
          <w:lang w:val="zh-CN"/>
        </w:rPr>
        <w:t>8</w:t>
      </w:r>
      <w:r w:rsidRPr="00810043">
        <w:rPr>
          <w:rFonts w:cs="SimSun" w:hint="eastAsia"/>
          <w:lang w:val="zh-CN"/>
        </w:rPr>
        <w:t>月</w:t>
      </w:r>
      <w:r w:rsidRPr="00810043">
        <w:rPr>
          <w:rFonts w:eastAsia="Lingoes Unicode"/>
          <w:lang w:val="zh-CN"/>
        </w:rPr>
        <w:t>31</w:t>
      </w:r>
      <w:r w:rsidRPr="00810043">
        <w:rPr>
          <w:rFonts w:cs="SimSun" w:hint="eastAsia"/>
          <w:lang w:val="zh-CN"/>
        </w:rPr>
        <w:t>日；</w:t>
      </w:r>
    </w:p>
    <w:p w:rsidR="00D15D2D" w:rsidRPr="00810043" w:rsidRDefault="00D15D2D" w:rsidP="00D15D2D">
      <w:pPr>
        <w:pStyle w:val="SingleTxtGC"/>
        <w:numPr>
          <w:ilvl w:val="0"/>
          <w:numId w:val="4"/>
        </w:numPr>
      </w:pPr>
      <w:r w:rsidRPr="00810043">
        <w:rPr>
          <w:rFonts w:cs="SimSun" w:hint="eastAsia"/>
          <w:lang w:val="zh-CN"/>
        </w:rPr>
        <w:t>《旨在废除死刑的公民权利和政治权利国际公约第二项任择议定书》，</w:t>
      </w:r>
      <w:r w:rsidRPr="00810043">
        <w:rPr>
          <w:rFonts w:eastAsia="Lingoes Unicode"/>
          <w:lang w:val="zh-CN"/>
        </w:rPr>
        <w:t>2013</w:t>
      </w:r>
      <w:r w:rsidRPr="00810043">
        <w:rPr>
          <w:rFonts w:cs="SimSun" w:hint="eastAsia"/>
          <w:lang w:val="zh-CN"/>
        </w:rPr>
        <w:t>年</w:t>
      </w:r>
      <w:r w:rsidRPr="00810043">
        <w:rPr>
          <w:rFonts w:eastAsia="Lingoes Unicode"/>
          <w:lang w:val="zh-CN"/>
        </w:rPr>
        <w:t>4</w:t>
      </w:r>
      <w:r w:rsidRPr="00810043">
        <w:rPr>
          <w:rFonts w:cs="SimSun" w:hint="eastAsia"/>
          <w:lang w:val="zh-CN"/>
        </w:rPr>
        <w:t>月</w:t>
      </w:r>
      <w:r w:rsidRPr="00810043">
        <w:rPr>
          <w:rFonts w:eastAsia="Lingoes Unicode"/>
          <w:lang w:val="zh-CN"/>
        </w:rPr>
        <w:t>19</w:t>
      </w:r>
      <w:r w:rsidRPr="00810043">
        <w:rPr>
          <w:rFonts w:cs="SimSun" w:hint="eastAsia"/>
          <w:lang w:val="zh-CN"/>
        </w:rPr>
        <w:t>日。</w:t>
      </w:r>
    </w:p>
    <w:p w:rsidR="00D15D2D" w:rsidRPr="00810043" w:rsidRDefault="00D15D2D" w:rsidP="00D15D2D">
      <w:pPr>
        <w:pStyle w:val="SingleTxtGC"/>
      </w:pPr>
      <w:r>
        <w:rPr>
          <w:rFonts w:cs="SimSun" w:hint="eastAsia"/>
          <w:lang w:val="zh-CN"/>
        </w:rPr>
        <w:t xml:space="preserve">5.  </w:t>
      </w:r>
      <w:r w:rsidRPr="00810043">
        <w:rPr>
          <w:rFonts w:cs="SimSun" w:hint="eastAsia"/>
          <w:lang w:val="zh-CN"/>
        </w:rPr>
        <w:t>委员会欢迎缔约国致力于修订《公约》相关领域的立法，包括：</w:t>
      </w:r>
    </w:p>
    <w:p w:rsidR="00D15D2D" w:rsidRPr="00810043" w:rsidRDefault="00D15D2D" w:rsidP="00D15D2D">
      <w:pPr>
        <w:pStyle w:val="SingleTxtGC"/>
        <w:numPr>
          <w:ilvl w:val="0"/>
          <w:numId w:val="5"/>
        </w:numPr>
        <w:rPr>
          <w:rFonts w:cs="SimSun"/>
          <w:lang w:val="zh-CN"/>
        </w:rPr>
      </w:pPr>
      <w:r w:rsidRPr="00810043">
        <w:rPr>
          <w:rFonts w:cs="SimSun"/>
          <w:lang w:val="zh-CN"/>
        </w:rPr>
        <w:t>2009</w:t>
      </w:r>
      <w:r w:rsidRPr="00810043">
        <w:rPr>
          <w:rFonts w:cs="SimSun" w:hint="eastAsia"/>
          <w:lang w:val="zh-CN"/>
        </w:rPr>
        <w:t>年</w:t>
      </w:r>
      <w:r w:rsidRPr="00810043">
        <w:rPr>
          <w:rFonts w:cs="SimSun"/>
          <w:lang w:val="zh-CN"/>
        </w:rPr>
        <w:t>3</w:t>
      </w:r>
      <w:r w:rsidRPr="00810043">
        <w:rPr>
          <w:rFonts w:cs="SimSun" w:hint="eastAsia"/>
          <w:lang w:val="zh-CN"/>
        </w:rPr>
        <w:t>月</w:t>
      </w:r>
      <w:r w:rsidRPr="00810043">
        <w:rPr>
          <w:rFonts w:cs="SimSun"/>
          <w:lang w:val="zh-CN"/>
        </w:rPr>
        <w:t>12</w:t>
      </w:r>
      <w:r w:rsidRPr="00810043">
        <w:rPr>
          <w:rFonts w:cs="SimSun" w:hint="eastAsia"/>
          <w:lang w:val="zh-CN"/>
        </w:rPr>
        <w:t>日修正了《刑事诉讼法》关于拘留青少年的理由的第</w:t>
      </w:r>
      <w:r w:rsidRPr="00810043">
        <w:rPr>
          <w:rFonts w:cs="SimSun"/>
          <w:lang w:val="zh-CN"/>
        </w:rPr>
        <w:t>273</w:t>
      </w:r>
      <w:r w:rsidRPr="00810043">
        <w:rPr>
          <w:rFonts w:cs="SimSun" w:hint="eastAsia"/>
          <w:lang w:val="zh-CN"/>
        </w:rPr>
        <w:t>条；</w:t>
      </w:r>
    </w:p>
    <w:p w:rsidR="00D15D2D" w:rsidRPr="00810043" w:rsidRDefault="00D15D2D" w:rsidP="00D15D2D">
      <w:pPr>
        <w:pStyle w:val="SingleTxtGC"/>
        <w:numPr>
          <w:ilvl w:val="0"/>
          <w:numId w:val="5"/>
        </w:numPr>
        <w:rPr>
          <w:rFonts w:cs="SimSun"/>
          <w:lang w:val="zh-CN"/>
        </w:rPr>
      </w:pPr>
      <w:r w:rsidRPr="00810043">
        <w:rPr>
          <w:rFonts w:cs="SimSun" w:hint="eastAsia"/>
          <w:lang w:val="zh-CN"/>
        </w:rPr>
        <w:t>新的《庇护法》于</w:t>
      </w:r>
      <w:r w:rsidRPr="00810043">
        <w:rPr>
          <w:rFonts w:cs="SimSun"/>
          <w:lang w:val="zh-CN"/>
        </w:rPr>
        <w:t>2009</w:t>
      </w:r>
      <w:r w:rsidRPr="00810043">
        <w:rPr>
          <w:rFonts w:cs="SimSun" w:hint="eastAsia"/>
          <w:lang w:val="zh-CN"/>
        </w:rPr>
        <w:t>年</w:t>
      </w:r>
      <w:r w:rsidRPr="00810043">
        <w:rPr>
          <w:rFonts w:cs="SimSun"/>
          <w:lang w:val="zh-CN"/>
        </w:rPr>
        <w:t>7</w:t>
      </w:r>
      <w:r w:rsidRPr="00810043">
        <w:rPr>
          <w:rFonts w:cs="SimSun" w:hint="eastAsia"/>
          <w:lang w:val="zh-CN"/>
        </w:rPr>
        <w:t>月</w:t>
      </w:r>
      <w:r w:rsidRPr="00810043">
        <w:rPr>
          <w:rFonts w:cs="SimSun"/>
          <w:lang w:val="zh-CN"/>
        </w:rPr>
        <w:t>14</w:t>
      </w:r>
      <w:r w:rsidRPr="00810043">
        <w:rPr>
          <w:rFonts w:cs="SimSun" w:hint="eastAsia"/>
          <w:lang w:val="zh-CN"/>
        </w:rPr>
        <w:t>日生效；</w:t>
      </w:r>
    </w:p>
    <w:p w:rsidR="00D15D2D" w:rsidRPr="00810043" w:rsidRDefault="00D15D2D" w:rsidP="00D15D2D">
      <w:pPr>
        <w:pStyle w:val="SingleTxtGC"/>
        <w:numPr>
          <w:ilvl w:val="0"/>
          <w:numId w:val="5"/>
        </w:numPr>
        <w:rPr>
          <w:rFonts w:cs="SimSun"/>
          <w:lang w:val="zh-CN"/>
        </w:rPr>
      </w:pPr>
      <w:r w:rsidRPr="00810043">
        <w:rPr>
          <w:rFonts w:cs="SimSun"/>
          <w:lang w:val="zh-CN"/>
        </w:rPr>
        <w:t>2009</w:t>
      </w:r>
      <w:r w:rsidRPr="00810043">
        <w:rPr>
          <w:rFonts w:cs="SimSun" w:hint="eastAsia"/>
          <w:lang w:val="zh-CN"/>
        </w:rPr>
        <w:t>年</w:t>
      </w:r>
      <w:r w:rsidRPr="00810043">
        <w:rPr>
          <w:rFonts w:cs="SimSun"/>
          <w:lang w:val="zh-CN"/>
        </w:rPr>
        <w:t>12</w:t>
      </w:r>
      <w:r w:rsidRPr="00810043">
        <w:rPr>
          <w:rFonts w:cs="SimSun" w:hint="eastAsia"/>
          <w:lang w:val="zh-CN"/>
        </w:rPr>
        <w:t>月</w:t>
      </w:r>
      <w:r w:rsidRPr="00810043">
        <w:rPr>
          <w:rFonts w:cs="SimSun"/>
          <w:lang w:val="zh-CN"/>
        </w:rPr>
        <w:t>23</w:t>
      </w:r>
      <w:r w:rsidRPr="00810043">
        <w:rPr>
          <w:rFonts w:cs="SimSun" w:hint="eastAsia"/>
          <w:lang w:val="zh-CN"/>
        </w:rPr>
        <w:t>日修正了《刑法之生效和适用程序法》，补充了关于酷刑定义的第</w:t>
      </w:r>
      <w:r w:rsidRPr="00810043">
        <w:rPr>
          <w:rFonts w:cs="SimSun"/>
          <w:lang w:val="zh-CN"/>
        </w:rPr>
        <w:t>24</w:t>
      </w:r>
      <w:r w:rsidRPr="00810043">
        <w:rPr>
          <w:rFonts w:cs="SimSun" w:hint="eastAsia"/>
          <w:lang w:val="zh-CN"/>
        </w:rPr>
        <w:t>条；</w:t>
      </w:r>
    </w:p>
    <w:p w:rsidR="00D15D2D" w:rsidRPr="00810043" w:rsidRDefault="00D15D2D" w:rsidP="00D15D2D">
      <w:pPr>
        <w:pStyle w:val="SingleTxtGC"/>
        <w:numPr>
          <w:ilvl w:val="0"/>
          <w:numId w:val="5"/>
        </w:numPr>
        <w:rPr>
          <w:rFonts w:cs="SimSun"/>
          <w:lang w:val="zh-CN"/>
        </w:rPr>
      </w:pPr>
      <w:r w:rsidRPr="00810043">
        <w:rPr>
          <w:rFonts w:cs="SimSun" w:hint="eastAsia"/>
          <w:lang w:val="zh-CN"/>
        </w:rPr>
        <w:t>《病人权利法》于</w:t>
      </w:r>
      <w:r w:rsidRPr="00810043">
        <w:rPr>
          <w:rFonts w:cs="SimSun"/>
          <w:lang w:val="zh-CN"/>
        </w:rPr>
        <w:t>2010</w:t>
      </w:r>
      <w:r w:rsidRPr="00810043">
        <w:rPr>
          <w:rFonts w:cs="SimSun" w:hint="eastAsia"/>
          <w:lang w:val="zh-CN"/>
        </w:rPr>
        <w:t>年</w:t>
      </w:r>
      <w:r w:rsidRPr="00810043">
        <w:rPr>
          <w:rFonts w:cs="SimSun"/>
          <w:lang w:val="zh-CN"/>
        </w:rPr>
        <w:t>3</w:t>
      </w:r>
      <w:r w:rsidRPr="00810043">
        <w:rPr>
          <w:rFonts w:cs="SimSun" w:hint="eastAsia"/>
          <w:lang w:val="zh-CN"/>
        </w:rPr>
        <w:t>月</w:t>
      </w:r>
      <w:r w:rsidRPr="00810043">
        <w:rPr>
          <w:rFonts w:cs="SimSun"/>
          <w:lang w:val="zh-CN"/>
        </w:rPr>
        <w:t>1</w:t>
      </w:r>
      <w:r w:rsidRPr="00810043">
        <w:rPr>
          <w:rFonts w:cs="SimSun" w:hint="eastAsia"/>
          <w:lang w:val="zh-CN"/>
        </w:rPr>
        <w:t>日生效，这项法律特别保护青少年的权利，并规定病人有索赔权；</w:t>
      </w:r>
    </w:p>
    <w:p w:rsidR="00D15D2D" w:rsidRPr="00810043" w:rsidRDefault="00D15D2D" w:rsidP="00D15D2D">
      <w:pPr>
        <w:pStyle w:val="SingleTxtGC"/>
        <w:numPr>
          <w:ilvl w:val="0"/>
          <w:numId w:val="5"/>
        </w:numPr>
        <w:rPr>
          <w:rFonts w:cs="SimSun"/>
          <w:lang w:val="zh-CN"/>
        </w:rPr>
      </w:pPr>
      <w:r w:rsidRPr="00810043">
        <w:rPr>
          <w:rFonts w:cs="SimSun" w:hint="eastAsia"/>
          <w:lang w:val="zh-CN"/>
        </w:rPr>
        <w:t>《医疗法修正案》，涉及病人受到暴力侵害情况下医疗机构需采取的行动，</w:t>
      </w:r>
      <w:r w:rsidRPr="00810043">
        <w:rPr>
          <w:rFonts w:cs="SimSun"/>
          <w:lang w:val="zh-CN"/>
        </w:rPr>
        <w:t>2011</w:t>
      </w:r>
      <w:r w:rsidRPr="00810043">
        <w:rPr>
          <w:rFonts w:cs="SimSun" w:hint="eastAsia"/>
          <w:lang w:val="zh-CN"/>
        </w:rPr>
        <w:t>年</w:t>
      </w:r>
      <w:r w:rsidRPr="00810043">
        <w:rPr>
          <w:rFonts w:cs="SimSun"/>
          <w:lang w:val="zh-CN"/>
        </w:rPr>
        <w:t>1</w:t>
      </w:r>
      <w:r w:rsidRPr="00810043">
        <w:rPr>
          <w:rFonts w:cs="SimSun" w:hint="eastAsia"/>
          <w:lang w:val="zh-CN"/>
        </w:rPr>
        <w:t>月</w:t>
      </w:r>
      <w:r w:rsidRPr="00810043">
        <w:rPr>
          <w:rFonts w:cs="SimSun"/>
          <w:lang w:val="zh-CN"/>
        </w:rPr>
        <w:t>1</w:t>
      </w:r>
      <w:r w:rsidRPr="00810043">
        <w:rPr>
          <w:rFonts w:cs="SimSun" w:hint="eastAsia"/>
          <w:lang w:val="zh-CN"/>
        </w:rPr>
        <w:t>日生效；</w:t>
      </w:r>
    </w:p>
    <w:p w:rsidR="00D15D2D" w:rsidRPr="00810043" w:rsidRDefault="00D15D2D" w:rsidP="00D15D2D">
      <w:pPr>
        <w:pStyle w:val="SingleTxtGC"/>
        <w:numPr>
          <w:ilvl w:val="0"/>
          <w:numId w:val="5"/>
        </w:numPr>
        <w:rPr>
          <w:rFonts w:cs="SimSun"/>
          <w:lang w:val="zh-CN"/>
        </w:rPr>
      </w:pPr>
      <w:r w:rsidRPr="00810043">
        <w:rPr>
          <w:rFonts w:cs="SimSun"/>
          <w:lang w:val="zh-CN"/>
        </w:rPr>
        <w:t>2011</w:t>
      </w:r>
      <w:r w:rsidRPr="00810043">
        <w:rPr>
          <w:rFonts w:cs="SimSun" w:hint="eastAsia"/>
          <w:lang w:val="zh-CN"/>
        </w:rPr>
        <w:t>年</w:t>
      </w:r>
      <w:r w:rsidRPr="00810043">
        <w:rPr>
          <w:rFonts w:cs="SimSun"/>
          <w:lang w:val="zh-CN"/>
        </w:rPr>
        <w:t>8</w:t>
      </w:r>
      <w:r w:rsidRPr="00810043">
        <w:rPr>
          <w:rFonts w:cs="SimSun" w:hint="eastAsia"/>
          <w:lang w:val="zh-CN"/>
        </w:rPr>
        <w:t>月</w:t>
      </w:r>
      <w:r w:rsidRPr="00810043">
        <w:rPr>
          <w:rFonts w:cs="SimSun"/>
          <w:lang w:val="zh-CN"/>
        </w:rPr>
        <w:t>8</w:t>
      </w:r>
      <w:r w:rsidRPr="00810043">
        <w:rPr>
          <w:rFonts w:cs="SimSun" w:hint="eastAsia"/>
          <w:lang w:val="zh-CN"/>
        </w:rPr>
        <w:t>日出台《判决执行法》修正案，涉及囚犯重新适应社会的问题；</w:t>
      </w:r>
    </w:p>
    <w:p w:rsidR="00D15D2D" w:rsidRPr="00810043" w:rsidRDefault="00D15D2D" w:rsidP="00D15D2D">
      <w:pPr>
        <w:pStyle w:val="SingleTxtGC"/>
        <w:numPr>
          <w:ilvl w:val="0"/>
          <w:numId w:val="5"/>
        </w:numPr>
        <w:rPr>
          <w:rFonts w:cs="SimSun"/>
          <w:lang w:val="zh-CN"/>
        </w:rPr>
      </w:pPr>
      <w:r w:rsidRPr="00810043">
        <w:rPr>
          <w:rFonts w:cs="SimSun"/>
          <w:lang w:val="zh-CN"/>
        </w:rPr>
        <w:t>2011</w:t>
      </w:r>
      <w:r w:rsidRPr="00810043">
        <w:rPr>
          <w:rFonts w:cs="SimSun" w:hint="eastAsia"/>
          <w:lang w:val="zh-CN"/>
        </w:rPr>
        <w:t>年</w:t>
      </w:r>
      <w:r w:rsidRPr="00810043">
        <w:rPr>
          <w:rFonts w:cs="SimSun"/>
          <w:lang w:val="zh-CN"/>
        </w:rPr>
        <w:t>12</w:t>
      </w:r>
      <w:r w:rsidRPr="00810043">
        <w:rPr>
          <w:rFonts w:cs="SimSun" w:hint="eastAsia"/>
          <w:lang w:val="zh-CN"/>
        </w:rPr>
        <w:t>月</w:t>
      </w:r>
      <w:r w:rsidRPr="00810043">
        <w:rPr>
          <w:rFonts w:cs="SimSun"/>
          <w:lang w:val="zh-CN"/>
        </w:rPr>
        <w:t>1</w:t>
      </w:r>
      <w:r w:rsidRPr="00810043">
        <w:rPr>
          <w:rFonts w:cs="SimSun" w:hint="eastAsia"/>
          <w:lang w:val="zh-CN"/>
        </w:rPr>
        <w:t>日废除《刑法》中的死刑。</w:t>
      </w:r>
    </w:p>
    <w:p w:rsidR="00D15D2D" w:rsidRPr="00810043" w:rsidRDefault="00D15D2D" w:rsidP="00D15D2D">
      <w:pPr>
        <w:pStyle w:val="SingleTxtGC"/>
      </w:pPr>
      <w:r>
        <w:rPr>
          <w:rFonts w:cs="SimSun" w:hint="eastAsia"/>
          <w:lang w:val="zh-CN"/>
        </w:rPr>
        <w:t xml:space="preserve">6.  </w:t>
      </w:r>
      <w:r w:rsidRPr="00810043">
        <w:rPr>
          <w:rFonts w:cs="SimSun" w:hint="eastAsia"/>
          <w:lang w:val="zh-CN"/>
        </w:rPr>
        <w:t>委员会还欢迎缔约国为实施《公约》而致力于修正其政策、方案和行政措施，包括：</w:t>
      </w:r>
    </w:p>
    <w:p w:rsidR="00D15D2D" w:rsidRDefault="00D15D2D" w:rsidP="00D15D2D">
      <w:pPr>
        <w:pStyle w:val="SingleTxtGC"/>
        <w:numPr>
          <w:ilvl w:val="0"/>
          <w:numId w:val="6"/>
        </w:numPr>
        <w:rPr>
          <w:rFonts w:hint="eastAsia"/>
        </w:rPr>
      </w:pPr>
      <w:r w:rsidRPr="00810043">
        <w:rPr>
          <w:rFonts w:eastAsia="Lingoes Unicode"/>
          <w:lang w:val="zh-CN"/>
        </w:rPr>
        <w:t>2008</w:t>
      </w:r>
      <w:r w:rsidRPr="00810043">
        <w:rPr>
          <w:rFonts w:cs="SimSun" w:hint="eastAsia"/>
          <w:lang w:val="zh-CN"/>
        </w:rPr>
        <w:t>年</w:t>
      </w:r>
      <w:r w:rsidRPr="00810043">
        <w:rPr>
          <w:rFonts w:eastAsia="Lingoes Unicode"/>
          <w:lang w:val="zh-CN"/>
        </w:rPr>
        <w:t>8</w:t>
      </w:r>
      <w:r w:rsidRPr="00810043">
        <w:rPr>
          <w:rFonts w:cs="SimSun" w:hint="eastAsia"/>
          <w:lang w:val="zh-CN"/>
        </w:rPr>
        <w:t>月</w:t>
      </w:r>
      <w:r w:rsidRPr="00810043">
        <w:rPr>
          <w:rFonts w:eastAsia="Lingoes Unicode"/>
          <w:lang w:val="zh-CN"/>
        </w:rPr>
        <w:t>6</w:t>
      </w:r>
      <w:r w:rsidRPr="00810043">
        <w:rPr>
          <w:rFonts w:cs="SimSun" w:hint="eastAsia"/>
          <w:lang w:val="zh-CN"/>
        </w:rPr>
        <w:t>日通过《</w:t>
      </w:r>
      <w:r w:rsidRPr="00810043">
        <w:rPr>
          <w:rFonts w:eastAsia="Lingoes Unicode"/>
          <w:lang w:val="zh-CN"/>
        </w:rPr>
        <w:t>2009</w:t>
      </w:r>
      <w:r w:rsidRPr="001A4B10">
        <w:rPr>
          <w:lang w:val="zh-CN"/>
        </w:rPr>
        <w:t>-</w:t>
      </w:r>
      <w:r w:rsidRPr="00810043">
        <w:rPr>
          <w:rFonts w:eastAsia="Lingoes Unicode"/>
          <w:lang w:val="zh-CN"/>
        </w:rPr>
        <w:t>2014</w:t>
      </w:r>
      <w:r w:rsidRPr="00810043">
        <w:rPr>
          <w:rFonts w:cs="SimSun" w:hint="eastAsia"/>
          <w:lang w:val="zh-CN"/>
        </w:rPr>
        <w:t>年关于改善人民心理健康状况的基本准则》；</w:t>
      </w:r>
    </w:p>
    <w:p w:rsidR="00D15D2D" w:rsidRPr="001A4B10" w:rsidRDefault="00D15D2D" w:rsidP="00D15D2D">
      <w:pPr>
        <w:pStyle w:val="SingleTxtGC"/>
        <w:numPr>
          <w:ilvl w:val="0"/>
          <w:numId w:val="6"/>
        </w:numPr>
      </w:pPr>
      <w:r w:rsidRPr="00810043">
        <w:rPr>
          <w:rFonts w:eastAsia="Lingoes Unicode"/>
          <w:lang w:val="zh-CN"/>
        </w:rPr>
        <w:t>2009</w:t>
      </w:r>
      <w:r w:rsidRPr="00810043">
        <w:rPr>
          <w:rFonts w:cs="SimSun" w:hint="eastAsia"/>
          <w:lang w:val="zh-CN"/>
        </w:rPr>
        <w:t>年</w:t>
      </w:r>
      <w:r w:rsidRPr="00810043">
        <w:rPr>
          <w:rFonts w:eastAsia="Lingoes Unicode"/>
          <w:lang w:val="zh-CN"/>
        </w:rPr>
        <w:t>1</w:t>
      </w:r>
      <w:r w:rsidRPr="00810043">
        <w:rPr>
          <w:rFonts w:cs="SimSun" w:hint="eastAsia"/>
          <w:lang w:val="zh-CN"/>
        </w:rPr>
        <w:t>月</w:t>
      </w:r>
      <w:r w:rsidRPr="00810043">
        <w:rPr>
          <w:rFonts w:eastAsia="Lingoes Unicode"/>
          <w:lang w:val="zh-CN"/>
        </w:rPr>
        <w:t>9</w:t>
      </w:r>
      <w:r w:rsidRPr="00810043">
        <w:rPr>
          <w:rFonts w:cs="SimSun" w:hint="eastAsia"/>
          <w:lang w:val="zh-CN"/>
        </w:rPr>
        <w:t>日，政府采纳了被剥夺自由的已决犯重新适应社会这一概念；</w:t>
      </w:r>
    </w:p>
    <w:p w:rsidR="00D15D2D" w:rsidRPr="00810043" w:rsidRDefault="00D15D2D" w:rsidP="00D15D2D">
      <w:pPr>
        <w:pStyle w:val="SingleTxtGC"/>
        <w:numPr>
          <w:ilvl w:val="0"/>
          <w:numId w:val="6"/>
        </w:numPr>
      </w:pPr>
      <w:r w:rsidRPr="00810043">
        <w:rPr>
          <w:rFonts w:eastAsia="Lingoes Unicode"/>
          <w:lang w:val="zh-CN"/>
        </w:rPr>
        <w:t>2010</w:t>
      </w:r>
      <w:r w:rsidRPr="00810043">
        <w:rPr>
          <w:rFonts w:cs="SimSun" w:hint="eastAsia"/>
          <w:lang w:val="zh-CN"/>
        </w:rPr>
        <w:t>年</w:t>
      </w:r>
      <w:r w:rsidRPr="00810043">
        <w:rPr>
          <w:rFonts w:eastAsia="Lingoes Unicode"/>
          <w:lang w:val="zh-CN"/>
        </w:rPr>
        <w:t>3</w:t>
      </w:r>
      <w:r w:rsidRPr="00810043">
        <w:rPr>
          <w:rFonts w:cs="SimSun" w:hint="eastAsia"/>
          <w:lang w:val="zh-CN"/>
        </w:rPr>
        <w:t>月</w:t>
      </w:r>
      <w:r w:rsidRPr="00810043">
        <w:rPr>
          <w:rFonts w:eastAsia="Lingoes Unicode"/>
          <w:lang w:val="zh-CN"/>
        </w:rPr>
        <w:t>2</w:t>
      </w:r>
      <w:r w:rsidRPr="00810043">
        <w:rPr>
          <w:rFonts w:cs="SimSun" w:hint="eastAsia"/>
          <w:lang w:val="zh-CN"/>
        </w:rPr>
        <w:t>日，通过了《</w:t>
      </w:r>
      <w:r w:rsidRPr="00810043">
        <w:rPr>
          <w:rFonts w:eastAsia="Lingoes Unicode"/>
          <w:lang w:val="zh-CN"/>
        </w:rPr>
        <w:t>2007</w:t>
      </w:r>
      <w:r w:rsidRPr="001A4B10">
        <w:rPr>
          <w:lang w:val="zh-CN"/>
        </w:rPr>
        <w:t>-</w:t>
      </w:r>
      <w:r w:rsidRPr="00810043">
        <w:rPr>
          <w:rFonts w:eastAsia="Lingoes Unicode"/>
          <w:lang w:val="zh-CN"/>
        </w:rPr>
        <w:t>2013</w:t>
      </w:r>
      <w:r w:rsidRPr="00810043">
        <w:rPr>
          <w:rFonts w:cs="SimSun" w:hint="eastAsia"/>
          <w:lang w:val="zh-CN"/>
        </w:rPr>
        <w:t>年关于执行刑徒判决和拘留青少年的基本政策准则》；</w:t>
      </w:r>
    </w:p>
    <w:p w:rsidR="00D15D2D" w:rsidRPr="00810043" w:rsidRDefault="00D15D2D" w:rsidP="00D15D2D">
      <w:pPr>
        <w:pStyle w:val="SingleTxtGC"/>
        <w:numPr>
          <w:ilvl w:val="0"/>
          <w:numId w:val="6"/>
        </w:numPr>
      </w:pPr>
      <w:r w:rsidRPr="00810043">
        <w:rPr>
          <w:rFonts w:eastAsia="Lingoes Unicode"/>
          <w:lang w:val="zh-CN"/>
        </w:rPr>
        <w:t>2010</w:t>
      </w:r>
      <w:r w:rsidRPr="00810043">
        <w:rPr>
          <w:rFonts w:cs="SimSun" w:hint="eastAsia"/>
          <w:lang w:val="zh-CN"/>
        </w:rPr>
        <w:t>年</w:t>
      </w:r>
      <w:r w:rsidRPr="00810043">
        <w:rPr>
          <w:rFonts w:eastAsia="Lingoes Unicode"/>
          <w:lang w:val="zh-CN"/>
        </w:rPr>
        <w:t>2</w:t>
      </w:r>
      <w:r w:rsidRPr="00810043">
        <w:rPr>
          <w:rFonts w:cs="SimSun" w:hint="eastAsia"/>
          <w:lang w:val="zh-CN"/>
        </w:rPr>
        <w:t>月</w:t>
      </w:r>
      <w:r w:rsidRPr="00810043">
        <w:rPr>
          <w:rFonts w:eastAsia="Lingoes Unicode"/>
          <w:lang w:val="zh-CN"/>
        </w:rPr>
        <w:t>9</w:t>
      </w:r>
      <w:r w:rsidRPr="00810043">
        <w:rPr>
          <w:rFonts w:cs="SimSun" w:hint="eastAsia"/>
          <w:lang w:val="zh-CN"/>
        </w:rPr>
        <w:t>日和</w:t>
      </w:r>
      <w:r w:rsidRPr="00810043">
        <w:rPr>
          <w:rFonts w:eastAsia="Lingoes Unicode"/>
          <w:lang w:val="zh-CN"/>
        </w:rPr>
        <w:t>8</w:t>
      </w:r>
      <w:r w:rsidRPr="00810043">
        <w:rPr>
          <w:rFonts w:cs="SimSun" w:hint="eastAsia"/>
          <w:lang w:val="zh-CN"/>
        </w:rPr>
        <w:t>月</w:t>
      </w:r>
      <w:r w:rsidRPr="00810043">
        <w:rPr>
          <w:rFonts w:eastAsia="Lingoes Unicode"/>
          <w:lang w:val="zh-CN"/>
        </w:rPr>
        <w:t>3</w:t>
      </w:r>
      <w:r w:rsidRPr="00810043">
        <w:rPr>
          <w:rFonts w:cs="SimSun" w:hint="eastAsia"/>
          <w:lang w:val="zh-CN"/>
        </w:rPr>
        <w:t>日，内阁通过规章条例，规定了以提供社区服务代替监禁的程序，包括在涉及未成年人的情况下；</w:t>
      </w:r>
    </w:p>
    <w:p w:rsidR="00D15D2D" w:rsidRPr="00810043" w:rsidRDefault="00D15D2D" w:rsidP="00D15D2D">
      <w:pPr>
        <w:pStyle w:val="SingleTxtGC"/>
        <w:numPr>
          <w:ilvl w:val="0"/>
          <w:numId w:val="6"/>
        </w:numPr>
      </w:pPr>
      <w:r w:rsidRPr="00810043">
        <w:rPr>
          <w:rFonts w:cs="SimSun" w:hint="eastAsia"/>
          <w:lang w:val="zh-CN"/>
        </w:rPr>
        <w:t>国籍和移民事务办公室于</w:t>
      </w:r>
      <w:r w:rsidRPr="00810043">
        <w:rPr>
          <w:rFonts w:eastAsia="Lingoes Unicode"/>
        </w:rPr>
        <w:t>2010</w:t>
      </w:r>
      <w:r w:rsidRPr="00810043">
        <w:rPr>
          <w:rFonts w:cs="SimSun" w:hint="eastAsia"/>
          <w:lang w:val="zh-CN"/>
        </w:rPr>
        <w:t>年</w:t>
      </w:r>
      <w:r w:rsidRPr="00810043">
        <w:rPr>
          <w:rFonts w:eastAsia="Lingoes Unicode"/>
        </w:rPr>
        <w:t>1</w:t>
      </w:r>
      <w:r w:rsidRPr="00810043">
        <w:rPr>
          <w:rFonts w:cs="SimSun" w:hint="eastAsia"/>
          <w:lang w:val="zh-CN"/>
        </w:rPr>
        <w:t>月发布了对《庇护法》的评注</w:t>
      </w:r>
      <w:r w:rsidRPr="00810043">
        <w:rPr>
          <w:rFonts w:cs="SimSun" w:hint="eastAsia"/>
        </w:rPr>
        <w:t>，</w:t>
      </w:r>
      <w:r w:rsidRPr="00810043">
        <w:rPr>
          <w:rFonts w:cs="SimSun" w:hint="eastAsia"/>
          <w:lang w:val="zh-CN"/>
        </w:rPr>
        <w:t>以期提升庇护程序的性能。</w:t>
      </w:r>
    </w:p>
    <w:p w:rsidR="00D15D2D" w:rsidRPr="00810043" w:rsidRDefault="00D15D2D" w:rsidP="00D15D2D">
      <w:pPr>
        <w:pStyle w:val="H1GC"/>
        <w:rPr>
          <w:lang w:val="en-GB"/>
        </w:rPr>
      </w:pPr>
      <w:r w:rsidRPr="00810043">
        <w:rPr>
          <w:lang w:val="en-GB"/>
        </w:rPr>
        <w:tab/>
        <w:t>C</w:t>
      </w:r>
      <w:r w:rsidRPr="00810043">
        <w:rPr>
          <w:rFonts w:hint="eastAsia"/>
          <w:lang w:val="en-GB"/>
        </w:rPr>
        <w:t>．</w:t>
      </w:r>
      <w:r w:rsidRPr="00810043">
        <w:rPr>
          <w:lang w:val="en-GB"/>
        </w:rPr>
        <w:tab/>
      </w:r>
      <w:r w:rsidRPr="00810043">
        <w:rPr>
          <w:rFonts w:hint="eastAsia"/>
          <w:lang w:val="en-GB"/>
        </w:rPr>
        <w:t>关切的主要问题和建议</w:t>
      </w:r>
    </w:p>
    <w:p w:rsidR="00D15D2D" w:rsidRPr="00810043" w:rsidRDefault="00D15D2D" w:rsidP="00D15D2D">
      <w:pPr>
        <w:pStyle w:val="H23GC"/>
      </w:pPr>
      <w:r w:rsidRPr="00810043">
        <w:tab/>
      </w:r>
      <w:r w:rsidRPr="00810043">
        <w:tab/>
      </w:r>
      <w:r w:rsidRPr="00810043">
        <w:rPr>
          <w:rFonts w:hint="eastAsia"/>
          <w:lang w:val="zh-CN"/>
        </w:rPr>
        <w:t>酷刑的定义</w:t>
      </w:r>
    </w:p>
    <w:p w:rsidR="00D15D2D" w:rsidRPr="00810043" w:rsidRDefault="00D15D2D" w:rsidP="00D15D2D">
      <w:pPr>
        <w:pStyle w:val="SingleTxtGC"/>
      </w:pPr>
      <w:r>
        <w:rPr>
          <w:rFonts w:cs="SimSun" w:hint="eastAsia"/>
          <w:lang w:val="zh-CN"/>
        </w:rPr>
        <w:t xml:space="preserve">7.  </w:t>
      </w:r>
      <w:r w:rsidRPr="00810043">
        <w:rPr>
          <w:rFonts w:cs="SimSun" w:hint="eastAsia"/>
          <w:lang w:val="zh-CN"/>
        </w:rPr>
        <w:t>委员会注意到《刑法之生效和适用程序法》修正案对规定酷刑定义的第</w:t>
      </w:r>
      <w:r w:rsidRPr="00810043">
        <w:rPr>
          <w:rFonts w:eastAsia="Lingoes Unicode"/>
        </w:rPr>
        <w:t>24</w:t>
      </w:r>
      <w:r w:rsidRPr="00810043">
        <w:rPr>
          <w:rFonts w:cs="SimSun" w:hint="eastAsia"/>
          <w:lang w:val="zh-CN"/>
        </w:rPr>
        <w:t>条形成补充</w:t>
      </w:r>
      <w:r w:rsidRPr="00810043">
        <w:rPr>
          <w:rFonts w:cs="SimSun" w:hint="eastAsia"/>
        </w:rPr>
        <w:t>，</w:t>
      </w:r>
      <w:r w:rsidRPr="00810043">
        <w:rPr>
          <w:rFonts w:cs="SimSun" w:hint="eastAsia"/>
          <w:lang w:val="zh-CN"/>
        </w:rPr>
        <w:t>并回顾了其以往的结论性意见</w:t>
      </w:r>
      <w:r w:rsidRPr="00810043">
        <w:rPr>
          <w:rFonts w:cs="SimSun" w:hint="eastAsia"/>
        </w:rPr>
        <w:t>(</w:t>
      </w:r>
      <w:r w:rsidRPr="00810043">
        <w:rPr>
          <w:rFonts w:eastAsia="Lingoes Unicode"/>
        </w:rPr>
        <w:t>CAT/C/LVA/CO/2,</w:t>
      </w:r>
      <w:r>
        <w:rPr>
          <w:rFonts w:eastAsia="Lingoes Unicode" w:hint="eastAsia"/>
        </w:rPr>
        <w:t xml:space="preserve"> </w:t>
      </w:r>
      <w:r w:rsidRPr="00810043">
        <w:rPr>
          <w:rFonts w:cs="SimSun" w:hint="eastAsia"/>
          <w:lang w:val="zh-CN"/>
        </w:rPr>
        <w:t>第</w:t>
      </w:r>
      <w:r w:rsidRPr="00810043">
        <w:rPr>
          <w:rFonts w:eastAsia="Lingoes Unicode"/>
        </w:rPr>
        <w:t>5</w:t>
      </w:r>
      <w:r w:rsidRPr="00810043">
        <w:rPr>
          <w:rFonts w:cs="SimSun" w:hint="eastAsia"/>
          <w:lang w:val="zh-CN"/>
        </w:rPr>
        <w:t>段</w:t>
      </w:r>
      <w:r w:rsidRPr="00810043">
        <w:rPr>
          <w:rFonts w:cs="SimSun" w:hint="eastAsia"/>
        </w:rPr>
        <w:t>)</w:t>
      </w:r>
      <w:r w:rsidRPr="00810043">
        <w:rPr>
          <w:rFonts w:cs="SimSun" w:hint="eastAsia"/>
        </w:rPr>
        <w:t>，</w:t>
      </w:r>
      <w:r w:rsidRPr="00810043">
        <w:rPr>
          <w:rFonts w:cs="SimSun" w:hint="eastAsia"/>
          <w:lang w:val="zh-CN"/>
        </w:rPr>
        <w:t>委员会感到关切的是</w:t>
      </w:r>
      <w:r w:rsidRPr="00810043">
        <w:rPr>
          <w:rFonts w:cs="SimSun" w:hint="eastAsia"/>
        </w:rPr>
        <w:t>，</w:t>
      </w:r>
      <w:r w:rsidRPr="00810043">
        <w:rPr>
          <w:rFonts w:cs="SimSun" w:hint="eastAsia"/>
          <w:lang w:val="zh-CN"/>
        </w:rPr>
        <w:t>酷刑的定义并未反映出《公约》第</w:t>
      </w:r>
      <w:r w:rsidRPr="00810043">
        <w:rPr>
          <w:rFonts w:eastAsia="Lingoes Unicode"/>
        </w:rPr>
        <w:t>1</w:t>
      </w:r>
      <w:r w:rsidRPr="00810043">
        <w:rPr>
          <w:rFonts w:cs="SimSun" w:hint="eastAsia"/>
          <w:lang w:val="zh-CN"/>
        </w:rPr>
        <w:t>条所载全部内容</w:t>
      </w:r>
      <w:r w:rsidRPr="00810043">
        <w:rPr>
          <w:rFonts w:cs="SimSun" w:hint="eastAsia"/>
        </w:rPr>
        <w:t>，</w:t>
      </w:r>
      <w:r w:rsidRPr="00810043">
        <w:rPr>
          <w:rFonts w:cs="SimSun" w:hint="eastAsia"/>
          <w:lang w:val="zh-CN"/>
        </w:rPr>
        <w:t>如关于缔约国对第</w:t>
      </w:r>
      <w:r w:rsidRPr="00810043">
        <w:rPr>
          <w:rFonts w:eastAsia="Lingoes Unicode"/>
        </w:rPr>
        <w:t>2</w:t>
      </w:r>
      <w:r w:rsidRPr="00810043">
        <w:rPr>
          <w:rFonts w:cs="SimSun" w:hint="eastAsia"/>
          <w:lang w:val="zh-CN"/>
        </w:rPr>
        <w:t>条的执行的第</w:t>
      </w:r>
      <w:r w:rsidRPr="00810043">
        <w:rPr>
          <w:rFonts w:eastAsia="Lingoes Unicode"/>
        </w:rPr>
        <w:t>2</w:t>
      </w:r>
      <w:r w:rsidRPr="00810043">
        <w:rPr>
          <w:rFonts w:cs="SimSun" w:hint="eastAsia"/>
          <w:lang w:val="zh-CN"/>
        </w:rPr>
        <w:t>号一般性意见</w:t>
      </w:r>
      <w:r w:rsidRPr="00810043">
        <w:rPr>
          <w:rFonts w:cs="SimSun" w:hint="eastAsia"/>
        </w:rPr>
        <w:t>(</w:t>
      </w:r>
      <w:r w:rsidRPr="00810043">
        <w:rPr>
          <w:rFonts w:eastAsia="Lingoes Unicode"/>
        </w:rPr>
        <w:t>2007</w:t>
      </w:r>
      <w:r w:rsidRPr="00810043">
        <w:rPr>
          <w:rFonts w:cs="SimSun" w:hint="eastAsia"/>
        </w:rPr>
        <w:t>年</w:t>
      </w:r>
      <w:r w:rsidRPr="00810043">
        <w:rPr>
          <w:rFonts w:ascii="SimSun" w:hAnsi="SimSun" w:hint="eastAsia"/>
        </w:rPr>
        <w:t>)</w:t>
      </w:r>
      <w:r w:rsidRPr="00810043">
        <w:rPr>
          <w:rFonts w:cs="SimSun" w:hint="eastAsia"/>
          <w:lang w:val="zh-CN"/>
        </w:rPr>
        <w:t>所述</w:t>
      </w:r>
      <w:r w:rsidRPr="00810043">
        <w:rPr>
          <w:rFonts w:cs="SimSun" w:hint="eastAsia"/>
        </w:rPr>
        <w:t>，</w:t>
      </w:r>
      <w:r w:rsidRPr="00810043">
        <w:rPr>
          <w:rFonts w:cs="SimSun" w:hint="eastAsia"/>
          <w:lang w:val="zh-CN"/>
        </w:rPr>
        <w:t>这可能会形成漏洞</w:t>
      </w:r>
      <w:r w:rsidRPr="00810043">
        <w:rPr>
          <w:rFonts w:cs="SimSun" w:hint="eastAsia"/>
        </w:rPr>
        <w:t>，</w:t>
      </w:r>
      <w:r w:rsidRPr="00810043">
        <w:rPr>
          <w:rFonts w:cs="SimSun" w:hint="eastAsia"/>
          <w:lang w:val="zh-CN"/>
        </w:rPr>
        <w:t>从而导致有罪不罚</w:t>
      </w:r>
      <w:r w:rsidRPr="00810043">
        <w:rPr>
          <w:rFonts w:cs="SimSun" w:hint="eastAsia"/>
        </w:rPr>
        <w:t>(</w:t>
      </w:r>
      <w:r w:rsidRPr="00810043">
        <w:rPr>
          <w:rFonts w:cs="SimSun" w:hint="eastAsia"/>
          <w:lang w:val="zh-CN"/>
        </w:rPr>
        <w:t>第</w:t>
      </w:r>
      <w:r w:rsidRPr="00810043">
        <w:rPr>
          <w:rFonts w:cs="SimSun"/>
        </w:rPr>
        <w:t>1</w:t>
      </w:r>
      <w:r w:rsidRPr="00810043">
        <w:rPr>
          <w:rFonts w:cs="SimSun" w:hint="eastAsia"/>
          <w:lang w:val="zh-CN"/>
        </w:rPr>
        <w:t>条</w:t>
      </w:r>
      <w:r w:rsidRPr="00810043">
        <w:rPr>
          <w:rFonts w:cs="SimSun" w:hint="eastAsia"/>
        </w:rPr>
        <w:t>)</w:t>
      </w:r>
      <w:r w:rsidRPr="00810043">
        <w:rPr>
          <w:rFonts w:cs="SimSun" w:hint="eastAsia"/>
          <w:lang w:val="zh-CN"/>
        </w:rPr>
        <w:t>。</w:t>
      </w:r>
    </w:p>
    <w:p w:rsidR="00D15D2D" w:rsidRPr="00810043" w:rsidRDefault="00D15D2D" w:rsidP="00D15D2D">
      <w:pPr>
        <w:pStyle w:val="SingleTxtGC"/>
      </w:pPr>
      <w:r w:rsidRPr="00810043">
        <w:rPr>
          <w:rFonts w:eastAsia="SimHei" w:cs="SimSun" w:hint="eastAsia"/>
          <w:bCs/>
          <w:lang w:val="zh-CN"/>
        </w:rPr>
        <w:t>缔约国应修正其立法，纳入一项符合《公约》的酷刑定义，涵盖《公约》第</w:t>
      </w:r>
      <w:r w:rsidRPr="00810043">
        <w:rPr>
          <w:rFonts w:eastAsia="Lingoes Unicode"/>
          <w:bCs/>
          <w:lang w:val="zh-CN"/>
        </w:rPr>
        <w:t>1</w:t>
      </w:r>
      <w:r w:rsidRPr="00810043">
        <w:rPr>
          <w:rFonts w:eastAsia="SimHei" w:cs="SimSun" w:hint="eastAsia"/>
          <w:bCs/>
          <w:lang w:val="zh-CN"/>
        </w:rPr>
        <w:t>条所载全部要素，包括为了向某人或第三者取得情报或供状，为了他或第三者所作或所涉嫌的行为对他加以处罚，为了恐吓或威胁他或第三者，或为了基于任何一种歧视的任何理由，对某人施以酷刑，且这种疼痛或痛苦是由公职人员或以官方身份行使职权的其他人所造成或在其唆使、同意或默许下造成的。</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把酷刑作为一项具体刑事罪及酷刑行为的诉讼时效法规</w:t>
      </w:r>
    </w:p>
    <w:p w:rsidR="00D15D2D" w:rsidRPr="00810043" w:rsidRDefault="00D15D2D" w:rsidP="00D15D2D">
      <w:pPr>
        <w:pStyle w:val="SingleTxtGC"/>
      </w:pPr>
      <w:r>
        <w:rPr>
          <w:rFonts w:cs="SimSun" w:hint="eastAsia"/>
          <w:lang w:val="zh-CN"/>
        </w:rPr>
        <w:t xml:space="preserve">8.  </w:t>
      </w:r>
      <w:r w:rsidRPr="00810043">
        <w:rPr>
          <w:rFonts w:cs="SimSun" w:hint="eastAsia"/>
          <w:lang w:val="zh-CN"/>
        </w:rPr>
        <w:t>委员会感到关切的是</w:t>
      </w:r>
      <w:r w:rsidRPr="00810043">
        <w:rPr>
          <w:rFonts w:cs="SimSun" w:hint="eastAsia"/>
        </w:rPr>
        <w:t>，</w:t>
      </w:r>
      <w:r w:rsidRPr="00810043">
        <w:rPr>
          <w:rFonts w:cs="SimSun" w:hint="eastAsia"/>
          <w:lang w:val="zh-CN"/>
        </w:rPr>
        <w:t>由于根据《刑法》规定</w:t>
      </w:r>
      <w:r w:rsidRPr="00810043">
        <w:rPr>
          <w:rFonts w:cs="SimSun" w:hint="eastAsia"/>
        </w:rPr>
        <w:t>，</w:t>
      </w:r>
      <w:r w:rsidRPr="00810043">
        <w:rPr>
          <w:rFonts w:cs="SimSun" w:hint="eastAsia"/>
          <w:lang w:val="zh-CN"/>
        </w:rPr>
        <w:t>酷刑并非一项独立罪名</w:t>
      </w:r>
      <w:r w:rsidRPr="00810043">
        <w:rPr>
          <w:rFonts w:cs="SimSun" w:hint="eastAsia"/>
        </w:rPr>
        <w:t>，</w:t>
      </w:r>
      <w:r w:rsidRPr="00810043">
        <w:rPr>
          <w:rFonts w:cs="SimSun" w:hint="eastAsia"/>
          <w:lang w:val="zh-CN"/>
        </w:rPr>
        <w:t>对酷刑行为的处罚被纳入了《刑法》的不同条款</w:t>
      </w:r>
      <w:r w:rsidRPr="00810043">
        <w:rPr>
          <w:rFonts w:cs="SimSun" w:hint="eastAsia"/>
        </w:rPr>
        <w:t>，</w:t>
      </w:r>
      <w:r w:rsidRPr="00810043">
        <w:rPr>
          <w:rFonts w:cs="SimSun" w:hint="eastAsia"/>
          <w:lang w:val="zh-CN"/>
        </w:rPr>
        <w:t>考虑到此类罪行的严重性</w:t>
      </w:r>
      <w:r w:rsidRPr="00810043">
        <w:rPr>
          <w:rFonts w:cs="SimSun" w:hint="eastAsia"/>
        </w:rPr>
        <w:t>，</w:t>
      </w:r>
      <w:r w:rsidRPr="00810043">
        <w:rPr>
          <w:rFonts w:cs="SimSun" w:hint="eastAsia"/>
          <w:lang w:val="zh-CN"/>
        </w:rPr>
        <w:t>这种处罚方法并不恰当。委员会还感到关切的是，在大多数情况下，酷刑行为、实施酷刑未遂以及酷刑合谋者或参与者行为的诉讼时效均为</w:t>
      </w:r>
      <w:r w:rsidRPr="00810043">
        <w:rPr>
          <w:rFonts w:eastAsia="Lingoes Unicode"/>
          <w:lang w:val="zh-CN"/>
        </w:rPr>
        <w:t>10</w:t>
      </w:r>
      <w:r w:rsidRPr="00810043">
        <w:rPr>
          <w:rFonts w:cs="SimSun" w:hint="eastAsia"/>
          <w:lang w:val="zh-CN"/>
        </w:rPr>
        <w:t>年，这可能会造成犯罪行为人不受惩罚的情况</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和第</w:t>
      </w:r>
      <w:r w:rsidRPr="00810043">
        <w:rPr>
          <w:rFonts w:eastAsia="Lingoes Unicode"/>
          <w:lang w:val="zh-CN"/>
        </w:rPr>
        <w:t>4</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pPr>
      <w:r w:rsidRPr="00810043">
        <w:rPr>
          <w:rFonts w:eastAsia="SimHei" w:cs="SimSun" w:hint="eastAsia"/>
          <w:bCs/>
          <w:lang w:val="zh-CN"/>
        </w:rPr>
        <w:t>缔约国应修正其立法，将酷刑作为一项具体罪行，列入《刑法》，并依《公约》第</w:t>
      </w:r>
      <w:r w:rsidRPr="00810043">
        <w:rPr>
          <w:rFonts w:eastAsia="Lingoes Unicode"/>
          <w:bCs/>
          <w:lang w:val="zh-CN"/>
        </w:rPr>
        <w:t>4</w:t>
      </w:r>
      <w:r w:rsidRPr="00810043">
        <w:rPr>
          <w:rFonts w:eastAsia="SimHei" w:cs="SimSun" w:hint="eastAsia"/>
          <w:bCs/>
          <w:lang w:val="zh-CN"/>
        </w:rPr>
        <w:t>条第</w:t>
      </w:r>
      <w:r w:rsidRPr="00810043">
        <w:rPr>
          <w:rFonts w:eastAsia="Lingoes Unicode"/>
          <w:bCs/>
          <w:lang w:val="zh-CN"/>
        </w:rPr>
        <w:t>2</w:t>
      </w:r>
      <w:r w:rsidRPr="00810043">
        <w:rPr>
          <w:rFonts w:eastAsia="SimHei" w:cs="SimSun" w:hint="eastAsia"/>
          <w:bCs/>
          <w:lang w:val="zh-CN"/>
        </w:rPr>
        <w:t>款规定，根据酷刑行为的严重程度，规定适当的惩罚。此外，缔约国应确保绝对禁止酷刑，而且酷刑行为不受诉讼时效法规限制，以便不受时间限制地对酷刑行为、实施酷刑未遂以及酷刑合谋者或参与者的行为进行调查、起诉和处罚。</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基本法律保障</w:t>
      </w:r>
    </w:p>
    <w:p w:rsidR="00D15D2D" w:rsidRPr="00810043" w:rsidRDefault="00D15D2D" w:rsidP="00D15D2D">
      <w:pPr>
        <w:pStyle w:val="SingleTxtGC"/>
      </w:pPr>
      <w:r>
        <w:rPr>
          <w:rFonts w:cs="SimSun" w:hint="eastAsia"/>
          <w:lang w:val="zh-CN"/>
        </w:rPr>
        <w:t xml:space="preserve">9.  </w:t>
      </w:r>
      <w:r w:rsidRPr="00810043">
        <w:rPr>
          <w:rFonts w:cs="SimSun" w:hint="eastAsia"/>
          <w:lang w:val="zh-CN"/>
        </w:rPr>
        <w:t>委员会十分关注的是</w:t>
      </w:r>
      <w:r w:rsidRPr="00810043">
        <w:rPr>
          <w:rFonts w:cs="SimSun" w:hint="eastAsia"/>
        </w:rPr>
        <w:t>，</w:t>
      </w:r>
      <w:r w:rsidRPr="00810043">
        <w:rPr>
          <w:rFonts w:cs="SimSun" w:hint="eastAsia"/>
          <w:lang w:val="zh-CN"/>
        </w:rPr>
        <w:t>被剥夺自由人士实际上并未享受到从被剥夺自由伊始就应当获得的不受酷刑和虐待的所有基本法律保障</w:t>
      </w:r>
      <w:r w:rsidRPr="00810043">
        <w:rPr>
          <w:rFonts w:cs="SimSun" w:hint="eastAsia"/>
        </w:rPr>
        <w:t>，</w:t>
      </w:r>
      <w:r w:rsidRPr="00810043">
        <w:rPr>
          <w:rFonts w:cs="SimSun" w:hint="eastAsia"/>
          <w:lang w:val="zh-CN"/>
        </w:rPr>
        <w:t>例如有权聘请律师和独立执业医生以及有权在刚被拘留时通知一名亲属或一个自己选择的人。委员会还感到关切的是，有报告称律师人手不足，提供“国家保障的法律援助”的律师会因为没有适当酬劳而不愿从事此类工作</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12</w:t>
      </w:r>
      <w:r w:rsidRPr="00810043">
        <w:rPr>
          <w:rFonts w:cs="SimSun" w:hint="eastAsia"/>
          <w:lang w:val="zh-CN"/>
        </w:rPr>
        <w:t>、第</w:t>
      </w:r>
      <w:r w:rsidRPr="00810043">
        <w:rPr>
          <w:rFonts w:eastAsia="Lingoes Unicode"/>
          <w:lang w:val="zh-CN"/>
        </w:rPr>
        <w:t>13</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7"/>
        </w:numPr>
      </w:pPr>
      <w:r w:rsidRPr="00810043">
        <w:rPr>
          <w:rFonts w:eastAsia="SimHei" w:cs="SimSun" w:hint="eastAsia"/>
          <w:bCs/>
          <w:lang w:val="zh-CN"/>
        </w:rPr>
        <w:t>采取有效措施，确保所有被拘留者从被剥夺自由伊始，便可切实依法获得所有基本法律保障，特别是可立即与律师联系并在需要时获得法律援助；可通知一名亲属或一个自己选择的人；并由一名独立执业医生</w:t>
      </w:r>
      <w:r w:rsidRPr="00810043">
        <w:rPr>
          <w:rFonts w:eastAsia="SimHei" w:cs="SimSun" w:hint="eastAsia"/>
          <w:bCs/>
          <w:lang w:val="zh-CN"/>
        </w:rPr>
        <w:t>(</w:t>
      </w:r>
      <w:r w:rsidRPr="00810043">
        <w:rPr>
          <w:rFonts w:eastAsia="SimHei" w:cs="SimSun" w:hint="eastAsia"/>
          <w:bCs/>
          <w:lang w:val="zh-CN"/>
        </w:rPr>
        <w:t>如有可能，由本人选择</w:t>
      </w:r>
      <w:r w:rsidRPr="00810043">
        <w:rPr>
          <w:rFonts w:eastAsia="SimHei" w:cs="SimSun" w:hint="eastAsia"/>
          <w:bCs/>
          <w:lang w:val="zh-CN"/>
        </w:rPr>
        <w:t>)</w:t>
      </w:r>
      <w:r w:rsidRPr="00810043">
        <w:rPr>
          <w:rFonts w:eastAsia="SimHei" w:cs="SimSun" w:hint="eastAsia"/>
          <w:bCs/>
          <w:lang w:val="zh-CN"/>
        </w:rPr>
        <w:t>依国际标准进行体检；</w:t>
      </w:r>
    </w:p>
    <w:p w:rsidR="00D15D2D" w:rsidRPr="00810043" w:rsidRDefault="00D15D2D" w:rsidP="00D15D2D">
      <w:pPr>
        <w:pStyle w:val="SingleTxtGC"/>
        <w:numPr>
          <w:ilvl w:val="0"/>
          <w:numId w:val="7"/>
        </w:numPr>
        <w:rPr>
          <w:rFonts w:eastAsia="SimHei"/>
          <w:bCs/>
        </w:rPr>
      </w:pPr>
      <w:r w:rsidRPr="00810043">
        <w:rPr>
          <w:rFonts w:eastAsia="SimHei" w:cs="SimSun" w:hint="eastAsia"/>
          <w:bCs/>
          <w:lang w:val="zh-CN"/>
        </w:rPr>
        <w:t>内阁于</w:t>
      </w:r>
      <w:r w:rsidRPr="00810043">
        <w:rPr>
          <w:rFonts w:eastAsia="Lingoes Unicode"/>
          <w:bCs/>
          <w:lang w:val="zh-CN"/>
        </w:rPr>
        <w:t>2009</w:t>
      </w:r>
      <w:r w:rsidRPr="00810043">
        <w:rPr>
          <w:rFonts w:eastAsia="SimHei" w:cs="SimSun" w:hint="eastAsia"/>
          <w:bCs/>
          <w:lang w:val="zh-CN"/>
        </w:rPr>
        <w:t>年</w:t>
      </w:r>
      <w:r w:rsidRPr="00810043">
        <w:rPr>
          <w:rFonts w:eastAsia="Lingoes Unicode"/>
          <w:bCs/>
          <w:lang w:val="zh-CN"/>
        </w:rPr>
        <w:t>12</w:t>
      </w:r>
      <w:r w:rsidRPr="00810043">
        <w:rPr>
          <w:rFonts w:eastAsia="SimHei" w:cs="SimSun" w:hint="eastAsia"/>
          <w:bCs/>
          <w:lang w:val="zh-CN"/>
        </w:rPr>
        <w:t>月</w:t>
      </w:r>
      <w:r w:rsidRPr="00810043">
        <w:rPr>
          <w:rFonts w:eastAsia="Lingoes Unicode"/>
          <w:bCs/>
          <w:lang w:val="zh-CN"/>
        </w:rPr>
        <w:t>22</w:t>
      </w:r>
      <w:r w:rsidRPr="00810043">
        <w:rPr>
          <w:rFonts w:eastAsia="SimHei" w:cs="SimSun" w:hint="eastAsia"/>
          <w:bCs/>
          <w:lang w:val="zh-CN"/>
        </w:rPr>
        <w:t>日通过了第</w:t>
      </w:r>
      <w:r w:rsidRPr="00810043">
        <w:rPr>
          <w:rFonts w:eastAsia="Lingoes Unicode"/>
          <w:bCs/>
          <w:lang w:val="zh-CN"/>
        </w:rPr>
        <w:t>1493</w:t>
      </w:r>
      <w:r w:rsidRPr="00810043">
        <w:rPr>
          <w:rFonts w:eastAsia="SimHei" w:cs="SimSun" w:hint="eastAsia"/>
          <w:bCs/>
          <w:lang w:val="zh-CN"/>
        </w:rPr>
        <w:t>号条例，述及国家保障的法律援助的类型和数量、与提供法援有关的支付金额和可补偿费用以及支付的数额和程序。应确保执行该条例，以增加签约并已宣誓的法援律师的数量，进而为需要国家提供法律援助的所有人提供适当援助，包括在偏远的农村地区。</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审前羁押</w:t>
      </w:r>
    </w:p>
    <w:p w:rsidR="00D15D2D" w:rsidRPr="00810043" w:rsidRDefault="00D15D2D" w:rsidP="00D15D2D">
      <w:pPr>
        <w:pStyle w:val="SingleTxtGC"/>
      </w:pPr>
      <w:r>
        <w:rPr>
          <w:rFonts w:cs="SimSun" w:hint="eastAsia"/>
          <w:lang w:val="zh-CN"/>
        </w:rPr>
        <w:t xml:space="preserve">10.  </w:t>
      </w:r>
      <w:r w:rsidRPr="00810043">
        <w:rPr>
          <w:rFonts w:cs="SimSun" w:hint="eastAsia"/>
          <w:lang w:val="zh-CN"/>
        </w:rPr>
        <w:t>委员会注意到</w:t>
      </w:r>
      <w:r w:rsidRPr="00810043">
        <w:rPr>
          <w:rFonts w:cs="SimSun" w:hint="eastAsia"/>
        </w:rPr>
        <w:t>，</w:t>
      </w:r>
      <w:r w:rsidRPr="00810043">
        <w:rPr>
          <w:rFonts w:cs="SimSun" w:hint="eastAsia"/>
          <w:lang w:val="zh-CN"/>
        </w:rPr>
        <w:t>自刑事政策文件获得通过并于</w:t>
      </w:r>
      <w:r w:rsidRPr="00810043">
        <w:rPr>
          <w:rFonts w:eastAsia="Lingoes Unicode"/>
        </w:rPr>
        <w:t>2013</w:t>
      </w:r>
      <w:r w:rsidRPr="00810043">
        <w:rPr>
          <w:rFonts w:cs="SimSun" w:hint="eastAsia"/>
          <w:lang w:val="zh-CN"/>
        </w:rPr>
        <w:t>年</w:t>
      </w:r>
      <w:r w:rsidRPr="00810043">
        <w:rPr>
          <w:rFonts w:eastAsia="Lingoes Unicode"/>
        </w:rPr>
        <w:t>4</w:t>
      </w:r>
      <w:r w:rsidRPr="00810043">
        <w:rPr>
          <w:rFonts w:cs="SimSun" w:hint="eastAsia"/>
          <w:lang w:val="zh-CN"/>
        </w:rPr>
        <w:t>月</w:t>
      </w:r>
      <w:r w:rsidRPr="00810043">
        <w:rPr>
          <w:rFonts w:eastAsia="Lingoes Unicode"/>
        </w:rPr>
        <w:t>1</w:t>
      </w:r>
      <w:r w:rsidRPr="00810043">
        <w:rPr>
          <w:rFonts w:cs="SimSun" w:hint="eastAsia"/>
          <w:lang w:val="zh-CN"/>
        </w:rPr>
        <w:t>日生效以来</w:t>
      </w:r>
      <w:r w:rsidRPr="00810043">
        <w:rPr>
          <w:rFonts w:cs="SimSun" w:hint="eastAsia"/>
        </w:rPr>
        <w:t>，</w:t>
      </w:r>
      <w:r w:rsidRPr="00810043">
        <w:rPr>
          <w:rFonts w:cs="SimSun" w:hint="eastAsia"/>
          <w:lang w:val="zh-CN"/>
        </w:rPr>
        <w:t>囚犯和被拘留者人数已有所减少</w:t>
      </w:r>
      <w:r w:rsidRPr="00810043">
        <w:rPr>
          <w:rFonts w:cs="SimSun" w:hint="eastAsia"/>
        </w:rPr>
        <w:t>，</w:t>
      </w:r>
      <w:r w:rsidRPr="00810043">
        <w:rPr>
          <w:rFonts w:cs="SimSun" w:hint="eastAsia"/>
          <w:lang w:val="zh-CN"/>
        </w:rPr>
        <w:t>但委员会感到关切的是</w:t>
      </w:r>
      <w:r w:rsidRPr="00810043">
        <w:rPr>
          <w:rFonts w:cs="SimSun" w:hint="eastAsia"/>
        </w:rPr>
        <w:t>，有消息称，</w:t>
      </w:r>
      <w:r w:rsidRPr="00810043">
        <w:rPr>
          <w:rFonts w:cs="SimSun" w:hint="eastAsia"/>
          <w:lang w:val="zh-CN"/>
        </w:rPr>
        <w:t>缔约国在报告所述期间</w:t>
      </w:r>
      <w:r w:rsidRPr="00810043">
        <w:rPr>
          <w:rFonts w:cs="SimSun" w:hint="eastAsia"/>
        </w:rPr>
        <w:t>，</w:t>
      </w:r>
      <w:r w:rsidRPr="00810043">
        <w:rPr>
          <w:rFonts w:cs="SimSun" w:hint="eastAsia"/>
          <w:lang w:val="zh-CN"/>
        </w:rPr>
        <w:t>并未就审前羁押期限</w:t>
      </w:r>
      <w:r w:rsidRPr="00810043">
        <w:rPr>
          <w:rFonts w:cs="SimSun" w:hint="eastAsia"/>
        </w:rPr>
        <w:t>(</w:t>
      </w:r>
      <w:r w:rsidRPr="00810043">
        <w:rPr>
          <w:rFonts w:cs="SimSun" w:hint="eastAsia"/>
          <w:lang w:val="zh-CN"/>
        </w:rPr>
        <w:t>包括在警察局拘留所期间</w:t>
      </w:r>
      <w:r w:rsidRPr="00810043">
        <w:rPr>
          <w:rFonts w:cs="SimSun" w:hint="eastAsia"/>
        </w:rPr>
        <w:t>)</w:t>
      </w:r>
      <w:r w:rsidRPr="00810043">
        <w:rPr>
          <w:rFonts w:cs="SimSun" w:hint="eastAsia"/>
          <w:lang w:val="zh-CN"/>
        </w:rPr>
        <w:t>通过任何修正。委员会还感到关切的是，国家法律并未规定可据以把一个人扣留在派出所的、以日或小时计的时间期限</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10</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8"/>
        </w:numPr>
      </w:pPr>
      <w:r w:rsidRPr="00810043">
        <w:rPr>
          <w:rFonts w:eastAsia="SimHei" w:cs="SimSun" w:hint="eastAsia"/>
          <w:bCs/>
          <w:lang w:val="zh-CN"/>
        </w:rPr>
        <w:t>采取一切必要措施</w:t>
      </w:r>
      <w:r w:rsidRPr="00810043">
        <w:rPr>
          <w:rFonts w:eastAsia="SimHei" w:cs="SimSun" w:hint="eastAsia"/>
          <w:bCs/>
        </w:rPr>
        <w:t>，</w:t>
      </w:r>
      <w:r w:rsidRPr="00810043">
        <w:rPr>
          <w:rFonts w:eastAsia="SimHei" w:cs="SimSun" w:hint="eastAsia"/>
          <w:bCs/>
          <w:lang w:val="zh-CN"/>
        </w:rPr>
        <w:t>缩短审前羁押的期限并制定一些替代监禁的措施</w:t>
      </w:r>
      <w:r w:rsidRPr="00810043">
        <w:rPr>
          <w:rFonts w:eastAsia="SimHei" w:cs="SimSun" w:hint="eastAsia"/>
          <w:bCs/>
        </w:rPr>
        <w:t>；</w:t>
      </w:r>
    </w:p>
    <w:p w:rsidR="00D15D2D" w:rsidRPr="00810043" w:rsidRDefault="00D15D2D" w:rsidP="00D15D2D">
      <w:pPr>
        <w:pStyle w:val="SingleTxtGC"/>
        <w:numPr>
          <w:ilvl w:val="0"/>
          <w:numId w:val="8"/>
        </w:numPr>
        <w:rPr>
          <w:rFonts w:eastAsia="SimHei"/>
          <w:bCs/>
        </w:rPr>
      </w:pPr>
      <w:r w:rsidRPr="00810043">
        <w:rPr>
          <w:rFonts w:eastAsia="SimHei" w:cs="SimSun" w:hint="eastAsia"/>
          <w:bCs/>
          <w:lang w:val="zh-CN"/>
        </w:rPr>
        <w:t>确保不在警局进行审前羁押</w:t>
      </w:r>
      <w:r w:rsidRPr="00810043">
        <w:rPr>
          <w:rFonts w:eastAsia="SimHei" w:cs="SimSun" w:hint="eastAsia"/>
          <w:bCs/>
        </w:rPr>
        <w:t>，</w:t>
      </w:r>
      <w:r w:rsidRPr="00810043">
        <w:rPr>
          <w:rFonts w:eastAsia="SimHei" w:cs="SimSun" w:hint="eastAsia"/>
          <w:bCs/>
          <w:lang w:val="zh-CN"/>
        </w:rPr>
        <w:t>并制定一些替代监禁的非拘禁措施。制定替代预防性拘留的措施时，应顾及《联合国非拘禁措施最低限度标准规则》</w:t>
      </w:r>
      <w:r w:rsidRPr="00810043">
        <w:rPr>
          <w:rFonts w:eastAsia="SimHei" w:cs="SimSun" w:hint="eastAsia"/>
          <w:bCs/>
          <w:lang w:val="zh-CN"/>
        </w:rPr>
        <w:t>(</w:t>
      </w:r>
      <w:r w:rsidRPr="00810043">
        <w:rPr>
          <w:rFonts w:eastAsia="SimHei" w:cs="SimSun" w:hint="eastAsia"/>
          <w:bCs/>
          <w:lang w:val="zh-CN"/>
        </w:rPr>
        <w:t>《东京规则》</w:t>
      </w:r>
      <w:r w:rsidRPr="00810043">
        <w:rPr>
          <w:rFonts w:eastAsia="SimHei" w:cs="SimSun" w:hint="eastAsia"/>
          <w:bCs/>
          <w:lang w:val="zh-CN"/>
        </w:rPr>
        <w:t>)</w:t>
      </w:r>
      <w:r w:rsidRPr="00810043">
        <w:rPr>
          <w:rFonts w:eastAsia="SimHei" w:cs="SimSun" w:hint="eastAsia"/>
          <w:bCs/>
          <w:lang w:val="zh-CN"/>
        </w:rPr>
        <w:t>的规定；</w:t>
      </w:r>
    </w:p>
    <w:p w:rsidR="00D15D2D" w:rsidRPr="00810043" w:rsidRDefault="00D15D2D" w:rsidP="00D15D2D">
      <w:pPr>
        <w:pStyle w:val="SingleTxtGC"/>
        <w:numPr>
          <w:ilvl w:val="0"/>
          <w:numId w:val="8"/>
        </w:numPr>
      </w:pPr>
      <w:r w:rsidRPr="00810043">
        <w:rPr>
          <w:rFonts w:eastAsia="SimHei" w:cs="SimSun" w:hint="eastAsia"/>
          <w:bCs/>
          <w:lang w:val="zh-CN"/>
        </w:rPr>
        <w:t>确保关押候审人员总能被及时转移到监狱；</w:t>
      </w:r>
    </w:p>
    <w:p w:rsidR="00D15D2D" w:rsidRPr="00810043" w:rsidRDefault="00D15D2D" w:rsidP="00D15D2D">
      <w:pPr>
        <w:pStyle w:val="SingleTxtGC"/>
        <w:numPr>
          <w:ilvl w:val="0"/>
          <w:numId w:val="8"/>
        </w:numPr>
      </w:pPr>
      <w:r w:rsidRPr="00810043">
        <w:rPr>
          <w:rFonts w:eastAsia="SimHei" w:cs="SimSun" w:hint="eastAsia"/>
          <w:bCs/>
          <w:lang w:val="zh-CN"/>
        </w:rPr>
        <w:t>采取步骤</w:t>
      </w:r>
      <w:r w:rsidRPr="00810043">
        <w:rPr>
          <w:rFonts w:eastAsia="SimHei" w:cs="SimSun" w:hint="eastAsia"/>
          <w:bCs/>
        </w:rPr>
        <w:t>，</w:t>
      </w:r>
      <w:r w:rsidRPr="00810043">
        <w:rPr>
          <w:rFonts w:eastAsia="SimHei" w:cs="SimSun" w:hint="eastAsia"/>
          <w:bCs/>
          <w:lang w:val="zh-CN"/>
        </w:rPr>
        <w:t>包括立法措施</w:t>
      </w:r>
      <w:r w:rsidRPr="00810043">
        <w:rPr>
          <w:rFonts w:eastAsia="SimHei" w:cs="SimSun" w:hint="eastAsia"/>
          <w:bCs/>
        </w:rPr>
        <w:t>，</w:t>
      </w:r>
      <w:r w:rsidRPr="00810043">
        <w:rPr>
          <w:rFonts w:eastAsia="SimHei" w:cs="SimSun" w:hint="eastAsia"/>
          <w:bCs/>
          <w:lang w:val="zh-CN"/>
        </w:rPr>
        <w:t>确保只在特殊情况下</w:t>
      </w:r>
      <w:r w:rsidRPr="00810043">
        <w:rPr>
          <w:rFonts w:eastAsia="SimHei" w:cs="SimSun" w:hint="eastAsia"/>
          <w:bCs/>
        </w:rPr>
        <w:t>，</w:t>
      </w:r>
      <w:r w:rsidRPr="00810043">
        <w:rPr>
          <w:rFonts w:eastAsia="SimHei" w:cs="SimSun" w:hint="eastAsia"/>
          <w:bCs/>
          <w:lang w:val="zh-CN"/>
        </w:rPr>
        <w:t>出于特定原因</w:t>
      </w:r>
      <w:r w:rsidRPr="00810043">
        <w:rPr>
          <w:rFonts w:eastAsia="SimHei" w:cs="SimSun" w:hint="eastAsia"/>
          <w:bCs/>
        </w:rPr>
        <w:t>，</w:t>
      </w:r>
      <w:r w:rsidRPr="00810043">
        <w:rPr>
          <w:rFonts w:eastAsia="SimHei" w:cs="SimSun" w:hint="eastAsia"/>
          <w:bCs/>
          <w:lang w:val="zh-CN"/>
        </w:rPr>
        <w:t>寻求并授权将囚犯遣送回警方拘留设施尽可能短时间的逗留。每次遣送均需获得一名检察官或法官的批准，且不得由警方调查人员单独决定予以执行；</w:t>
      </w:r>
    </w:p>
    <w:p w:rsidR="00D15D2D" w:rsidRPr="00810043" w:rsidRDefault="00D15D2D" w:rsidP="00D15D2D">
      <w:pPr>
        <w:pStyle w:val="SingleTxtGC"/>
        <w:numPr>
          <w:ilvl w:val="0"/>
          <w:numId w:val="8"/>
        </w:numPr>
      </w:pPr>
      <w:r w:rsidRPr="00810043">
        <w:rPr>
          <w:rFonts w:eastAsia="SimHei" w:cs="SimSun" w:hint="eastAsia"/>
          <w:bCs/>
          <w:lang w:val="zh-CN"/>
        </w:rPr>
        <w:t>就警局的拘留期限制定严格规则</w:t>
      </w:r>
      <w:r w:rsidRPr="00810043">
        <w:rPr>
          <w:rFonts w:eastAsia="SimHei" w:cs="SimSun" w:hint="eastAsia"/>
          <w:bCs/>
        </w:rPr>
        <w:t>，</w:t>
      </w:r>
      <w:r w:rsidRPr="00810043">
        <w:rPr>
          <w:rFonts w:eastAsia="SimHei" w:cs="SimSun" w:hint="eastAsia"/>
          <w:bCs/>
          <w:lang w:val="zh-CN"/>
        </w:rPr>
        <w:t>确保司法部门加以有效落实</w:t>
      </w:r>
      <w:r w:rsidRPr="00810043">
        <w:rPr>
          <w:rFonts w:eastAsia="SimHei" w:cs="SimSun" w:hint="eastAsia"/>
          <w:bCs/>
        </w:rPr>
        <w:t>，</w:t>
      </w:r>
      <w:r w:rsidRPr="00810043">
        <w:rPr>
          <w:rFonts w:eastAsia="SimHei" w:cs="SimSun" w:hint="eastAsia"/>
          <w:bCs/>
          <w:lang w:val="zh-CN"/>
        </w:rPr>
        <w:t>并制定替代监禁的措施。</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司法行政</w:t>
      </w:r>
    </w:p>
    <w:p w:rsidR="00D15D2D" w:rsidRPr="00810043" w:rsidRDefault="00D15D2D" w:rsidP="00D15D2D">
      <w:pPr>
        <w:pStyle w:val="SingleTxtGC"/>
      </w:pPr>
      <w:r>
        <w:rPr>
          <w:rFonts w:cs="SimSun" w:hint="eastAsia"/>
          <w:lang w:val="zh-CN"/>
        </w:rPr>
        <w:t xml:space="preserve">11.  </w:t>
      </w:r>
      <w:r w:rsidRPr="00810043">
        <w:rPr>
          <w:rFonts w:cs="SimSun" w:hint="eastAsia"/>
          <w:lang w:val="zh-CN"/>
        </w:rPr>
        <w:t>委员会对司法系统效率不高、民事和刑事诉讼程序无端迟缓以及案件积压表示关切</w:t>
      </w:r>
      <w:r w:rsidRPr="00810043">
        <w:rPr>
          <w:rFonts w:cs="SimSun" w:hint="eastAsia"/>
        </w:rPr>
        <w:t>(</w:t>
      </w:r>
      <w:r w:rsidRPr="00810043">
        <w:rPr>
          <w:rFonts w:cs="SimSun" w:hint="eastAsia"/>
          <w:lang w:val="zh-CN"/>
        </w:rPr>
        <w:t>第</w:t>
      </w:r>
      <w:r w:rsidRPr="00810043">
        <w:rPr>
          <w:rFonts w:eastAsia="Lingoes Unicode"/>
        </w:rPr>
        <w:t>2</w:t>
      </w:r>
      <w:r w:rsidRPr="00810043">
        <w:rPr>
          <w:rFonts w:cs="SimSun" w:hint="eastAsia"/>
          <w:lang w:val="zh-CN"/>
        </w:rPr>
        <w:t>条</w:t>
      </w:r>
      <w:r w:rsidRPr="00810043">
        <w:rPr>
          <w:rFonts w:cs="SimSun" w:hint="eastAsia"/>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9"/>
        </w:numPr>
      </w:pPr>
      <w:r w:rsidRPr="00810043">
        <w:rPr>
          <w:rFonts w:eastAsia="SimHei" w:cs="SimSun" w:hint="eastAsia"/>
          <w:bCs/>
          <w:lang w:val="zh-CN"/>
        </w:rPr>
        <w:t>进行司法系统改革，以提高诉讼程序的速度和效率，特别是在刑事司法领域；</w:t>
      </w:r>
    </w:p>
    <w:p w:rsidR="00D15D2D" w:rsidRPr="00810043" w:rsidRDefault="00D15D2D" w:rsidP="00D15D2D">
      <w:pPr>
        <w:pStyle w:val="SingleTxtGC"/>
        <w:numPr>
          <w:ilvl w:val="0"/>
          <w:numId w:val="9"/>
        </w:numPr>
        <w:rPr>
          <w:rFonts w:eastAsia="SimHei"/>
          <w:bCs/>
        </w:rPr>
      </w:pPr>
      <w:r w:rsidRPr="00810043">
        <w:rPr>
          <w:rFonts w:eastAsia="SimHei" w:cs="SimSun" w:hint="eastAsia"/>
          <w:bCs/>
          <w:lang w:val="zh-CN"/>
        </w:rPr>
        <w:t>采取措施，加强司法机构对其职能的履行，并根据相关国际标准，包括《关于司法机构独立的基本原则》，进一步完善任命、提拔和解雇法官的制度。</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过度使用武力</w:t>
      </w:r>
    </w:p>
    <w:p w:rsidR="00D15D2D" w:rsidRPr="00810043" w:rsidRDefault="00D15D2D" w:rsidP="00D15D2D">
      <w:pPr>
        <w:pStyle w:val="SingleTxtGC"/>
      </w:pPr>
      <w:r>
        <w:rPr>
          <w:rFonts w:cs="SimSun" w:hint="eastAsia"/>
          <w:lang w:val="zh-CN"/>
        </w:rPr>
        <w:t xml:space="preserve">12.  </w:t>
      </w:r>
      <w:r w:rsidRPr="00810043">
        <w:rPr>
          <w:rFonts w:cs="SimSun" w:hint="eastAsia"/>
          <w:lang w:val="zh-CN"/>
        </w:rPr>
        <w:t>委员会感到关切的是，有指控称，在进行逮捕时及在警察设施进行调查期间，存在执法人员过度使用武力和进行虐待的情况。此外，它还对缔约国未建立虐待案件数据收集系统和受到纪律和刑事制裁的案例极少感到关切。委员会还感到关切的是，有消息称，有关警务人员实施身体暴力和虐待的投诉和指控由国家警署的内部安全办公室负责审理，而该办公室也是警察机关的一部分；另外，并无任何相关资料介绍这些调查的结果以及对受害者的任何补偿</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10</w:t>
      </w:r>
      <w:r w:rsidRPr="00810043">
        <w:rPr>
          <w:rFonts w:cs="SimSun" w:hint="eastAsia"/>
          <w:lang w:val="zh-CN"/>
        </w:rPr>
        <w:t>、第</w:t>
      </w:r>
      <w:r w:rsidRPr="00810043">
        <w:rPr>
          <w:rFonts w:eastAsia="Lingoes Unicode"/>
          <w:lang w:val="zh-CN"/>
        </w:rPr>
        <w:t>12</w:t>
      </w:r>
      <w:r w:rsidRPr="00810043">
        <w:rPr>
          <w:rFonts w:cs="SimSun" w:hint="eastAsia"/>
          <w:lang w:val="zh-CN"/>
        </w:rPr>
        <w:t>、第</w:t>
      </w:r>
      <w:r w:rsidRPr="00810043">
        <w:rPr>
          <w:rFonts w:eastAsia="Lingoes Unicode"/>
          <w:lang w:val="zh-CN"/>
        </w:rPr>
        <w:t>13</w:t>
      </w:r>
      <w:r w:rsidRPr="00810043">
        <w:rPr>
          <w:rFonts w:cs="SimSun" w:hint="eastAsia"/>
          <w:lang w:val="zh-CN"/>
        </w:rPr>
        <w:t>、第</w:t>
      </w:r>
      <w:r w:rsidRPr="00810043">
        <w:rPr>
          <w:rFonts w:eastAsia="Lingoes Unicode"/>
          <w:lang w:val="zh-CN"/>
        </w:rPr>
        <w:t>14</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0"/>
        </w:numPr>
        <w:rPr>
          <w:rFonts w:eastAsia="SimHei"/>
          <w:bCs/>
        </w:rPr>
      </w:pPr>
      <w:r w:rsidRPr="00810043">
        <w:rPr>
          <w:rFonts w:eastAsia="SimHei" w:cs="SimSun" w:hint="eastAsia"/>
          <w:bCs/>
          <w:lang w:val="zh-CN"/>
        </w:rPr>
        <w:t>确保由一个独立机制从纪律和刑事两个层面</w:t>
      </w:r>
      <w:r w:rsidRPr="00810043">
        <w:rPr>
          <w:rFonts w:eastAsia="SimHei" w:cs="SimSun" w:hint="eastAsia"/>
          <w:bCs/>
        </w:rPr>
        <w:t>，</w:t>
      </w:r>
      <w:r w:rsidRPr="00810043">
        <w:rPr>
          <w:rFonts w:eastAsia="SimHei" w:cs="SimSun" w:hint="eastAsia"/>
          <w:bCs/>
          <w:lang w:val="zh-CN"/>
        </w:rPr>
        <w:t>迅速、有效、公正地对所有关于执法人员实行虐待和过度使用武力的报告进行调查</w:t>
      </w:r>
      <w:r w:rsidRPr="00810043">
        <w:rPr>
          <w:rFonts w:eastAsia="SimHei" w:cs="SimSun" w:hint="eastAsia"/>
          <w:bCs/>
        </w:rPr>
        <w:t>，</w:t>
      </w:r>
      <w:r w:rsidRPr="00810043">
        <w:rPr>
          <w:rFonts w:eastAsia="SimHei" w:cs="SimSun" w:hint="eastAsia"/>
          <w:bCs/>
          <w:lang w:val="zh-CN"/>
        </w:rPr>
        <w:t>调查者和受指控的罪犯间不得有任何机构联系或上下级关系</w:t>
      </w:r>
      <w:r w:rsidRPr="00810043">
        <w:rPr>
          <w:rFonts w:eastAsia="SimHei" w:cs="SimSun" w:hint="eastAsia"/>
          <w:bCs/>
        </w:rPr>
        <w:t>；</w:t>
      </w:r>
    </w:p>
    <w:p w:rsidR="00D15D2D" w:rsidRPr="00810043" w:rsidRDefault="00D15D2D" w:rsidP="00D15D2D">
      <w:pPr>
        <w:pStyle w:val="SingleTxtGC"/>
        <w:numPr>
          <w:ilvl w:val="0"/>
          <w:numId w:val="10"/>
        </w:numPr>
      </w:pPr>
      <w:r w:rsidRPr="00810043">
        <w:rPr>
          <w:rFonts w:eastAsia="SimHei" w:cs="SimSun" w:hint="eastAsia"/>
          <w:bCs/>
          <w:lang w:val="zh-CN"/>
        </w:rPr>
        <w:t>确保将涉嫌实施酷刑或虐待行为的人员立即停职</w:t>
      </w:r>
      <w:r w:rsidRPr="00810043">
        <w:rPr>
          <w:rFonts w:eastAsia="SimHei" w:cs="SimSun" w:hint="eastAsia"/>
          <w:bCs/>
        </w:rPr>
        <w:t>，</w:t>
      </w:r>
      <w:r w:rsidRPr="00810043">
        <w:rPr>
          <w:rFonts w:eastAsia="SimHei" w:cs="SimSun" w:hint="eastAsia"/>
          <w:bCs/>
          <w:lang w:val="zh-CN"/>
        </w:rPr>
        <w:t>直至调查结束</w:t>
      </w:r>
      <w:r w:rsidRPr="00810043">
        <w:rPr>
          <w:rFonts w:eastAsia="SimHei" w:cs="SimSun" w:hint="eastAsia"/>
          <w:bCs/>
        </w:rPr>
        <w:t>；</w:t>
      </w:r>
    </w:p>
    <w:p w:rsidR="00D15D2D" w:rsidRPr="00810043" w:rsidRDefault="00D15D2D" w:rsidP="00D15D2D">
      <w:pPr>
        <w:pStyle w:val="SingleTxtGC"/>
        <w:numPr>
          <w:ilvl w:val="0"/>
          <w:numId w:val="10"/>
        </w:numPr>
      </w:pPr>
      <w:r w:rsidRPr="00810043">
        <w:rPr>
          <w:rFonts w:eastAsia="SimHei" w:cs="SimSun" w:hint="eastAsia"/>
          <w:bCs/>
          <w:lang w:val="zh-CN"/>
        </w:rPr>
        <w:t>对涉嫌实施身体暴力和虐待行为的人员提起诉讼</w:t>
      </w:r>
      <w:r w:rsidRPr="00810043">
        <w:rPr>
          <w:rFonts w:eastAsia="SimHei" w:cs="SimSun" w:hint="eastAsia"/>
          <w:bCs/>
        </w:rPr>
        <w:t>；</w:t>
      </w:r>
      <w:r w:rsidRPr="00810043">
        <w:rPr>
          <w:rFonts w:eastAsia="SimHei" w:cs="SimSun" w:hint="eastAsia"/>
          <w:bCs/>
          <w:lang w:val="zh-CN"/>
        </w:rPr>
        <w:t>如果他们被判有罪</w:t>
      </w:r>
      <w:r w:rsidRPr="00810043">
        <w:rPr>
          <w:rFonts w:eastAsia="SimHei" w:cs="SimSun" w:hint="eastAsia"/>
          <w:bCs/>
        </w:rPr>
        <w:t>，</w:t>
      </w:r>
      <w:r w:rsidRPr="00810043">
        <w:rPr>
          <w:rFonts w:eastAsia="SimHei" w:cs="SimSun" w:hint="eastAsia"/>
          <w:bCs/>
          <w:lang w:val="zh-CN"/>
        </w:rPr>
        <w:t>则确保根据其行为的严重程度处以相应惩罚</w:t>
      </w:r>
      <w:r w:rsidRPr="00810043">
        <w:rPr>
          <w:rFonts w:eastAsia="SimHei" w:cs="SimSun" w:hint="eastAsia"/>
          <w:bCs/>
        </w:rPr>
        <w:t>，</w:t>
      </w:r>
      <w:r w:rsidRPr="00810043">
        <w:rPr>
          <w:rFonts w:eastAsia="SimHei" w:cs="SimSun" w:hint="eastAsia"/>
          <w:bCs/>
          <w:lang w:val="zh-CN"/>
        </w:rPr>
        <w:t>并根据《公约》第</w:t>
      </w:r>
      <w:r w:rsidRPr="00810043">
        <w:rPr>
          <w:rFonts w:eastAsia="Lingoes Unicode"/>
          <w:bCs/>
        </w:rPr>
        <w:t>14</w:t>
      </w:r>
      <w:r w:rsidRPr="00810043">
        <w:rPr>
          <w:rFonts w:eastAsia="SimHei" w:cs="SimSun" w:hint="eastAsia"/>
          <w:bCs/>
          <w:lang w:val="zh-CN"/>
        </w:rPr>
        <w:t>条为受害者提供适当补救</w:t>
      </w:r>
      <w:r w:rsidRPr="00810043">
        <w:rPr>
          <w:rFonts w:eastAsia="SimHei" w:cs="SimSun" w:hint="eastAsia"/>
          <w:bCs/>
        </w:rPr>
        <w:t>；</w:t>
      </w:r>
    </w:p>
    <w:p w:rsidR="00D15D2D" w:rsidRPr="00810043" w:rsidRDefault="00D15D2D" w:rsidP="00D15D2D">
      <w:pPr>
        <w:pStyle w:val="SingleTxtGC"/>
        <w:numPr>
          <w:ilvl w:val="0"/>
          <w:numId w:val="10"/>
        </w:numPr>
        <w:rPr>
          <w:rFonts w:eastAsia="SimHei"/>
          <w:bCs/>
        </w:rPr>
      </w:pPr>
      <w:r w:rsidRPr="00810043">
        <w:rPr>
          <w:rFonts w:eastAsia="SimHei" w:cs="SimSun" w:hint="eastAsia"/>
          <w:bCs/>
          <w:lang w:val="zh-CN"/>
        </w:rPr>
        <w:t>确保对执法人员进行以下几个方面的培训：专业技术及关于使用武力和枪械的国际标准，以最大限度地减少对被逮捕人员造成伤害的风险；绝对禁止酷刑和虐待；以及过度使用武力情况下的责任等。</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国家人权机构</w:t>
      </w:r>
    </w:p>
    <w:p w:rsidR="00D15D2D" w:rsidRPr="00810043" w:rsidRDefault="00D15D2D" w:rsidP="00D15D2D">
      <w:pPr>
        <w:pStyle w:val="SingleTxtGC"/>
      </w:pPr>
      <w:r>
        <w:rPr>
          <w:rFonts w:cs="SimSun" w:hint="eastAsia"/>
          <w:lang w:val="zh-CN"/>
        </w:rPr>
        <w:t xml:space="preserve">13.  </w:t>
      </w:r>
      <w:r w:rsidRPr="00810043">
        <w:rPr>
          <w:rFonts w:cs="SimSun" w:hint="eastAsia"/>
          <w:lang w:val="zh-CN"/>
        </w:rPr>
        <w:t>忆及</w:t>
      </w:r>
      <w:r w:rsidRPr="00810043">
        <w:rPr>
          <w:rFonts w:eastAsia="Lingoes Unicode"/>
        </w:rPr>
        <w:t>2007</w:t>
      </w:r>
      <w:r w:rsidRPr="00810043">
        <w:rPr>
          <w:rFonts w:cs="SimSun" w:hint="eastAsia"/>
          <w:lang w:val="zh-CN"/>
        </w:rPr>
        <w:t>年</w:t>
      </w:r>
      <w:r w:rsidRPr="00810043">
        <w:rPr>
          <w:rFonts w:eastAsia="Lingoes Unicode"/>
        </w:rPr>
        <w:t>11</w:t>
      </w:r>
      <w:r w:rsidRPr="00810043">
        <w:rPr>
          <w:rFonts w:cs="SimSun" w:hint="eastAsia"/>
          <w:lang w:val="zh-CN"/>
        </w:rPr>
        <w:t>月通过的以往的结论性意见</w:t>
      </w:r>
      <w:r w:rsidRPr="00810043">
        <w:rPr>
          <w:rFonts w:cs="SimSun" w:hint="eastAsia"/>
        </w:rPr>
        <w:t>(</w:t>
      </w:r>
      <w:r w:rsidRPr="00810043">
        <w:rPr>
          <w:rFonts w:cs="SimSun" w:hint="eastAsia"/>
          <w:lang w:val="zh-CN"/>
        </w:rPr>
        <w:t>第</w:t>
      </w:r>
      <w:r w:rsidRPr="00810043">
        <w:rPr>
          <w:rFonts w:eastAsia="Lingoes Unicode"/>
        </w:rPr>
        <w:t>6</w:t>
      </w:r>
      <w:r w:rsidRPr="00810043">
        <w:rPr>
          <w:rFonts w:cs="SimSun" w:hint="eastAsia"/>
          <w:lang w:val="zh-CN"/>
        </w:rPr>
        <w:t>段</w:t>
      </w:r>
      <w:r w:rsidRPr="00810043">
        <w:rPr>
          <w:rFonts w:cs="SimSun" w:hint="eastAsia"/>
        </w:rPr>
        <w:t>)</w:t>
      </w:r>
      <w:r w:rsidRPr="00810043">
        <w:rPr>
          <w:rFonts w:cs="SimSun" w:hint="eastAsia"/>
        </w:rPr>
        <w:t>，</w:t>
      </w:r>
      <w:r w:rsidRPr="00810043">
        <w:rPr>
          <w:rFonts w:cs="SimSun" w:hint="eastAsia"/>
          <w:lang w:val="zh-CN"/>
        </w:rPr>
        <w:t>委员会感到关切的是</w:t>
      </w:r>
      <w:r w:rsidRPr="00810043">
        <w:rPr>
          <w:rFonts w:cs="SimSun" w:hint="eastAsia"/>
        </w:rPr>
        <w:t>，</w:t>
      </w:r>
      <w:r w:rsidRPr="00810043">
        <w:rPr>
          <w:rFonts w:cs="SimSun" w:hint="eastAsia"/>
          <w:lang w:val="zh-CN"/>
        </w:rPr>
        <w:t>一些报告对监察员的独立性、其任务范围以及根据《与国家机构的地位有关的原则》</w:t>
      </w:r>
      <w:r w:rsidRPr="00810043">
        <w:rPr>
          <w:rFonts w:cs="SimSun" w:hint="eastAsia"/>
        </w:rPr>
        <w:t>(</w:t>
      </w:r>
      <w:r w:rsidRPr="00810043">
        <w:rPr>
          <w:rFonts w:cs="SimSun" w:hint="eastAsia"/>
          <w:lang w:val="zh-CN"/>
        </w:rPr>
        <w:t>《巴黎原则》</w:t>
      </w:r>
      <w:r w:rsidRPr="00810043">
        <w:rPr>
          <w:rFonts w:cs="SimSun" w:hint="eastAsia"/>
        </w:rPr>
        <w:t>)</w:t>
      </w:r>
      <w:r w:rsidRPr="00810043">
        <w:rPr>
          <w:rFonts w:cs="SimSun" w:hint="eastAsia"/>
          <w:lang w:val="zh-CN"/>
        </w:rPr>
        <w:t>完成任务和工作量及履行独立国家人权机构各项职能的财务能力和人员编制能力提出了质疑</w:t>
      </w:r>
      <w:r w:rsidRPr="00810043">
        <w:rPr>
          <w:rFonts w:cs="SimSun" w:hint="eastAsia"/>
        </w:rPr>
        <w:t>(</w:t>
      </w:r>
      <w:r w:rsidRPr="00810043">
        <w:rPr>
          <w:rFonts w:cs="SimSun" w:hint="eastAsia"/>
          <w:lang w:val="zh-CN"/>
        </w:rPr>
        <w:t>第</w:t>
      </w:r>
      <w:r w:rsidRPr="00810043">
        <w:rPr>
          <w:rFonts w:eastAsia="Lingoes Unicode"/>
        </w:rPr>
        <w:t>2</w:t>
      </w:r>
      <w:r w:rsidRPr="00810043">
        <w:rPr>
          <w:rFonts w:cs="SimSun" w:hint="eastAsia"/>
          <w:lang w:val="zh-CN"/>
        </w:rPr>
        <w:t>条</w:t>
      </w:r>
      <w:r w:rsidRPr="00810043">
        <w:rPr>
          <w:rFonts w:cs="SimSun" w:hint="eastAsia"/>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缔约国应完全遵照《与国家机构的地位有关的原则》</w:t>
      </w:r>
      <w:r w:rsidRPr="00810043">
        <w:rPr>
          <w:rFonts w:eastAsia="SimHei" w:cs="SimSun" w:hint="eastAsia"/>
          <w:bCs/>
        </w:rPr>
        <w:t>(</w:t>
      </w:r>
      <w:r w:rsidRPr="00810043">
        <w:rPr>
          <w:rFonts w:eastAsia="SimHei" w:cs="SimSun" w:hint="eastAsia"/>
          <w:bCs/>
          <w:lang w:val="zh-CN"/>
        </w:rPr>
        <w:t>《巴黎原则》</w:t>
      </w:r>
      <w:r w:rsidRPr="00810043">
        <w:rPr>
          <w:rFonts w:eastAsia="SimHei" w:cs="SimSun" w:hint="eastAsia"/>
          <w:bCs/>
        </w:rPr>
        <w:t>)</w:t>
      </w:r>
      <w:r w:rsidRPr="00810043">
        <w:rPr>
          <w:rFonts w:eastAsia="SimHei" w:cs="SimSun" w:hint="eastAsia"/>
          <w:bCs/>
        </w:rPr>
        <w:t>，</w:t>
      </w:r>
      <w:r w:rsidRPr="00810043">
        <w:rPr>
          <w:rFonts w:eastAsia="SimHei" w:cs="SimSun" w:hint="eastAsia"/>
          <w:bCs/>
          <w:lang w:val="zh-CN"/>
        </w:rPr>
        <w:t>设立促进和保护人权的国家机构</w:t>
      </w:r>
      <w:r w:rsidRPr="00810043">
        <w:rPr>
          <w:rFonts w:eastAsia="SimHei" w:cs="SimSun" w:hint="eastAsia"/>
          <w:bCs/>
        </w:rPr>
        <w:t>，</w:t>
      </w:r>
      <w:r w:rsidRPr="00810043">
        <w:rPr>
          <w:rFonts w:eastAsia="SimHei" w:cs="SimSun" w:hint="eastAsia"/>
          <w:bCs/>
          <w:lang w:val="zh-CN"/>
        </w:rPr>
        <w:t>配之以适当的财政和人力资源</w:t>
      </w:r>
      <w:r w:rsidRPr="00810043">
        <w:rPr>
          <w:rFonts w:eastAsia="SimHei" w:cs="SimSun" w:hint="eastAsia"/>
          <w:bCs/>
        </w:rPr>
        <w:t>，</w:t>
      </w:r>
      <w:r w:rsidRPr="00810043">
        <w:rPr>
          <w:rFonts w:eastAsia="SimHei" w:cs="SimSun" w:hint="eastAsia"/>
          <w:bCs/>
          <w:lang w:val="zh-CN"/>
        </w:rPr>
        <w:t>并设法获得促进和保护人权的国家机构国际协调委员会的认证。</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家庭暴力</w:t>
      </w:r>
    </w:p>
    <w:p w:rsidR="00D15D2D" w:rsidRPr="00810043" w:rsidRDefault="00D15D2D" w:rsidP="00D15D2D">
      <w:pPr>
        <w:pStyle w:val="SingleTxtGC"/>
      </w:pPr>
      <w:r>
        <w:rPr>
          <w:rFonts w:cs="SimSun" w:hint="eastAsia"/>
          <w:lang w:val="zh-CN"/>
        </w:rPr>
        <w:t xml:space="preserve">14.  </w:t>
      </w:r>
      <w:r w:rsidRPr="00810043">
        <w:rPr>
          <w:rFonts w:cs="SimSun" w:hint="eastAsia"/>
          <w:lang w:val="zh-CN"/>
        </w:rPr>
        <w:t>委员会注意到修正案在《刑法》第</w:t>
      </w:r>
      <w:r w:rsidRPr="00810043">
        <w:rPr>
          <w:rFonts w:eastAsia="Lingoes Unicode"/>
        </w:rPr>
        <w:t>48</w:t>
      </w:r>
      <w:r w:rsidRPr="00810043">
        <w:rPr>
          <w:rFonts w:cs="SimSun" w:hint="eastAsia"/>
          <w:lang w:val="zh-CN"/>
        </w:rPr>
        <w:t>条中引入了暴力侵害和威胁使用暴力等可加重罪行的情形</w:t>
      </w:r>
      <w:r w:rsidRPr="00810043">
        <w:rPr>
          <w:rFonts w:cs="SimSun" w:hint="eastAsia"/>
        </w:rPr>
        <w:t>，</w:t>
      </w:r>
      <w:r w:rsidRPr="00810043">
        <w:rPr>
          <w:rFonts w:cs="SimSun" w:hint="eastAsia"/>
          <w:lang w:val="zh-CN"/>
        </w:rPr>
        <w:t>并回顾了其先前的结论性意见</w:t>
      </w:r>
      <w:r w:rsidRPr="00810043">
        <w:rPr>
          <w:rFonts w:cs="SimSun" w:hint="eastAsia"/>
        </w:rPr>
        <w:t>(</w:t>
      </w:r>
      <w:r w:rsidRPr="00810043">
        <w:rPr>
          <w:rFonts w:cs="SimSun" w:hint="eastAsia"/>
          <w:lang w:val="zh-CN"/>
        </w:rPr>
        <w:t>第</w:t>
      </w:r>
      <w:r w:rsidRPr="00810043">
        <w:rPr>
          <w:rFonts w:eastAsia="Lingoes Unicode"/>
        </w:rPr>
        <w:t>20</w:t>
      </w:r>
      <w:r w:rsidRPr="00810043">
        <w:rPr>
          <w:rFonts w:cs="SimSun" w:hint="eastAsia"/>
          <w:lang w:val="zh-CN"/>
        </w:rPr>
        <w:t>段</w:t>
      </w:r>
      <w:r w:rsidRPr="00810043">
        <w:rPr>
          <w:rFonts w:cs="SimSun" w:hint="eastAsia"/>
        </w:rPr>
        <w:t>)</w:t>
      </w:r>
      <w:r w:rsidRPr="00810043">
        <w:rPr>
          <w:rFonts w:cs="SimSun" w:hint="eastAsia"/>
        </w:rPr>
        <w:t>，</w:t>
      </w:r>
      <w:r w:rsidRPr="00810043">
        <w:rPr>
          <w:rFonts w:cs="SimSun" w:hint="eastAsia"/>
          <w:lang w:val="zh-CN"/>
        </w:rPr>
        <w:t>但它仍感到关切的是</w:t>
      </w:r>
      <w:r w:rsidRPr="00810043">
        <w:rPr>
          <w:rFonts w:cs="SimSun" w:hint="eastAsia"/>
        </w:rPr>
        <w:t>，</w:t>
      </w:r>
      <w:r w:rsidRPr="00810043">
        <w:rPr>
          <w:rFonts w:cs="SimSun" w:hint="eastAsia"/>
          <w:lang w:val="zh-CN"/>
        </w:rPr>
        <w:t>《刑法》并未将家庭暴力定义为一项具体罪行</w:t>
      </w:r>
      <w:r w:rsidRPr="00810043">
        <w:rPr>
          <w:rFonts w:cs="SimSun" w:hint="eastAsia"/>
        </w:rPr>
        <w:t>，</w:t>
      </w:r>
      <w:r w:rsidRPr="00810043">
        <w:rPr>
          <w:rFonts w:cs="SimSun" w:hint="eastAsia"/>
          <w:lang w:val="zh-CN"/>
        </w:rPr>
        <w:t>婚内强奸也未被视为一项独立的刑事犯罪。委员会还感到关切的是，缔约国并未针对家庭暴力和身体虐待的犯罪人出台禁制令等保护措施，对专门面向受虐妇女的收容所的运营扶持不足，而且社会心理和法律方面的康复服务主要由非政府组织提供</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12</w:t>
      </w:r>
      <w:r w:rsidRPr="00810043">
        <w:rPr>
          <w:rFonts w:cs="SimSun" w:hint="eastAsia"/>
          <w:lang w:val="zh-CN"/>
        </w:rPr>
        <w:t>、第</w:t>
      </w:r>
      <w:r w:rsidRPr="00810043">
        <w:rPr>
          <w:rFonts w:eastAsia="Lingoes Unicode"/>
          <w:lang w:val="zh-CN"/>
        </w:rPr>
        <w:t>13</w:t>
      </w:r>
      <w:r w:rsidRPr="00810043">
        <w:rPr>
          <w:rFonts w:cs="SimSun" w:hint="eastAsia"/>
          <w:lang w:val="zh-CN"/>
        </w:rPr>
        <w:t>、第</w:t>
      </w:r>
      <w:r w:rsidRPr="00810043">
        <w:rPr>
          <w:rFonts w:eastAsia="Lingoes Unicode"/>
          <w:lang w:val="zh-CN"/>
        </w:rPr>
        <w:t>14</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1"/>
        </w:numPr>
        <w:rPr>
          <w:rFonts w:eastAsia="SimHei"/>
          <w:bCs/>
        </w:rPr>
      </w:pPr>
      <w:r w:rsidRPr="00810043">
        <w:rPr>
          <w:rFonts w:eastAsia="SimHei" w:cs="SimSun" w:hint="eastAsia"/>
          <w:bCs/>
          <w:lang w:val="zh-CN"/>
        </w:rPr>
        <w:t>通过关于暴力侵害妇女的全面立法，在《刑法》中把家庭暴力和婚内强奸定为具体犯罪行为；</w:t>
      </w:r>
    </w:p>
    <w:p w:rsidR="00D15D2D" w:rsidRPr="00810043" w:rsidRDefault="00D15D2D" w:rsidP="00D15D2D">
      <w:pPr>
        <w:pStyle w:val="SingleTxtGC"/>
        <w:numPr>
          <w:ilvl w:val="0"/>
          <w:numId w:val="11"/>
        </w:numPr>
        <w:rPr>
          <w:rFonts w:eastAsia="SimHei"/>
          <w:bCs/>
        </w:rPr>
      </w:pPr>
      <w:r w:rsidRPr="00810043">
        <w:rPr>
          <w:rFonts w:eastAsia="SimHei" w:cs="SimSun" w:hint="eastAsia"/>
          <w:bCs/>
          <w:lang w:val="zh-CN"/>
        </w:rPr>
        <w:t>确保警方登记关于家庭暴力</w:t>
      </w:r>
      <w:r w:rsidRPr="00810043">
        <w:rPr>
          <w:rFonts w:eastAsia="SimHei" w:cs="SimSun" w:hint="eastAsia"/>
          <w:bCs/>
          <w:lang w:val="zh-CN"/>
        </w:rPr>
        <w:t>(</w:t>
      </w:r>
      <w:r w:rsidRPr="00810043">
        <w:rPr>
          <w:rFonts w:eastAsia="SimHei" w:cs="SimSun" w:hint="eastAsia"/>
          <w:bCs/>
          <w:lang w:val="zh-CN"/>
        </w:rPr>
        <w:t>包括性暴力和暴力侵害儿童</w:t>
      </w:r>
      <w:r w:rsidRPr="00810043">
        <w:rPr>
          <w:rFonts w:eastAsia="SimHei" w:cs="SimSun" w:hint="eastAsia"/>
          <w:bCs/>
          <w:lang w:val="zh-CN"/>
        </w:rPr>
        <w:t>)</w:t>
      </w:r>
      <w:r w:rsidRPr="00810043">
        <w:rPr>
          <w:rFonts w:eastAsia="SimHei" w:cs="SimSun" w:hint="eastAsia"/>
          <w:bCs/>
          <w:lang w:val="zh-CN"/>
        </w:rPr>
        <w:t>的所有报告，迅速、公正和有效地调查所有此类暴力事件，起诉犯罪人，并在其被判有罪的情况下，根据行为的严重程度，予以惩罚；</w:t>
      </w:r>
    </w:p>
    <w:p w:rsidR="00D15D2D" w:rsidRPr="00810043" w:rsidRDefault="00D15D2D" w:rsidP="00D15D2D">
      <w:pPr>
        <w:pStyle w:val="SingleTxtGC"/>
        <w:numPr>
          <w:ilvl w:val="0"/>
          <w:numId w:val="11"/>
        </w:numPr>
        <w:rPr>
          <w:rFonts w:eastAsia="SimHei"/>
          <w:bCs/>
        </w:rPr>
      </w:pPr>
      <w:r w:rsidRPr="00810043">
        <w:rPr>
          <w:rFonts w:eastAsia="SimHei" w:cs="SimSun" w:hint="eastAsia"/>
          <w:bCs/>
          <w:lang w:val="zh-CN"/>
        </w:rPr>
        <w:t>在调查和起诉家庭暴力案件方面，对执法人员进行宣传和培训；</w:t>
      </w:r>
    </w:p>
    <w:p w:rsidR="00D15D2D" w:rsidRPr="00810043" w:rsidRDefault="00D15D2D" w:rsidP="00D15D2D">
      <w:pPr>
        <w:pStyle w:val="SingleTxtGC"/>
        <w:numPr>
          <w:ilvl w:val="0"/>
          <w:numId w:val="11"/>
        </w:numPr>
        <w:rPr>
          <w:rFonts w:eastAsia="SimHei"/>
          <w:bCs/>
        </w:rPr>
      </w:pPr>
      <w:r w:rsidRPr="00810043">
        <w:rPr>
          <w:rFonts w:eastAsia="SimHei" w:cs="SimSun" w:hint="eastAsia"/>
          <w:bCs/>
          <w:lang w:val="zh-CN"/>
        </w:rPr>
        <w:t>确保家庭暴力包括性暴力的受害者可获得保护</w:t>
      </w:r>
      <w:r w:rsidRPr="00810043">
        <w:rPr>
          <w:rFonts w:eastAsia="SimHei" w:cs="SimSun" w:hint="eastAsia"/>
          <w:bCs/>
        </w:rPr>
        <w:t>(</w:t>
      </w:r>
      <w:r w:rsidRPr="00810043">
        <w:rPr>
          <w:rFonts w:eastAsia="SimHei" w:cs="SimSun" w:hint="eastAsia"/>
          <w:bCs/>
          <w:lang w:val="zh-CN"/>
        </w:rPr>
        <w:t>包括向犯罪人发布禁制令</w:t>
      </w:r>
      <w:r w:rsidRPr="00810043">
        <w:rPr>
          <w:rFonts w:eastAsia="SimHei" w:cs="SimSun" w:hint="eastAsia"/>
          <w:bCs/>
        </w:rPr>
        <w:t>)</w:t>
      </w:r>
      <w:r w:rsidRPr="00810043">
        <w:rPr>
          <w:rFonts w:eastAsia="SimHei" w:cs="SimSun" w:hint="eastAsia"/>
          <w:bCs/>
        </w:rPr>
        <w:t>，</w:t>
      </w:r>
      <w:r w:rsidRPr="00810043">
        <w:rPr>
          <w:rFonts w:eastAsia="SimHei" w:cs="SimSun" w:hint="eastAsia"/>
          <w:bCs/>
          <w:lang w:val="zh-CN"/>
        </w:rPr>
        <w:t>有机会获得医疗和法律服务</w:t>
      </w:r>
      <w:r w:rsidRPr="00810043">
        <w:rPr>
          <w:rFonts w:eastAsia="SimHei" w:cs="SimSun" w:hint="eastAsia"/>
          <w:bCs/>
        </w:rPr>
        <w:t>(</w:t>
      </w:r>
      <w:r w:rsidRPr="00810043">
        <w:rPr>
          <w:rFonts w:eastAsia="SimHei" w:cs="SimSun" w:hint="eastAsia"/>
          <w:bCs/>
          <w:lang w:val="zh-CN"/>
        </w:rPr>
        <w:t>包括社会心理咨询</w:t>
      </w:r>
      <w:r w:rsidRPr="00810043">
        <w:rPr>
          <w:rFonts w:eastAsia="SimHei" w:cs="SimSun" w:hint="eastAsia"/>
          <w:bCs/>
        </w:rPr>
        <w:t>)</w:t>
      </w:r>
      <w:r w:rsidRPr="00810043">
        <w:rPr>
          <w:rFonts w:eastAsia="SimHei" w:cs="SimSun" w:hint="eastAsia"/>
          <w:bCs/>
          <w:lang w:val="zh-CN"/>
        </w:rPr>
        <w:t>、赔偿</w:t>
      </w:r>
      <w:r w:rsidRPr="00810043">
        <w:rPr>
          <w:rFonts w:eastAsia="SimHei" w:cs="SimSun" w:hint="eastAsia"/>
          <w:bCs/>
        </w:rPr>
        <w:t>(</w:t>
      </w:r>
      <w:r w:rsidRPr="00810043">
        <w:rPr>
          <w:rFonts w:eastAsia="SimHei" w:cs="SimSun" w:hint="eastAsia"/>
          <w:bCs/>
          <w:lang w:val="zh-CN"/>
        </w:rPr>
        <w:t>包括康复</w:t>
      </w:r>
      <w:r w:rsidRPr="00810043">
        <w:rPr>
          <w:rFonts w:eastAsia="SimHei" w:cs="SimSun" w:hint="eastAsia"/>
          <w:bCs/>
        </w:rPr>
        <w:t>)</w:t>
      </w:r>
      <w:r w:rsidRPr="00810043">
        <w:rPr>
          <w:rFonts w:eastAsia="SimHei" w:cs="SimSun" w:hint="eastAsia"/>
          <w:bCs/>
        </w:rPr>
        <w:t>，</w:t>
      </w:r>
      <w:r w:rsidRPr="00810043">
        <w:rPr>
          <w:rFonts w:eastAsia="SimHei" w:cs="SimSun" w:hint="eastAsia"/>
          <w:bCs/>
          <w:lang w:val="zh-CN"/>
        </w:rPr>
        <w:t>并有机会进入专门针对受虐妇女的安全且资金充足的收容所</w:t>
      </w:r>
      <w:r w:rsidRPr="00810043">
        <w:rPr>
          <w:rFonts w:eastAsia="SimHei" w:cs="SimSun" w:hint="eastAsia"/>
          <w:bCs/>
        </w:rPr>
        <w:t>(</w:t>
      </w:r>
      <w:r w:rsidRPr="00810043">
        <w:rPr>
          <w:rFonts w:eastAsia="SimHei" w:cs="SimSun" w:hint="eastAsia"/>
          <w:bCs/>
          <w:lang w:val="zh-CN"/>
        </w:rPr>
        <w:t>由国家直接运营和支持</w:t>
      </w:r>
      <w:r w:rsidRPr="00810043">
        <w:rPr>
          <w:rFonts w:eastAsia="SimHei" w:cs="SimSun" w:hint="eastAsia"/>
          <w:bCs/>
        </w:rPr>
        <w:t>)</w:t>
      </w:r>
      <w:r w:rsidRPr="00810043">
        <w:rPr>
          <w:rFonts w:eastAsia="SimHei" w:cs="SimSun" w:hint="eastAsia"/>
          <w:bCs/>
          <w:lang w:val="zh-CN"/>
        </w:rPr>
        <w:t>。</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人口贩运</w:t>
      </w:r>
    </w:p>
    <w:p w:rsidR="00D15D2D" w:rsidRPr="00810043" w:rsidRDefault="00D15D2D" w:rsidP="00D15D2D">
      <w:pPr>
        <w:pStyle w:val="SingleTxtGC"/>
      </w:pPr>
      <w:r>
        <w:rPr>
          <w:rFonts w:cs="SimSun" w:hint="eastAsia"/>
          <w:lang w:val="zh-CN"/>
        </w:rPr>
        <w:t xml:space="preserve">15.  </w:t>
      </w:r>
      <w:r w:rsidRPr="00810043">
        <w:rPr>
          <w:rFonts w:cs="SimSun" w:hint="eastAsia"/>
          <w:lang w:val="zh-CN"/>
        </w:rPr>
        <w:t>委员会欢迎该缔约国与</w:t>
      </w:r>
      <w:r w:rsidRPr="00810043">
        <w:rPr>
          <w:rFonts w:eastAsia="Lingoes Unicode"/>
          <w:lang w:val="zh-CN"/>
        </w:rPr>
        <w:t>20</w:t>
      </w:r>
      <w:r w:rsidRPr="00810043">
        <w:rPr>
          <w:rFonts w:cs="SimSun" w:hint="eastAsia"/>
          <w:lang w:val="zh-CN"/>
        </w:rPr>
        <w:t>个国家缔结了关于合作打击人口贩运的双边协定，并通过了关于预防人口贩运的国家方案，但与此同时，委员会感到关切的是，该缔约国仍然是一个以性剥削和劳工剥削为目的进行人口贩运的来源国</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10</w:t>
      </w:r>
      <w:r w:rsidRPr="00810043">
        <w:rPr>
          <w:rFonts w:cs="SimSun" w:hint="eastAsia"/>
          <w:lang w:val="zh-CN"/>
        </w:rPr>
        <w:t>、第</w:t>
      </w:r>
      <w:r w:rsidRPr="00810043">
        <w:rPr>
          <w:rFonts w:eastAsia="Lingoes Unicode"/>
          <w:lang w:val="zh-CN"/>
        </w:rPr>
        <w:t>12</w:t>
      </w:r>
      <w:r w:rsidRPr="00810043">
        <w:rPr>
          <w:rFonts w:cs="SimSun" w:hint="eastAsia"/>
          <w:lang w:val="zh-CN"/>
        </w:rPr>
        <w:t>、第</w:t>
      </w:r>
      <w:r w:rsidRPr="00810043">
        <w:rPr>
          <w:rFonts w:eastAsia="Lingoes Unicode"/>
          <w:lang w:val="zh-CN"/>
        </w:rPr>
        <w:t>13</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2"/>
        </w:numPr>
      </w:pPr>
      <w:r w:rsidRPr="00810043">
        <w:rPr>
          <w:rFonts w:eastAsia="SimHei" w:cs="SimSun" w:hint="eastAsia"/>
          <w:bCs/>
          <w:lang w:val="zh-CN"/>
        </w:rPr>
        <w:t>采取有效措施</w:t>
      </w:r>
      <w:r w:rsidRPr="00810043">
        <w:rPr>
          <w:rFonts w:eastAsia="SimHei" w:cs="SimSun" w:hint="eastAsia"/>
          <w:bCs/>
        </w:rPr>
        <w:t>，</w:t>
      </w:r>
      <w:r w:rsidRPr="00810043">
        <w:rPr>
          <w:rFonts w:eastAsia="SimHei" w:cs="SimSun" w:hint="eastAsia"/>
          <w:bCs/>
          <w:lang w:val="zh-CN"/>
        </w:rPr>
        <w:t>防止人口贩运</w:t>
      </w:r>
      <w:r w:rsidRPr="00810043">
        <w:rPr>
          <w:rFonts w:eastAsia="SimHei" w:cs="SimSun" w:hint="eastAsia"/>
          <w:bCs/>
        </w:rPr>
        <w:t>，</w:t>
      </w:r>
      <w:r w:rsidRPr="00810043">
        <w:rPr>
          <w:rFonts w:eastAsia="SimHei" w:cs="SimSun" w:hint="eastAsia"/>
          <w:bCs/>
          <w:lang w:val="zh-CN"/>
        </w:rPr>
        <w:t>例如严格执行反人口贩运法</w:t>
      </w:r>
      <w:r w:rsidRPr="00810043">
        <w:rPr>
          <w:rFonts w:eastAsia="SimHei" w:cs="SimSun" w:hint="eastAsia"/>
          <w:bCs/>
        </w:rPr>
        <w:t>，</w:t>
      </w:r>
      <w:r w:rsidRPr="00810043">
        <w:rPr>
          <w:rFonts w:eastAsia="SimHei" w:cs="SimSun" w:hint="eastAsia"/>
          <w:bCs/>
          <w:lang w:val="zh-CN"/>
        </w:rPr>
        <w:t>加强国际合作</w:t>
      </w:r>
      <w:r w:rsidRPr="00810043">
        <w:rPr>
          <w:rFonts w:eastAsia="SimHei" w:cs="SimSun" w:hint="eastAsia"/>
          <w:bCs/>
        </w:rPr>
        <w:t>，</w:t>
      </w:r>
      <w:r w:rsidRPr="00810043">
        <w:rPr>
          <w:rFonts w:eastAsia="SimHei" w:cs="SimSun" w:hint="eastAsia"/>
          <w:bCs/>
          <w:lang w:val="zh-CN"/>
        </w:rPr>
        <w:t>并加紧行动</w:t>
      </w:r>
      <w:r w:rsidRPr="00810043">
        <w:rPr>
          <w:rFonts w:eastAsia="SimHei" w:cs="SimSun" w:hint="eastAsia"/>
          <w:bCs/>
        </w:rPr>
        <w:t>，</w:t>
      </w:r>
      <w:r w:rsidRPr="00810043">
        <w:rPr>
          <w:rFonts w:eastAsia="SimHei" w:cs="SimSun" w:hint="eastAsia"/>
          <w:bCs/>
          <w:lang w:val="zh-CN"/>
        </w:rPr>
        <w:t>打击可能导致人口贩运的权宜婚姻</w:t>
      </w:r>
      <w:r w:rsidRPr="00810043">
        <w:rPr>
          <w:rFonts w:eastAsia="SimHei" w:cs="SimSun" w:hint="eastAsia"/>
          <w:bCs/>
        </w:rPr>
        <w:t>；</w:t>
      </w:r>
    </w:p>
    <w:p w:rsidR="00D15D2D" w:rsidRPr="00810043" w:rsidRDefault="00D15D2D" w:rsidP="00D15D2D">
      <w:pPr>
        <w:pStyle w:val="SingleTxtGC"/>
        <w:numPr>
          <w:ilvl w:val="0"/>
          <w:numId w:val="12"/>
        </w:numPr>
      </w:pPr>
      <w:r w:rsidRPr="00810043">
        <w:rPr>
          <w:rFonts w:eastAsia="SimHei" w:cs="SimSun" w:hint="eastAsia"/>
          <w:bCs/>
          <w:lang w:val="zh-CN"/>
        </w:rPr>
        <w:t>迅速、有效和公正地调查、起诉和惩治人口贩运及相关做法</w:t>
      </w:r>
      <w:r w:rsidRPr="00810043">
        <w:rPr>
          <w:rFonts w:eastAsia="SimHei" w:cs="SimSun" w:hint="eastAsia"/>
          <w:bCs/>
        </w:rPr>
        <w:t>；</w:t>
      </w:r>
    </w:p>
    <w:p w:rsidR="00D15D2D" w:rsidRPr="00810043" w:rsidRDefault="00D15D2D" w:rsidP="00D15D2D">
      <w:pPr>
        <w:pStyle w:val="SingleTxtGC"/>
        <w:numPr>
          <w:ilvl w:val="0"/>
          <w:numId w:val="12"/>
        </w:numPr>
        <w:rPr>
          <w:rFonts w:eastAsia="SimHei"/>
          <w:bCs/>
        </w:rPr>
      </w:pPr>
      <w:r w:rsidRPr="00810043">
        <w:rPr>
          <w:rFonts w:eastAsia="SimHei" w:cs="SimSun" w:hint="eastAsia"/>
          <w:bCs/>
          <w:lang w:val="zh-CN"/>
        </w:rPr>
        <w:t>加大对人口贩运受害者的保护并向受害者提供补救</w:t>
      </w:r>
      <w:r w:rsidRPr="00810043">
        <w:rPr>
          <w:rFonts w:eastAsia="SimHei" w:cs="SimSun" w:hint="eastAsia"/>
          <w:bCs/>
        </w:rPr>
        <w:t>，</w:t>
      </w:r>
      <w:r w:rsidRPr="00810043">
        <w:rPr>
          <w:rFonts w:eastAsia="SimHei" w:cs="SimSun" w:hint="eastAsia"/>
          <w:bCs/>
          <w:lang w:val="zh-CN"/>
        </w:rPr>
        <w:t>包括法律、医疗和社会心理援助及康复服务</w:t>
      </w:r>
      <w:r w:rsidRPr="00810043">
        <w:rPr>
          <w:rFonts w:eastAsia="SimHei" w:cs="SimSun" w:hint="eastAsia"/>
          <w:bCs/>
        </w:rPr>
        <w:t>，</w:t>
      </w:r>
      <w:r w:rsidRPr="00810043">
        <w:rPr>
          <w:rFonts w:eastAsia="SimHei" w:cs="SimSun" w:hint="eastAsia"/>
          <w:bCs/>
          <w:lang w:val="zh-CN"/>
        </w:rPr>
        <w:t>如向人口贩运受害者介绍特定的康复服务</w:t>
      </w:r>
      <w:r w:rsidRPr="00810043">
        <w:rPr>
          <w:rFonts w:eastAsia="SimHei" w:cs="SimSun" w:hint="eastAsia"/>
          <w:bCs/>
        </w:rPr>
        <w:t>，</w:t>
      </w:r>
      <w:r w:rsidRPr="00810043">
        <w:rPr>
          <w:rFonts w:eastAsia="SimHei" w:cs="SimSun" w:hint="eastAsia"/>
          <w:bCs/>
          <w:lang w:val="zh-CN"/>
        </w:rPr>
        <w:t>提供适当的收容所并协助受害者向警方举报贩运事件</w:t>
      </w:r>
      <w:r w:rsidRPr="00810043">
        <w:rPr>
          <w:rFonts w:eastAsia="SimHei" w:cs="SimSun" w:hint="eastAsia"/>
          <w:bCs/>
        </w:rPr>
        <w:t>；</w:t>
      </w:r>
    </w:p>
    <w:p w:rsidR="00D15D2D" w:rsidRPr="00810043" w:rsidRDefault="00D15D2D" w:rsidP="00D15D2D">
      <w:pPr>
        <w:pStyle w:val="SingleTxtGC"/>
        <w:numPr>
          <w:ilvl w:val="0"/>
          <w:numId w:val="12"/>
        </w:numPr>
      </w:pPr>
      <w:r w:rsidRPr="00810043">
        <w:rPr>
          <w:rFonts w:eastAsia="SimHei" w:cs="SimSun" w:hint="eastAsia"/>
          <w:bCs/>
          <w:lang w:val="zh-CN"/>
        </w:rPr>
        <w:t>加强对警察、检察官和法官、移民官和边防警察的专门培训</w:t>
      </w:r>
      <w:r w:rsidRPr="00810043">
        <w:rPr>
          <w:rFonts w:eastAsia="SimHei" w:cs="SimSun" w:hint="eastAsia"/>
          <w:bCs/>
        </w:rPr>
        <w:t>，</w:t>
      </w:r>
      <w:r w:rsidRPr="00810043">
        <w:rPr>
          <w:rFonts w:eastAsia="SimHei" w:cs="SimSun" w:hint="eastAsia"/>
          <w:bCs/>
          <w:lang w:val="zh-CN"/>
        </w:rPr>
        <w:t>内容可包括《联合国打击跨国有组织犯罪公约关于预防、禁止和惩治贩运人口特别是妇女和儿童行为的补充议定书》以及如何有效地预防、调查、起诉和惩治贩运行为</w:t>
      </w:r>
      <w:r w:rsidRPr="00810043">
        <w:rPr>
          <w:rFonts w:eastAsia="SimHei" w:cs="SimSun" w:hint="eastAsia"/>
          <w:bCs/>
        </w:rPr>
        <w:t>，</w:t>
      </w:r>
      <w:r w:rsidRPr="00810043">
        <w:rPr>
          <w:rFonts w:eastAsia="SimHei" w:cs="SimSun" w:hint="eastAsia"/>
          <w:bCs/>
          <w:lang w:val="zh-CN"/>
        </w:rPr>
        <w:t>并通过媒体等方式</w:t>
      </w:r>
      <w:r w:rsidRPr="00810043">
        <w:rPr>
          <w:rFonts w:eastAsia="SimHei" w:cs="SimSun" w:hint="eastAsia"/>
          <w:bCs/>
        </w:rPr>
        <w:t>，</w:t>
      </w:r>
      <w:r w:rsidRPr="00810043">
        <w:rPr>
          <w:rFonts w:eastAsia="SimHei" w:cs="SimSun" w:hint="eastAsia"/>
          <w:bCs/>
          <w:lang w:val="zh-CN"/>
        </w:rPr>
        <w:t>在全国范围内开展提高认识活动</w:t>
      </w:r>
      <w:r w:rsidRPr="00810043">
        <w:rPr>
          <w:rFonts w:eastAsia="SimHei" w:cs="SimSun" w:hint="eastAsia"/>
          <w:bCs/>
        </w:rPr>
        <w:t>，</w:t>
      </w:r>
      <w:r w:rsidRPr="00810043">
        <w:rPr>
          <w:rFonts w:eastAsia="SimHei" w:cs="SimSun" w:hint="eastAsia"/>
          <w:bCs/>
          <w:lang w:val="zh-CN"/>
        </w:rPr>
        <w:t>宣传此类行为的犯罪性质。</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非公民居民</w:t>
      </w:r>
    </w:p>
    <w:p w:rsidR="00D15D2D" w:rsidRPr="00810043" w:rsidRDefault="00D15D2D" w:rsidP="00D15D2D">
      <w:pPr>
        <w:pStyle w:val="SingleTxtGC"/>
      </w:pPr>
      <w:r>
        <w:rPr>
          <w:rFonts w:cs="SimSun" w:hint="eastAsia"/>
          <w:lang w:val="zh-CN"/>
        </w:rPr>
        <w:t xml:space="preserve">16.  </w:t>
      </w:r>
      <w:r w:rsidRPr="00810043">
        <w:rPr>
          <w:rFonts w:cs="SimSun" w:hint="eastAsia"/>
          <w:lang w:val="zh-CN"/>
        </w:rPr>
        <w:t>委员会欣见所谓的“非公民居民”的数量已由</w:t>
      </w:r>
      <w:r w:rsidRPr="00810043">
        <w:rPr>
          <w:rFonts w:eastAsia="Lingoes Unicode"/>
          <w:lang w:val="zh-CN"/>
        </w:rPr>
        <w:t>1995</w:t>
      </w:r>
      <w:r w:rsidRPr="00810043">
        <w:rPr>
          <w:rFonts w:cs="SimSun" w:hint="eastAsia"/>
          <w:lang w:val="zh-CN"/>
        </w:rPr>
        <w:t>年的</w:t>
      </w:r>
      <w:r w:rsidRPr="00810043">
        <w:rPr>
          <w:rFonts w:eastAsia="Lingoes Unicode"/>
          <w:lang w:val="zh-CN"/>
        </w:rPr>
        <w:t>29%</w:t>
      </w:r>
      <w:r w:rsidRPr="00810043">
        <w:rPr>
          <w:rFonts w:cs="SimSun" w:hint="eastAsia"/>
          <w:lang w:val="zh-CN"/>
        </w:rPr>
        <w:t>减至如今的</w:t>
      </w:r>
      <w:r w:rsidRPr="00810043">
        <w:rPr>
          <w:rFonts w:eastAsia="Lingoes Unicode"/>
          <w:lang w:val="zh-CN"/>
        </w:rPr>
        <w:t>13%</w:t>
      </w:r>
      <w:r w:rsidRPr="00810043">
        <w:rPr>
          <w:rFonts w:cs="SimSun" w:hint="eastAsia"/>
          <w:lang w:val="zh-CN"/>
        </w:rPr>
        <w:t>，而且，</w:t>
      </w:r>
      <w:r w:rsidRPr="00810043">
        <w:rPr>
          <w:rFonts w:eastAsia="Lingoes Unicode"/>
          <w:lang w:val="zh-CN"/>
        </w:rPr>
        <w:t>2013</w:t>
      </w:r>
      <w:r w:rsidRPr="00810043">
        <w:rPr>
          <w:rFonts w:cs="SimSun" w:hint="eastAsia"/>
          <w:lang w:val="zh-CN"/>
        </w:rPr>
        <w:t>年</w:t>
      </w:r>
      <w:r w:rsidRPr="00810043">
        <w:rPr>
          <w:rFonts w:eastAsia="Lingoes Unicode"/>
          <w:lang w:val="zh-CN"/>
        </w:rPr>
        <w:t>5</w:t>
      </w:r>
      <w:r w:rsidRPr="00810043">
        <w:rPr>
          <w:rFonts w:cs="SimSun" w:hint="eastAsia"/>
          <w:lang w:val="zh-CN"/>
        </w:rPr>
        <w:t>月出台的《公民身份法》修正案规定了一种简易入籍程序，但委员会感到关切的是，在该缔约国永久居住的非公民人数十分庞大</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3"/>
        </w:numPr>
        <w:rPr>
          <w:rFonts w:eastAsia="SimHei"/>
          <w:bCs/>
        </w:rPr>
      </w:pPr>
      <w:r w:rsidRPr="00810043">
        <w:rPr>
          <w:rFonts w:eastAsia="SimHei" w:cs="SimSun" w:hint="eastAsia"/>
          <w:bCs/>
          <w:lang w:val="zh-CN"/>
        </w:rPr>
        <w:t>邀请非公民居民使用经</w:t>
      </w:r>
      <w:r w:rsidRPr="00810043">
        <w:rPr>
          <w:rFonts w:eastAsia="Lingoes Unicode"/>
          <w:bCs/>
        </w:rPr>
        <w:t>2013</w:t>
      </w:r>
      <w:r w:rsidRPr="00810043">
        <w:rPr>
          <w:rFonts w:eastAsia="SimHei" w:cs="SimSun" w:hint="eastAsia"/>
          <w:bCs/>
          <w:lang w:val="zh-CN"/>
        </w:rPr>
        <w:t>年</w:t>
      </w:r>
      <w:r w:rsidRPr="00810043">
        <w:rPr>
          <w:rFonts w:eastAsia="Lingoes Unicode"/>
          <w:bCs/>
        </w:rPr>
        <w:t>5</w:t>
      </w:r>
      <w:r w:rsidRPr="00810043">
        <w:rPr>
          <w:rFonts w:eastAsia="SimHei" w:cs="SimSun" w:hint="eastAsia"/>
          <w:bCs/>
          <w:lang w:val="zh-CN"/>
        </w:rPr>
        <w:t>月修正的《公民身份法》中的简易入籍程序</w:t>
      </w:r>
      <w:r w:rsidRPr="00810043">
        <w:rPr>
          <w:rFonts w:eastAsia="SimHei" w:cs="SimSun" w:hint="eastAsia"/>
          <w:bCs/>
        </w:rPr>
        <w:t>，</w:t>
      </w:r>
      <w:r w:rsidRPr="00810043">
        <w:rPr>
          <w:rFonts w:eastAsia="SimHei" w:cs="SimSun" w:hint="eastAsia"/>
          <w:bCs/>
          <w:lang w:val="zh-CN"/>
        </w:rPr>
        <w:t>并为授予非公民公民身份以及非公民的入籍和融入提供便利</w:t>
      </w:r>
      <w:r w:rsidRPr="00810043">
        <w:rPr>
          <w:rFonts w:eastAsia="SimHei" w:cs="SimSun" w:hint="eastAsia"/>
          <w:bCs/>
        </w:rPr>
        <w:t>；</w:t>
      </w:r>
    </w:p>
    <w:p w:rsidR="00D15D2D" w:rsidRPr="00810043" w:rsidRDefault="00D15D2D" w:rsidP="00D15D2D">
      <w:pPr>
        <w:pStyle w:val="SingleTxtGC"/>
        <w:numPr>
          <w:ilvl w:val="0"/>
          <w:numId w:val="13"/>
        </w:numPr>
        <w:rPr>
          <w:rFonts w:eastAsia="SimHei"/>
          <w:bCs/>
        </w:rPr>
      </w:pPr>
      <w:r w:rsidRPr="00810043">
        <w:rPr>
          <w:rFonts w:eastAsia="SimHei" w:cs="SimSun" w:hint="eastAsia"/>
          <w:bCs/>
          <w:lang w:val="zh-CN"/>
        </w:rPr>
        <w:t>加强努力</w:t>
      </w:r>
      <w:r w:rsidRPr="00810043">
        <w:rPr>
          <w:rFonts w:eastAsia="SimHei" w:cs="SimSun" w:hint="eastAsia"/>
          <w:bCs/>
        </w:rPr>
        <w:t>，</w:t>
      </w:r>
      <w:r w:rsidRPr="00810043">
        <w:rPr>
          <w:rFonts w:eastAsia="SimHei" w:cs="SimSun" w:hint="eastAsia"/>
          <w:bCs/>
          <w:lang w:val="zh-CN"/>
        </w:rPr>
        <w:t>提高子女有资格入籍的家长的认识</w:t>
      </w:r>
      <w:r w:rsidRPr="00810043">
        <w:rPr>
          <w:rFonts w:eastAsia="SimHei" w:cs="SimSun" w:hint="eastAsia"/>
          <w:bCs/>
        </w:rPr>
        <w:t>，</w:t>
      </w:r>
      <w:r w:rsidRPr="00810043">
        <w:rPr>
          <w:rFonts w:eastAsia="SimHei" w:cs="SimSun" w:hint="eastAsia"/>
          <w:bCs/>
          <w:lang w:val="zh-CN"/>
        </w:rPr>
        <w:t>并考虑在儿童出生时自动给予公民身份</w:t>
      </w:r>
      <w:r w:rsidRPr="00810043">
        <w:rPr>
          <w:rFonts w:eastAsia="SimHei" w:cs="SimSun" w:hint="eastAsia"/>
          <w:bCs/>
        </w:rPr>
        <w:t>，</w:t>
      </w:r>
      <w:r w:rsidRPr="00810043">
        <w:rPr>
          <w:rFonts w:eastAsia="SimHei" w:cs="SimSun" w:hint="eastAsia"/>
          <w:bCs/>
          <w:lang w:val="zh-CN"/>
        </w:rPr>
        <w:t>即无需家长事先登记</w:t>
      </w:r>
      <w:r w:rsidRPr="00810043">
        <w:rPr>
          <w:rFonts w:eastAsia="SimHei" w:cs="SimSun" w:hint="eastAsia"/>
          <w:bCs/>
        </w:rPr>
        <w:t>，</w:t>
      </w:r>
      <w:r w:rsidRPr="00810043">
        <w:rPr>
          <w:rFonts w:eastAsia="SimHei" w:cs="SimSun" w:hint="eastAsia"/>
          <w:bCs/>
          <w:lang w:val="zh-CN"/>
        </w:rPr>
        <w:t>便给予父母为非公民、没有获得任何其他国籍的儿童以公民身份</w:t>
      </w:r>
      <w:r w:rsidRPr="00810043">
        <w:rPr>
          <w:rFonts w:eastAsia="SimHei" w:cs="SimSun" w:hint="eastAsia"/>
          <w:bCs/>
        </w:rPr>
        <w:t>，</w:t>
      </w:r>
      <w:r w:rsidRPr="00810043">
        <w:rPr>
          <w:rFonts w:eastAsia="SimHei" w:cs="SimSun" w:hint="eastAsia"/>
          <w:bCs/>
          <w:lang w:val="zh-CN"/>
        </w:rPr>
        <w:t>以防出现无国籍状态</w:t>
      </w:r>
      <w:r w:rsidRPr="00810043">
        <w:rPr>
          <w:rFonts w:eastAsia="SimHei" w:cs="SimSun" w:hint="eastAsia"/>
          <w:bCs/>
        </w:rPr>
        <w:t>；</w:t>
      </w:r>
    </w:p>
    <w:p w:rsidR="00D15D2D" w:rsidRPr="00810043" w:rsidRDefault="00D15D2D" w:rsidP="00D15D2D">
      <w:pPr>
        <w:pStyle w:val="SingleTxtGC"/>
        <w:numPr>
          <w:ilvl w:val="0"/>
          <w:numId w:val="13"/>
        </w:numPr>
        <w:rPr>
          <w:rFonts w:eastAsia="SimHei"/>
          <w:bCs/>
        </w:rPr>
      </w:pPr>
      <w:r w:rsidRPr="00810043">
        <w:rPr>
          <w:rFonts w:eastAsia="SimHei" w:cs="SimSun" w:hint="eastAsia"/>
          <w:bCs/>
          <w:lang w:val="zh-CN"/>
        </w:rPr>
        <w:t>考虑为所有希望申请拉脱维亚公民身份的非公民居民和无国籍人士提供免费语言课程。</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寻求庇护者的状况</w:t>
      </w:r>
    </w:p>
    <w:p w:rsidR="00D15D2D" w:rsidRPr="00810043" w:rsidRDefault="00D15D2D" w:rsidP="00D15D2D">
      <w:pPr>
        <w:pStyle w:val="SingleTxtGC"/>
      </w:pPr>
      <w:r>
        <w:rPr>
          <w:rFonts w:cs="SimSun" w:hint="eastAsia"/>
          <w:lang w:val="zh-CN"/>
        </w:rPr>
        <w:t xml:space="preserve">17.  </w:t>
      </w:r>
      <w:r w:rsidRPr="00810043">
        <w:rPr>
          <w:rFonts w:cs="SimSun" w:hint="eastAsia"/>
          <w:lang w:val="zh-CN"/>
        </w:rPr>
        <w:t>委员会感到关切的是：</w:t>
      </w:r>
    </w:p>
    <w:p w:rsidR="00D15D2D" w:rsidRPr="00810043" w:rsidRDefault="00D15D2D" w:rsidP="00D15D2D">
      <w:pPr>
        <w:pStyle w:val="SingleTxtGC"/>
        <w:numPr>
          <w:ilvl w:val="0"/>
          <w:numId w:val="14"/>
        </w:numPr>
      </w:pPr>
      <w:r w:rsidRPr="00810043">
        <w:rPr>
          <w:rFonts w:cs="SimSun" w:hint="eastAsia"/>
          <w:lang w:val="zh-CN"/>
        </w:rPr>
        <w:t>寻求庇护者可能无法享受所有的程序保障，包括接触法律顾问以及对否定裁决提出上诉的权利；</w:t>
      </w:r>
    </w:p>
    <w:p w:rsidR="00D15D2D" w:rsidRPr="00810043" w:rsidRDefault="00D15D2D" w:rsidP="00D15D2D">
      <w:pPr>
        <w:pStyle w:val="SingleTxtGC"/>
        <w:numPr>
          <w:ilvl w:val="0"/>
          <w:numId w:val="14"/>
        </w:numPr>
      </w:pPr>
      <w:r w:rsidRPr="00810043">
        <w:rPr>
          <w:rFonts w:cs="SimSun" w:hint="eastAsia"/>
          <w:lang w:val="zh-CN"/>
        </w:rPr>
        <w:t>根据加速庇护程序对否定裁决提起的上诉可能不具中止效力</w:t>
      </w:r>
      <w:r w:rsidRPr="00810043">
        <w:rPr>
          <w:rFonts w:cs="SimSun" w:hint="eastAsia"/>
        </w:rPr>
        <w:t>，</w:t>
      </w:r>
      <w:r w:rsidRPr="00810043">
        <w:rPr>
          <w:rFonts w:cs="SimSun" w:hint="eastAsia"/>
          <w:lang w:val="zh-CN"/>
        </w:rPr>
        <w:t>在这类情况下</w:t>
      </w:r>
      <w:r w:rsidRPr="00810043">
        <w:rPr>
          <w:rFonts w:cs="SimSun" w:hint="eastAsia"/>
        </w:rPr>
        <w:t>，</w:t>
      </w:r>
      <w:r w:rsidRPr="00810043">
        <w:rPr>
          <w:rFonts w:cs="SimSun" w:hint="eastAsia"/>
          <w:lang w:val="zh-CN"/>
        </w:rPr>
        <w:t>存在</w:t>
      </w:r>
      <w:r w:rsidRPr="00810043">
        <w:rPr>
          <w:rFonts w:eastAsia="KaiTi_GB2312" w:cs="KaiTi_GB2312" w:hint="eastAsia"/>
          <w:lang w:val="zh-CN"/>
        </w:rPr>
        <w:t>驱回</w:t>
      </w:r>
      <w:r w:rsidRPr="00810043">
        <w:rPr>
          <w:rFonts w:cs="SimSun" w:hint="eastAsia"/>
          <w:lang w:val="zh-CN"/>
        </w:rPr>
        <w:t>风险</w:t>
      </w:r>
      <w:r w:rsidRPr="00810043">
        <w:rPr>
          <w:rFonts w:cs="SimSun" w:hint="eastAsia"/>
        </w:rPr>
        <w:t>；</w:t>
      </w:r>
    </w:p>
    <w:p w:rsidR="00D15D2D" w:rsidRPr="00810043" w:rsidRDefault="00D15D2D" w:rsidP="00D15D2D">
      <w:pPr>
        <w:pStyle w:val="SingleTxtGC"/>
        <w:numPr>
          <w:ilvl w:val="0"/>
          <w:numId w:val="14"/>
        </w:numPr>
      </w:pPr>
      <w:r w:rsidRPr="00810043">
        <w:rPr>
          <w:rFonts w:cs="SimSun" w:hint="eastAsia"/>
          <w:lang w:val="zh-CN"/>
        </w:rPr>
        <w:t>拘留寻求庇护者并非只被用作最后手段，未成年的寻求庇护者年满</w:t>
      </w:r>
      <w:r w:rsidRPr="00810043">
        <w:rPr>
          <w:rFonts w:eastAsia="Lingoes Unicode"/>
          <w:lang w:val="zh-CN"/>
        </w:rPr>
        <w:t>14</w:t>
      </w:r>
      <w:r w:rsidRPr="00810043">
        <w:rPr>
          <w:rFonts w:cs="SimSun" w:hint="eastAsia"/>
          <w:lang w:val="zh-CN"/>
        </w:rPr>
        <w:t>岁即有可能被拘留</w:t>
      </w:r>
      <w:r w:rsidRPr="00810043">
        <w:rPr>
          <w:rFonts w:cs="SimSun" w:hint="eastAsia"/>
          <w:lang w:val="zh-CN"/>
        </w:rPr>
        <w:t>(</w:t>
      </w:r>
      <w:r w:rsidRPr="00810043">
        <w:rPr>
          <w:rFonts w:cs="SimSun" w:hint="eastAsia"/>
          <w:lang w:val="zh-CN"/>
        </w:rPr>
        <w:t>第</w:t>
      </w:r>
      <w:r w:rsidRPr="00810043">
        <w:rPr>
          <w:rFonts w:eastAsia="Lingoes Unicode"/>
          <w:lang w:val="zh-CN"/>
        </w:rPr>
        <w:t>3</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5"/>
        </w:numPr>
        <w:rPr>
          <w:rFonts w:eastAsia="SimHei"/>
          <w:bCs/>
        </w:rPr>
      </w:pPr>
      <w:r w:rsidRPr="00810043">
        <w:rPr>
          <w:rFonts w:eastAsia="SimHei" w:cs="SimSun" w:hint="eastAsia"/>
          <w:bCs/>
          <w:lang w:val="zh-CN"/>
        </w:rPr>
        <w:t>采取一切必要措施，履行《公约》第</w:t>
      </w:r>
      <w:r w:rsidRPr="00810043">
        <w:rPr>
          <w:rFonts w:eastAsia="Lingoes Unicode"/>
          <w:bCs/>
          <w:lang w:val="zh-CN"/>
        </w:rPr>
        <w:t>3</w:t>
      </w:r>
      <w:r w:rsidRPr="00810043">
        <w:rPr>
          <w:rFonts w:eastAsia="SimHei" w:cs="SimSun" w:hint="eastAsia"/>
          <w:bCs/>
          <w:lang w:val="zh-CN"/>
        </w:rPr>
        <w:t>条规定的义务，如有充分理由相信某人在另一国家将有遭受酷刑的危险，即不得将该人驱逐、遣返</w:t>
      </w:r>
      <w:r w:rsidRPr="00810043">
        <w:rPr>
          <w:rFonts w:eastAsia="SimHei" w:cs="SimSun" w:hint="eastAsia"/>
          <w:bCs/>
          <w:lang w:val="zh-CN"/>
        </w:rPr>
        <w:t>(</w:t>
      </w:r>
      <w:r w:rsidRPr="00810043">
        <w:rPr>
          <w:rFonts w:eastAsia="KaiTi_GB2312" w:cs="KaiTi_GB2312" w:hint="eastAsia"/>
          <w:bCs/>
          <w:lang w:val="zh-CN"/>
        </w:rPr>
        <w:t>驱回</w:t>
      </w:r>
      <w:r w:rsidRPr="00810043">
        <w:rPr>
          <w:rFonts w:eastAsia="SimHei" w:cs="SimSun" w:hint="eastAsia"/>
          <w:bCs/>
          <w:lang w:val="zh-CN"/>
        </w:rPr>
        <w:t>)</w:t>
      </w:r>
      <w:r w:rsidRPr="00810043">
        <w:rPr>
          <w:rFonts w:eastAsia="SimHei" w:cs="SimSun" w:hint="eastAsia"/>
          <w:bCs/>
          <w:lang w:val="zh-CN"/>
        </w:rPr>
        <w:t>或引渡至该国；</w:t>
      </w:r>
    </w:p>
    <w:p w:rsidR="00D15D2D" w:rsidRPr="00810043" w:rsidRDefault="00D15D2D" w:rsidP="00D15D2D">
      <w:pPr>
        <w:pStyle w:val="SingleTxtGC"/>
        <w:numPr>
          <w:ilvl w:val="0"/>
          <w:numId w:val="15"/>
        </w:numPr>
        <w:rPr>
          <w:rFonts w:eastAsia="SimHei"/>
          <w:bCs/>
        </w:rPr>
      </w:pPr>
      <w:r w:rsidRPr="00810043">
        <w:rPr>
          <w:rFonts w:eastAsia="SimHei" w:cs="SimSun" w:hint="eastAsia"/>
          <w:bCs/>
          <w:lang w:val="zh-CN"/>
        </w:rPr>
        <w:t>确保在缔约国包括其边境检查站寻求庇护的所有人员享有各种程序保障</w:t>
      </w:r>
      <w:r w:rsidRPr="00810043">
        <w:rPr>
          <w:rFonts w:eastAsia="SimHei" w:cs="SimSun" w:hint="eastAsia"/>
          <w:bCs/>
        </w:rPr>
        <w:t>，</w:t>
      </w:r>
      <w:r w:rsidRPr="00810043">
        <w:rPr>
          <w:rFonts w:eastAsia="SimHei" w:cs="SimSun" w:hint="eastAsia"/>
          <w:bCs/>
          <w:lang w:val="zh-CN"/>
        </w:rPr>
        <w:t>包括获得法律援助和口译员的权利以及对否定裁决提出上诉的权利</w:t>
      </w:r>
      <w:r w:rsidRPr="00810043">
        <w:rPr>
          <w:rFonts w:eastAsia="SimHei" w:cs="SimSun" w:hint="eastAsia"/>
          <w:bCs/>
        </w:rPr>
        <w:t>；</w:t>
      </w:r>
    </w:p>
    <w:p w:rsidR="00D15D2D" w:rsidRPr="00810043" w:rsidRDefault="00D15D2D" w:rsidP="00D15D2D">
      <w:pPr>
        <w:pStyle w:val="SingleTxtGC"/>
        <w:numPr>
          <w:ilvl w:val="0"/>
          <w:numId w:val="15"/>
        </w:numPr>
        <w:rPr>
          <w:rFonts w:eastAsia="SimHei"/>
          <w:bCs/>
        </w:rPr>
      </w:pPr>
      <w:r w:rsidRPr="00810043">
        <w:rPr>
          <w:rFonts w:eastAsia="SimHei" w:cs="SimSun" w:hint="eastAsia"/>
          <w:bCs/>
          <w:lang w:val="zh-CN"/>
        </w:rPr>
        <w:t>确保有关庇护的决定</w:t>
      </w:r>
      <w:r w:rsidRPr="00810043">
        <w:rPr>
          <w:rFonts w:eastAsia="SimHei" w:cs="SimSun" w:hint="eastAsia"/>
          <w:bCs/>
        </w:rPr>
        <w:t>，</w:t>
      </w:r>
      <w:r w:rsidRPr="00810043">
        <w:rPr>
          <w:rFonts w:eastAsia="SimHei" w:cs="SimSun" w:hint="eastAsia"/>
          <w:bCs/>
          <w:lang w:val="zh-CN"/>
        </w:rPr>
        <w:t>包括加速程序下作出的决定均可上诉且具中止效力</w:t>
      </w:r>
      <w:r w:rsidRPr="00810043">
        <w:rPr>
          <w:rFonts w:eastAsia="SimHei" w:cs="SimSun" w:hint="eastAsia"/>
          <w:bCs/>
        </w:rPr>
        <w:t>，</w:t>
      </w:r>
      <w:r w:rsidRPr="00810043">
        <w:rPr>
          <w:rFonts w:eastAsia="SimHei" w:cs="SimSun" w:hint="eastAsia"/>
          <w:bCs/>
          <w:lang w:val="zh-CN"/>
        </w:rPr>
        <w:t>以避免</w:t>
      </w:r>
      <w:r w:rsidRPr="00810043">
        <w:rPr>
          <w:rFonts w:eastAsia="KaiTi_GB2312" w:cs="KaiTi_GB2312" w:hint="eastAsia"/>
          <w:bCs/>
          <w:lang w:val="zh-CN"/>
        </w:rPr>
        <w:t>驱回</w:t>
      </w:r>
      <w:r w:rsidRPr="00810043">
        <w:rPr>
          <w:rFonts w:eastAsia="SimHei" w:cs="SimSun" w:hint="eastAsia"/>
          <w:bCs/>
          <w:lang w:val="zh-CN"/>
        </w:rPr>
        <w:t>的风险</w:t>
      </w:r>
      <w:r w:rsidRPr="00810043">
        <w:rPr>
          <w:rFonts w:eastAsia="SimHei" w:cs="SimSun" w:hint="eastAsia"/>
          <w:bCs/>
        </w:rPr>
        <w:t>；</w:t>
      </w:r>
    </w:p>
    <w:p w:rsidR="00D15D2D" w:rsidRPr="00810043" w:rsidRDefault="00D15D2D" w:rsidP="00D15D2D">
      <w:pPr>
        <w:pStyle w:val="SingleTxtGC"/>
        <w:numPr>
          <w:ilvl w:val="0"/>
          <w:numId w:val="15"/>
        </w:numPr>
      </w:pPr>
      <w:r w:rsidRPr="00810043">
        <w:rPr>
          <w:rFonts w:eastAsia="SimHei" w:cs="SimSun" w:hint="eastAsia"/>
          <w:bCs/>
          <w:lang w:val="zh-CN"/>
        </w:rPr>
        <w:t>确保只将拘留寻求庇护者用作最后手段并尽可能缩短拘留时间</w:t>
      </w:r>
      <w:r w:rsidRPr="00810043">
        <w:rPr>
          <w:rFonts w:eastAsia="SimHei" w:cs="SimSun" w:hint="eastAsia"/>
          <w:bCs/>
        </w:rPr>
        <w:t>，</w:t>
      </w:r>
      <w:r w:rsidRPr="00810043">
        <w:rPr>
          <w:rFonts w:eastAsia="SimHei" w:cs="SimSun" w:hint="eastAsia"/>
          <w:bCs/>
          <w:lang w:val="zh-CN"/>
        </w:rPr>
        <w:t>应禁止拘留未成年人</w:t>
      </w:r>
      <w:r w:rsidRPr="00810043">
        <w:rPr>
          <w:rFonts w:eastAsia="SimHei" w:cs="SimSun" w:hint="eastAsia"/>
          <w:bCs/>
        </w:rPr>
        <w:t>，</w:t>
      </w:r>
      <w:r w:rsidRPr="00810043">
        <w:rPr>
          <w:rFonts w:eastAsia="SimHei" w:cs="SimSun" w:hint="eastAsia"/>
          <w:bCs/>
          <w:lang w:val="zh-CN"/>
        </w:rPr>
        <w:t>并对政策进行修订</w:t>
      </w:r>
      <w:r w:rsidRPr="00810043">
        <w:rPr>
          <w:rFonts w:eastAsia="SimHei" w:cs="SimSun" w:hint="eastAsia"/>
          <w:bCs/>
        </w:rPr>
        <w:t>，</w:t>
      </w:r>
      <w:r w:rsidRPr="00810043">
        <w:rPr>
          <w:rFonts w:eastAsia="SimHei" w:cs="SimSun" w:hint="eastAsia"/>
          <w:bCs/>
          <w:lang w:val="zh-CN"/>
        </w:rPr>
        <w:t>使其符合联合国难民事务高级专员办事处《拘留寻求庇护者和替代拘留方式适用标准导则》。</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培训</w:t>
      </w:r>
    </w:p>
    <w:p w:rsidR="00D15D2D" w:rsidRPr="00810043" w:rsidRDefault="00D15D2D" w:rsidP="00D15D2D">
      <w:pPr>
        <w:pStyle w:val="SingleTxtGC"/>
      </w:pPr>
      <w:r>
        <w:rPr>
          <w:rFonts w:cs="SimSun" w:hint="eastAsia"/>
          <w:lang w:val="zh-CN"/>
        </w:rPr>
        <w:t xml:space="preserve">18.  </w:t>
      </w:r>
      <w:r w:rsidRPr="00810043">
        <w:rPr>
          <w:rFonts w:cs="SimSun" w:hint="eastAsia"/>
          <w:lang w:val="zh-CN"/>
        </w:rPr>
        <w:t>委员会感到关切的是</w:t>
      </w:r>
      <w:r w:rsidRPr="00810043">
        <w:rPr>
          <w:rFonts w:cs="SimSun" w:hint="eastAsia"/>
        </w:rPr>
        <w:t>，</w:t>
      </w:r>
      <w:r w:rsidRPr="00810043">
        <w:rPr>
          <w:rFonts w:cs="SimSun" w:hint="eastAsia"/>
          <w:lang w:val="zh-CN"/>
        </w:rPr>
        <w:t>缔约国并未制定具体方法</w:t>
      </w:r>
      <w:r w:rsidRPr="00810043">
        <w:rPr>
          <w:rFonts w:cs="SimSun" w:hint="eastAsia"/>
        </w:rPr>
        <w:t>，</w:t>
      </w:r>
      <w:r w:rsidRPr="00810043">
        <w:rPr>
          <w:rFonts w:cs="SimSun" w:hint="eastAsia"/>
          <w:lang w:val="zh-CN"/>
        </w:rPr>
        <w:t>来评价针对执法人员、监狱工作人员、边防人员、医务人员、法官和检察官开展绝对禁止酷刑和虐待及《公约》各项规定方面的培训和教育方案在减少酷刑和虐待案件数量方面的效力和影响。委员会还感到关切的是，缔约国并未向所有接触被剥夺自由人员和寻求庇护者的专业医务人员提供有关《酷刑和其他残忍、不人道或有辱人格的待遇或处罚的有效调查和文件记录手册》</w:t>
      </w:r>
      <w:r w:rsidRPr="00810043">
        <w:rPr>
          <w:rFonts w:cs="SimSun" w:hint="eastAsia"/>
          <w:lang w:val="zh-CN"/>
        </w:rPr>
        <w:t>(</w:t>
      </w:r>
      <w:r w:rsidRPr="00810043">
        <w:rPr>
          <w:rFonts w:cs="SimSun" w:hint="eastAsia"/>
          <w:lang w:val="zh-CN"/>
        </w:rPr>
        <w:t>《伊斯坦布尔议定书》</w:t>
      </w:r>
      <w:r w:rsidRPr="00810043">
        <w:rPr>
          <w:rFonts w:cs="SimSun" w:hint="eastAsia"/>
          <w:lang w:val="zh-CN"/>
        </w:rPr>
        <w:t>)</w:t>
      </w:r>
      <w:r w:rsidRPr="00810043">
        <w:rPr>
          <w:rFonts w:cs="SimSun" w:hint="eastAsia"/>
          <w:lang w:val="zh-CN"/>
        </w:rPr>
        <w:t>的培训</w:t>
      </w:r>
      <w:r w:rsidRPr="00810043">
        <w:rPr>
          <w:rFonts w:cs="SimSun" w:hint="eastAsia"/>
          <w:lang w:val="zh-CN"/>
        </w:rPr>
        <w:t>(</w:t>
      </w:r>
      <w:r w:rsidRPr="00810043">
        <w:rPr>
          <w:rFonts w:cs="SimSun" w:hint="eastAsia"/>
          <w:lang w:val="zh-CN"/>
        </w:rPr>
        <w:t>第</w:t>
      </w:r>
      <w:r w:rsidRPr="00810043">
        <w:rPr>
          <w:rFonts w:eastAsia="Lingoes Unicode"/>
          <w:lang w:val="zh-CN"/>
        </w:rPr>
        <w:t>10</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6"/>
        </w:numPr>
        <w:rPr>
          <w:rFonts w:eastAsia="SimHei"/>
          <w:bCs/>
        </w:rPr>
      </w:pPr>
      <w:r w:rsidRPr="00810043">
        <w:rPr>
          <w:rFonts w:eastAsia="SimHei" w:cs="SimSun" w:hint="eastAsia"/>
          <w:bCs/>
          <w:lang w:val="zh-CN"/>
        </w:rPr>
        <w:t>制定具体方法来评价针对执法人员、监狱工作人员、边防人员、医务人员、法官和检察官开展的绝对禁止酷刑和虐待方面的培训和教育方案的效力和影响</w:t>
      </w:r>
      <w:r w:rsidRPr="00810043">
        <w:rPr>
          <w:rFonts w:eastAsia="SimHei" w:cs="SimSun" w:hint="eastAsia"/>
          <w:bCs/>
        </w:rPr>
        <w:t>；</w:t>
      </w:r>
    </w:p>
    <w:p w:rsidR="00D15D2D" w:rsidRPr="00810043" w:rsidRDefault="00D15D2D" w:rsidP="00D15D2D">
      <w:pPr>
        <w:pStyle w:val="SingleTxtGC"/>
        <w:numPr>
          <w:ilvl w:val="0"/>
          <w:numId w:val="16"/>
        </w:numPr>
      </w:pPr>
      <w:r w:rsidRPr="00810043">
        <w:rPr>
          <w:rFonts w:eastAsia="SimHei" w:cs="SimSun" w:hint="eastAsia"/>
          <w:bCs/>
          <w:lang w:val="zh-CN"/>
        </w:rPr>
        <w:t>确保《伊斯坦布尔议定书》成为面向所有接触被剥夺自由人员和寻求庇护者的专业医务人员和其他公职人员的培训的必要内容。</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拘留条件</w:t>
      </w:r>
    </w:p>
    <w:p w:rsidR="00D15D2D" w:rsidRPr="00810043" w:rsidRDefault="00D15D2D" w:rsidP="00D15D2D">
      <w:pPr>
        <w:pStyle w:val="SingleTxtGC"/>
      </w:pPr>
      <w:r>
        <w:rPr>
          <w:rFonts w:cs="SimSun" w:hint="eastAsia"/>
          <w:lang w:val="zh-CN"/>
        </w:rPr>
        <w:t xml:space="preserve">19.  </w:t>
      </w:r>
      <w:r w:rsidRPr="00810043">
        <w:rPr>
          <w:rFonts w:cs="SimSun" w:hint="eastAsia"/>
          <w:lang w:val="zh-CN"/>
        </w:rPr>
        <w:t>委员会感到关切的是</w:t>
      </w:r>
      <w:r w:rsidRPr="00810043">
        <w:rPr>
          <w:rFonts w:cs="SimSun" w:hint="eastAsia"/>
          <w:lang w:val="zh-CN"/>
        </w:rPr>
        <w:t>(</w:t>
      </w:r>
      <w:r w:rsidRPr="00810043">
        <w:rPr>
          <w:rFonts w:cs="SimSun" w:hint="eastAsia"/>
          <w:lang w:val="zh-CN"/>
        </w:rPr>
        <w:t>第</w:t>
      </w:r>
      <w:r w:rsidRPr="00810043">
        <w:rPr>
          <w:rFonts w:eastAsia="Lingoes Unicode"/>
          <w:lang w:val="zh-CN"/>
        </w:rPr>
        <w:t>11</w:t>
      </w:r>
      <w:r w:rsidRPr="00810043">
        <w:rPr>
          <w:rFonts w:cs="SimSun" w:hint="eastAsia"/>
          <w:lang w:val="zh-CN"/>
        </w:rPr>
        <w:t>、第</w:t>
      </w:r>
      <w:r w:rsidRPr="00810043">
        <w:rPr>
          <w:rFonts w:eastAsia="Lingoes Unicode"/>
          <w:lang w:val="zh-CN"/>
        </w:rPr>
        <w:t>13</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numPr>
          <w:ilvl w:val="0"/>
          <w:numId w:val="17"/>
        </w:numPr>
      </w:pPr>
      <w:r w:rsidRPr="00810043">
        <w:rPr>
          <w:rFonts w:cs="SimSun" w:hint="eastAsia"/>
          <w:lang w:val="zh-CN"/>
        </w:rPr>
        <w:t>剥夺自由场所尤其是那些老旧场所的物质拘留条件</w:t>
      </w:r>
      <w:r w:rsidRPr="00810043">
        <w:rPr>
          <w:rFonts w:cs="SimSun" w:hint="eastAsia"/>
        </w:rPr>
        <w:t>，</w:t>
      </w:r>
      <w:r w:rsidRPr="00810043">
        <w:rPr>
          <w:rFonts w:cs="SimSun" w:hint="eastAsia"/>
          <w:lang w:val="zh-CN"/>
        </w:rPr>
        <w:t>包括基础设施、卫生条件和设施、生活空间和活动制度等</w:t>
      </w:r>
      <w:r w:rsidRPr="00810043">
        <w:rPr>
          <w:rFonts w:cs="SimSun" w:hint="eastAsia"/>
        </w:rPr>
        <w:t>，</w:t>
      </w:r>
      <w:r w:rsidRPr="00810043">
        <w:rPr>
          <w:rFonts w:cs="SimSun" w:hint="eastAsia"/>
          <w:lang w:val="zh-CN"/>
        </w:rPr>
        <w:t>仍不符合国际标准</w:t>
      </w:r>
      <w:r w:rsidRPr="00810043">
        <w:rPr>
          <w:rFonts w:cs="SimSun" w:hint="eastAsia"/>
        </w:rPr>
        <w:t>，</w:t>
      </w:r>
      <w:r w:rsidRPr="00810043">
        <w:rPr>
          <w:rFonts w:cs="SimSun" w:hint="eastAsia"/>
          <w:lang w:val="zh-CN"/>
        </w:rPr>
        <w:t>对那些被判无期徒刑的囚犯和还押犯而言尤其如此</w:t>
      </w:r>
      <w:r w:rsidRPr="00810043">
        <w:rPr>
          <w:rFonts w:cs="SimSun" w:hint="eastAsia"/>
        </w:rPr>
        <w:t>；</w:t>
      </w:r>
    </w:p>
    <w:p w:rsidR="00D15D2D" w:rsidRPr="00810043" w:rsidRDefault="00D15D2D" w:rsidP="00D15D2D">
      <w:pPr>
        <w:pStyle w:val="SingleTxtGC"/>
        <w:numPr>
          <w:ilvl w:val="0"/>
          <w:numId w:val="17"/>
        </w:numPr>
      </w:pPr>
      <w:r w:rsidRPr="00810043">
        <w:rPr>
          <w:rFonts w:cs="SimSun" w:hint="eastAsia"/>
          <w:lang w:val="zh-CN"/>
        </w:rPr>
        <w:t>在提供医疗、心理和牙齿保健服务方面</w:t>
      </w:r>
      <w:r w:rsidRPr="00810043">
        <w:rPr>
          <w:rFonts w:cs="SimSun" w:hint="eastAsia"/>
        </w:rPr>
        <w:t>，</w:t>
      </w:r>
      <w:r w:rsidRPr="00810043">
        <w:rPr>
          <w:rFonts w:cs="SimSun" w:hint="eastAsia"/>
          <w:lang w:val="zh-CN"/>
        </w:rPr>
        <w:t>存在重大不足和严重拖延</w:t>
      </w:r>
      <w:r w:rsidRPr="00810043">
        <w:rPr>
          <w:rFonts w:cs="SimSun" w:hint="eastAsia"/>
        </w:rPr>
        <w:t>，</w:t>
      </w:r>
      <w:r w:rsidRPr="00810043">
        <w:rPr>
          <w:rFonts w:cs="SimSun" w:hint="eastAsia"/>
          <w:lang w:val="zh-CN"/>
        </w:rPr>
        <w:t>拖延尤其会损害犯人们的利益</w:t>
      </w:r>
      <w:r w:rsidRPr="00810043">
        <w:rPr>
          <w:rFonts w:cs="SimSun" w:hint="eastAsia"/>
        </w:rPr>
        <w:t>；</w:t>
      </w:r>
    </w:p>
    <w:p w:rsidR="00D15D2D" w:rsidRPr="00810043" w:rsidRDefault="00D15D2D" w:rsidP="00D15D2D">
      <w:pPr>
        <w:pStyle w:val="SingleTxtGC"/>
        <w:numPr>
          <w:ilvl w:val="0"/>
          <w:numId w:val="17"/>
        </w:numPr>
      </w:pPr>
      <w:r w:rsidRPr="00810043">
        <w:rPr>
          <w:rFonts w:cs="SimSun" w:hint="eastAsia"/>
          <w:lang w:val="zh-CN"/>
        </w:rPr>
        <w:t>大多数警察拘留设施的物质条件都不符合国际标准</w:t>
      </w:r>
      <w:r w:rsidRPr="00810043">
        <w:rPr>
          <w:rFonts w:cs="SimSun" w:hint="eastAsia"/>
        </w:rPr>
        <w:t>，</w:t>
      </w:r>
      <w:r w:rsidRPr="00810043">
        <w:rPr>
          <w:rFonts w:cs="SimSun" w:hint="eastAsia"/>
          <w:lang w:val="zh-CN"/>
        </w:rPr>
        <w:t>包括鲜少或根本无法享受自然光和通风</w:t>
      </w:r>
      <w:r w:rsidRPr="00810043">
        <w:rPr>
          <w:rFonts w:cs="SimSun" w:hint="eastAsia"/>
        </w:rPr>
        <w:t>、</w:t>
      </w:r>
      <w:r w:rsidRPr="00810043">
        <w:rPr>
          <w:rFonts w:cs="SimSun" w:hint="eastAsia"/>
          <w:lang w:val="zh-CN"/>
        </w:rPr>
        <w:t>牢房肮脏不堪</w:t>
      </w:r>
      <w:r w:rsidRPr="00810043">
        <w:rPr>
          <w:rFonts w:cs="SimSun" w:hint="eastAsia"/>
        </w:rPr>
        <w:t>及</w:t>
      </w:r>
      <w:r w:rsidRPr="00810043">
        <w:rPr>
          <w:rFonts w:cs="SimSun" w:hint="eastAsia"/>
          <w:lang w:val="zh-CN"/>
        </w:rPr>
        <w:t>卫生设施不足</w:t>
      </w:r>
      <w:r w:rsidRPr="00810043">
        <w:rPr>
          <w:rFonts w:cs="SimSun" w:hint="eastAsia"/>
        </w:rPr>
        <w:t>；</w:t>
      </w:r>
    </w:p>
    <w:p w:rsidR="00D15D2D" w:rsidRPr="00810043" w:rsidRDefault="00D15D2D" w:rsidP="00D15D2D">
      <w:pPr>
        <w:pStyle w:val="SingleTxtGC"/>
        <w:numPr>
          <w:ilvl w:val="0"/>
          <w:numId w:val="17"/>
        </w:numPr>
      </w:pPr>
      <w:r w:rsidRPr="00810043">
        <w:rPr>
          <w:rFonts w:cs="SimSun" w:hint="eastAsia"/>
          <w:lang w:val="zh-CN"/>
        </w:rPr>
        <w:t>《还押程序法》规定</w:t>
      </w:r>
      <w:r w:rsidRPr="00810043">
        <w:rPr>
          <w:rFonts w:cs="SimSun" w:hint="eastAsia"/>
        </w:rPr>
        <w:t>，</w:t>
      </w:r>
      <w:r w:rsidRPr="00810043">
        <w:rPr>
          <w:rFonts w:cs="SimSun" w:hint="eastAsia"/>
          <w:lang w:val="zh-CN"/>
        </w:rPr>
        <w:t>多人间牢房人均空间不得少于</w:t>
      </w:r>
      <w:r w:rsidRPr="00810043">
        <w:rPr>
          <w:rFonts w:eastAsia="Lingoes Unicode"/>
        </w:rPr>
        <w:t>3</w:t>
      </w:r>
      <w:r w:rsidRPr="00810043">
        <w:rPr>
          <w:rFonts w:cs="SimSun" w:hint="eastAsia"/>
          <w:lang w:val="zh-CN"/>
        </w:rPr>
        <w:t>平方米。</w:t>
      </w:r>
    </w:p>
    <w:p w:rsidR="00D15D2D" w:rsidRPr="00810043" w:rsidRDefault="00D15D2D" w:rsidP="00D15D2D">
      <w:pPr>
        <w:pStyle w:val="SingleTxtGC"/>
      </w:pPr>
      <w:r w:rsidRPr="00810043">
        <w:rPr>
          <w:rFonts w:eastAsia="SimHei" w:cs="SimSun" w:hint="eastAsia"/>
          <w:bCs/>
          <w:lang w:val="zh-CN"/>
        </w:rPr>
        <w:t>缔约国应：</w:t>
      </w:r>
    </w:p>
    <w:p w:rsidR="00D15D2D" w:rsidRPr="00810043" w:rsidRDefault="00D15D2D" w:rsidP="00D15D2D">
      <w:pPr>
        <w:pStyle w:val="SingleTxtGC"/>
        <w:numPr>
          <w:ilvl w:val="0"/>
          <w:numId w:val="18"/>
        </w:numPr>
        <w:rPr>
          <w:rFonts w:eastAsia="SimHei"/>
          <w:bCs/>
        </w:rPr>
      </w:pPr>
      <w:r w:rsidRPr="00810043">
        <w:rPr>
          <w:rFonts w:eastAsia="SimHei" w:cs="SimSun" w:hint="eastAsia"/>
          <w:bCs/>
          <w:lang w:val="zh-CN"/>
        </w:rPr>
        <w:t>继续采取措施，根据《囚犯待遇最低限度标准规则》，改善所有监狱和警察拘留中心的物质条件，包括基础设施、卫生条件和设施、供暖、生活空间和活动制度，特别是针对那些被判无期徒刑的囚犯和还押犯；</w:t>
      </w:r>
    </w:p>
    <w:p w:rsidR="00D15D2D" w:rsidRPr="00810043" w:rsidRDefault="00D15D2D" w:rsidP="00D15D2D">
      <w:pPr>
        <w:pStyle w:val="SingleTxtGC"/>
        <w:numPr>
          <w:ilvl w:val="0"/>
          <w:numId w:val="18"/>
        </w:numPr>
        <w:rPr>
          <w:rFonts w:eastAsia="SimHei"/>
          <w:bCs/>
        </w:rPr>
      </w:pPr>
      <w:r w:rsidRPr="00810043">
        <w:rPr>
          <w:rFonts w:eastAsia="SimHei" w:cs="SimSun" w:hint="eastAsia"/>
          <w:bCs/>
          <w:lang w:val="zh-CN"/>
        </w:rPr>
        <w:t>确保向所有囚犯免费提供适当的医疗和心理保健以及及时的牙齿保健服务；</w:t>
      </w:r>
    </w:p>
    <w:p w:rsidR="00D15D2D" w:rsidRPr="00810043" w:rsidRDefault="00D15D2D" w:rsidP="00D15D2D">
      <w:pPr>
        <w:pStyle w:val="SingleTxtGC"/>
        <w:numPr>
          <w:ilvl w:val="0"/>
          <w:numId w:val="18"/>
        </w:numPr>
        <w:rPr>
          <w:rFonts w:eastAsia="SimHei"/>
          <w:bCs/>
        </w:rPr>
      </w:pPr>
      <w:r w:rsidRPr="00810043">
        <w:rPr>
          <w:rFonts w:eastAsia="SimHei" w:cs="SimSun" w:hint="eastAsia"/>
          <w:bCs/>
          <w:lang w:val="zh-CN"/>
        </w:rPr>
        <w:t>确保继续按计划对现有拘留场所进行改造</w:t>
      </w:r>
      <w:r w:rsidRPr="00810043">
        <w:rPr>
          <w:rFonts w:eastAsia="SimHei" w:cs="SimSun" w:hint="eastAsia"/>
          <w:bCs/>
        </w:rPr>
        <w:t>；</w:t>
      </w:r>
    </w:p>
    <w:p w:rsidR="00D15D2D" w:rsidRPr="00810043" w:rsidRDefault="00D15D2D" w:rsidP="00D15D2D">
      <w:pPr>
        <w:pStyle w:val="SingleTxtGC"/>
        <w:numPr>
          <w:ilvl w:val="0"/>
          <w:numId w:val="18"/>
        </w:numPr>
        <w:rPr>
          <w:rFonts w:eastAsia="SimHei"/>
          <w:bCs/>
        </w:rPr>
      </w:pPr>
      <w:r w:rsidRPr="00810043">
        <w:rPr>
          <w:rFonts w:eastAsia="SimHei" w:cs="SimSun" w:hint="eastAsia"/>
          <w:bCs/>
          <w:lang w:val="zh-CN"/>
        </w:rPr>
        <w:t>确保设立公正、独立的机制来监测剥夺自由的场所</w:t>
      </w:r>
      <w:r w:rsidRPr="00810043">
        <w:rPr>
          <w:rFonts w:eastAsia="SimHei" w:cs="SimSun" w:hint="eastAsia"/>
          <w:bCs/>
        </w:rPr>
        <w:t>，</w:t>
      </w:r>
      <w:r w:rsidRPr="00810043">
        <w:rPr>
          <w:rFonts w:eastAsia="SimHei" w:cs="SimSun" w:hint="eastAsia"/>
          <w:bCs/>
          <w:lang w:val="zh-CN"/>
        </w:rPr>
        <w:t>处理囚犯关于拘留条件的投诉并就此类投诉开展有效的后续工作</w:t>
      </w:r>
      <w:r w:rsidRPr="00810043">
        <w:rPr>
          <w:rFonts w:eastAsia="SimHei" w:cs="SimSun" w:hint="eastAsia"/>
          <w:bCs/>
        </w:rPr>
        <w:t>；</w:t>
      </w:r>
    </w:p>
    <w:p w:rsidR="00D15D2D" w:rsidRPr="00810043" w:rsidRDefault="00D15D2D" w:rsidP="00D15D2D">
      <w:pPr>
        <w:pStyle w:val="SingleTxtGC"/>
        <w:numPr>
          <w:ilvl w:val="0"/>
          <w:numId w:val="18"/>
        </w:numPr>
        <w:rPr>
          <w:rFonts w:eastAsia="SimHei"/>
          <w:bCs/>
          <w:lang w:val="fr-FR"/>
        </w:rPr>
      </w:pPr>
      <w:r w:rsidRPr="00810043">
        <w:rPr>
          <w:rFonts w:eastAsia="SimHei" w:cs="SimSun" w:hint="eastAsia"/>
          <w:bCs/>
          <w:lang w:val="zh-CN"/>
        </w:rPr>
        <w:t>根据欧洲防止酷刑和不人道或有辱人格的待遇或处罚委员会的标准</w:t>
      </w:r>
      <w:r w:rsidRPr="00810043">
        <w:rPr>
          <w:rFonts w:eastAsia="SimHei" w:cs="SimSun" w:hint="eastAsia"/>
          <w:bCs/>
        </w:rPr>
        <w:t>，</w:t>
      </w:r>
      <w:r w:rsidRPr="00810043">
        <w:rPr>
          <w:rFonts w:eastAsia="SimHei" w:cs="SimSun" w:hint="eastAsia"/>
          <w:bCs/>
          <w:lang w:val="zh-CN"/>
        </w:rPr>
        <w:t>确保多人间牢房中</w:t>
      </w:r>
      <w:r w:rsidRPr="00810043">
        <w:rPr>
          <w:rFonts w:eastAsia="SimHei" w:cs="SimSun" w:hint="eastAsia"/>
          <w:bCs/>
        </w:rPr>
        <w:t>，</w:t>
      </w:r>
      <w:r w:rsidRPr="00810043">
        <w:rPr>
          <w:rFonts w:eastAsia="SimHei" w:cs="SimSun" w:hint="eastAsia"/>
          <w:bCs/>
          <w:lang w:val="zh-CN"/>
        </w:rPr>
        <w:t>囚犯的人均空间至少达到</w:t>
      </w:r>
      <w:r w:rsidRPr="00810043">
        <w:rPr>
          <w:rFonts w:eastAsia="Lingoes Unicode"/>
          <w:bCs/>
        </w:rPr>
        <w:t>4</w:t>
      </w:r>
      <w:r w:rsidRPr="00810043">
        <w:rPr>
          <w:rFonts w:eastAsia="SimHei" w:cs="SimSun" w:hint="eastAsia"/>
          <w:bCs/>
          <w:lang w:val="zh-CN"/>
        </w:rPr>
        <w:t>平方米。</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囚犯间暴力</w:t>
      </w:r>
    </w:p>
    <w:p w:rsidR="00D15D2D" w:rsidRPr="00810043" w:rsidRDefault="00D15D2D" w:rsidP="00D15D2D">
      <w:pPr>
        <w:pStyle w:val="SingleTxtGC"/>
      </w:pPr>
      <w:r>
        <w:rPr>
          <w:rFonts w:cs="SimSun" w:hint="eastAsia"/>
          <w:lang w:val="zh-CN"/>
        </w:rPr>
        <w:t xml:space="preserve">20.  </w:t>
      </w:r>
      <w:r w:rsidRPr="00810043">
        <w:rPr>
          <w:rFonts w:cs="SimSun" w:hint="eastAsia"/>
          <w:lang w:val="zh-CN"/>
        </w:rPr>
        <w:t>囚犯间暴力长期存在</w:t>
      </w:r>
      <w:r w:rsidRPr="00810043">
        <w:rPr>
          <w:rFonts w:cs="SimSun" w:hint="eastAsia"/>
          <w:lang w:val="fr-FR"/>
        </w:rPr>
        <w:t>，</w:t>
      </w:r>
      <w:r w:rsidRPr="00810043">
        <w:rPr>
          <w:rFonts w:cs="SimSun" w:hint="eastAsia"/>
          <w:lang w:val="zh-CN"/>
        </w:rPr>
        <w:t>且缺少针对此类暴力行为的调查</w:t>
      </w:r>
      <w:r w:rsidRPr="00810043">
        <w:rPr>
          <w:rFonts w:cs="SimSun" w:hint="eastAsia"/>
          <w:lang w:val="fr-FR"/>
        </w:rPr>
        <w:t>，</w:t>
      </w:r>
      <w:r w:rsidRPr="00810043">
        <w:rPr>
          <w:rFonts w:cs="SimSun" w:hint="eastAsia"/>
          <w:lang w:val="zh-CN"/>
        </w:rPr>
        <w:t>这让委员会感到担忧</w:t>
      </w:r>
      <w:r w:rsidRPr="00810043">
        <w:rPr>
          <w:rFonts w:cs="SimSun" w:hint="eastAsia"/>
          <w:lang w:val="fr-FR"/>
        </w:rPr>
        <w:t>，</w:t>
      </w:r>
      <w:r w:rsidRPr="00810043">
        <w:rPr>
          <w:rFonts w:cs="SimSun" w:hint="eastAsia"/>
          <w:lang w:val="zh-CN"/>
        </w:rPr>
        <w:t>考虑到案件数量巨大</w:t>
      </w:r>
      <w:r w:rsidRPr="00810043">
        <w:rPr>
          <w:rFonts w:cs="SimSun" w:hint="eastAsia"/>
          <w:lang w:val="fr-FR"/>
        </w:rPr>
        <w:t>，</w:t>
      </w:r>
      <w:r w:rsidRPr="00810043">
        <w:rPr>
          <w:rFonts w:cs="SimSun" w:hint="eastAsia"/>
          <w:lang w:val="zh-CN"/>
        </w:rPr>
        <w:t>担忧尤甚。委员会还感到关切的是，有报告称，存在拘留期间暴力致死的情况</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11</w:t>
      </w:r>
      <w:r w:rsidRPr="00810043">
        <w:rPr>
          <w:rFonts w:cs="SimSun" w:hint="eastAsia"/>
          <w:lang w:val="zh-CN"/>
        </w:rPr>
        <w:t>、第</w:t>
      </w:r>
      <w:r w:rsidRPr="00810043">
        <w:rPr>
          <w:rFonts w:eastAsia="Lingoes Unicode"/>
          <w:lang w:val="zh-CN"/>
        </w:rPr>
        <w:t>12</w:t>
      </w:r>
      <w:r w:rsidRPr="00810043">
        <w:rPr>
          <w:rFonts w:cs="SimSun" w:hint="eastAsia"/>
          <w:lang w:val="zh-CN"/>
        </w:rPr>
        <w:t>、第</w:t>
      </w:r>
      <w:r w:rsidRPr="00810043">
        <w:rPr>
          <w:rFonts w:eastAsia="Lingoes Unicode"/>
          <w:lang w:val="zh-CN"/>
        </w:rPr>
        <w:t>13</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19"/>
        </w:numPr>
        <w:rPr>
          <w:rFonts w:eastAsia="SimHei"/>
          <w:bCs/>
        </w:rPr>
      </w:pPr>
      <w:r w:rsidRPr="00810043">
        <w:rPr>
          <w:rFonts w:eastAsia="SimHei" w:cs="SimSun" w:hint="eastAsia"/>
          <w:bCs/>
          <w:lang w:val="zh-CN"/>
        </w:rPr>
        <w:t>加强各项措施，减少囚犯间暴力行为，包括通过加强对易受伤害囚犯和其他处境危险囚犯的监测和管理；</w:t>
      </w:r>
    </w:p>
    <w:p w:rsidR="00D15D2D" w:rsidRPr="00810043" w:rsidRDefault="00D15D2D" w:rsidP="00D15D2D">
      <w:pPr>
        <w:pStyle w:val="SingleTxtGC"/>
        <w:numPr>
          <w:ilvl w:val="0"/>
          <w:numId w:val="19"/>
        </w:numPr>
        <w:rPr>
          <w:rFonts w:eastAsia="SimHei"/>
          <w:bCs/>
        </w:rPr>
      </w:pPr>
      <w:r w:rsidRPr="00810043">
        <w:rPr>
          <w:rFonts w:eastAsia="SimHei" w:cs="SimSun" w:hint="eastAsia"/>
          <w:bCs/>
          <w:lang w:val="zh-CN"/>
        </w:rPr>
        <w:t>继续开展并加强对监狱工作人员和医务人员的培训，培训内容包括与囚犯的沟通和囚犯管理以及如何发现脆弱迹象；</w:t>
      </w:r>
    </w:p>
    <w:p w:rsidR="00D15D2D" w:rsidRPr="00810043" w:rsidRDefault="00D15D2D" w:rsidP="00D15D2D">
      <w:pPr>
        <w:pStyle w:val="SingleTxtGC"/>
        <w:numPr>
          <w:ilvl w:val="0"/>
          <w:numId w:val="19"/>
        </w:numPr>
        <w:rPr>
          <w:rFonts w:eastAsia="SimHei"/>
          <w:bCs/>
        </w:rPr>
      </w:pPr>
      <w:r w:rsidRPr="00810043">
        <w:rPr>
          <w:rFonts w:eastAsia="SimHei" w:cs="SimSun" w:hint="eastAsia"/>
          <w:bCs/>
          <w:lang w:val="zh-CN"/>
        </w:rPr>
        <w:t>提高投诉机制在报告暴力或其他虐待案件方面的效力</w:t>
      </w:r>
      <w:r w:rsidRPr="00810043">
        <w:rPr>
          <w:rFonts w:eastAsia="SimHei" w:cs="SimSun" w:hint="eastAsia"/>
          <w:bCs/>
        </w:rPr>
        <w:t>，</w:t>
      </w:r>
      <w:r w:rsidRPr="00810043">
        <w:rPr>
          <w:rFonts w:eastAsia="SimHei" w:cs="SimSun" w:hint="eastAsia"/>
          <w:bCs/>
          <w:lang w:val="zh-CN"/>
        </w:rPr>
        <w:t>增强监察员和其他独立机制的财务和人员编制能力</w:t>
      </w:r>
      <w:r w:rsidRPr="00810043">
        <w:rPr>
          <w:rFonts w:eastAsia="SimHei" w:cs="SimSun" w:hint="eastAsia"/>
          <w:bCs/>
        </w:rPr>
        <w:t>，</w:t>
      </w:r>
      <w:r w:rsidRPr="00810043">
        <w:rPr>
          <w:rFonts w:eastAsia="SimHei" w:cs="SimSun" w:hint="eastAsia"/>
          <w:bCs/>
          <w:lang w:val="zh-CN"/>
        </w:rPr>
        <w:t>以定期巡视所有拘留场所</w:t>
      </w:r>
      <w:r w:rsidRPr="00810043">
        <w:rPr>
          <w:rFonts w:eastAsia="SimHei" w:cs="SimSun" w:hint="eastAsia"/>
          <w:bCs/>
        </w:rPr>
        <w:t>；</w:t>
      </w:r>
    </w:p>
    <w:p w:rsidR="00D15D2D" w:rsidRPr="00810043" w:rsidRDefault="00D15D2D" w:rsidP="00D15D2D">
      <w:pPr>
        <w:pStyle w:val="SingleTxtGC"/>
        <w:numPr>
          <w:ilvl w:val="0"/>
          <w:numId w:val="19"/>
        </w:numPr>
        <w:rPr>
          <w:rFonts w:eastAsia="SimHei"/>
          <w:bCs/>
        </w:rPr>
      </w:pPr>
      <w:r w:rsidRPr="00810043">
        <w:rPr>
          <w:rFonts w:eastAsia="SimHei" w:cs="SimSun" w:hint="eastAsia"/>
          <w:bCs/>
          <w:lang w:val="zh-CN"/>
        </w:rPr>
        <w:t>迅速、彻底和公正地调查所有的囚犯间暴力和拘留期间死亡案件</w:t>
      </w:r>
      <w:r w:rsidRPr="00810043">
        <w:rPr>
          <w:rFonts w:eastAsia="SimHei" w:cs="SimSun" w:hint="eastAsia"/>
          <w:bCs/>
        </w:rPr>
        <w:t>，</w:t>
      </w:r>
      <w:r w:rsidRPr="00810043">
        <w:rPr>
          <w:rFonts w:eastAsia="SimHei" w:cs="SimSun" w:hint="eastAsia"/>
          <w:bCs/>
          <w:lang w:val="zh-CN"/>
        </w:rPr>
        <w:t>提起诉讼</w:t>
      </w:r>
      <w:r w:rsidRPr="00810043">
        <w:rPr>
          <w:rFonts w:eastAsia="SimHei" w:cs="SimSun" w:hint="eastAsia"/>
          <w:bCs/>
        </w:rPr>
        <w:t>，</w:t>
      </w:r>
      <w:r w:rsidRPr="00810043">
        <w:rPr>
          <w:rFonts w:eastAsia="SimHei" w:cs="SimSun" w:hint="eastAsia"/>
          <w:bCs/>
          <w:lang w:val="zh-CN"/>
        </w:rPr>
        <w:t>以适当处罚惩治那些被判有罪者</w:t>
      </w:r>
      <w:r w:rsidRPr="00810043">
        <w:rPr>
          <w:rFonts w:eastAsia="SimHei" w:cs="SimSun" w:hint="eastAsia"/>
          <w:bCs/>
        </w:rPr>
        <w:t>，</w:t>
      </w:r>
      <w:r w:rsidRPr="00810043">
        <w:rPr>
          <w:rFonts w:eastAsia="SimHei" w:cs="SimSun" w:hint="eastAsia"/>
          <w:bCs/>
          <w:lang w:val="zh-CN"/>
        </w:rPr>
        <w:t>并为受害者或其亲属提供补救。</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在狱中使用限制手段</w:t>
      </w:r>
    </w:p>
    <w:p w:rsidR="00D15D2D" w:rsidRPr="00810043" w:rsidRDefault="00D15D2D" w:rsidP="00D15D2D">
      <w:pPr>
        <w:pStyle w:val="SingleTxtGC"/>
      </w:pPr>
      <w:r>
        <w:rPr>
          <w:rFonts w:cs="SimSun" w:hint="eastAsia"/>
          <w:lang w:val="zh-CN"/>
        </w:rPr>
        <w:t xml:space="preserve">21.  </w:t>
      </w:r>
      <w:r w:rsidRPr="00810043">
        <w:rPr>
          <w:rFonts w:cs="SimSun" w:hint="eastAsia"/>
          <w:lang w:val="zh-CN"/>
        </w:rPr>
        <w:t>令委员会十分关切的是，有报告称狱中存在不合理使用限制手段的情况，例如在牢房之外，仍例行给无期囚徒戴上手铐</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11</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20"/>
        </w:numPr>
        <w:rPr>
          <w:rFonts w:eastAsia="SimHei"/>
          <w:bCs/>
        </w:rPr>
      </w:pPr>
      <w:r w:rsidRPr="00810043">
        <w:rPr>
          <w:rFonts w:eastAsia="SimHei" w:cs="SimSun" w:hint="eastAsia"/>
          <w:bCs/>
          <w:lang w:val="zh-CN"/>
        </w:rPr>
        <w:t>废除例行给无期囚徒戴手铐的做法；</w:t>
      </w:r>
    </w:p>
    <w:p w:rsidR="00D15D2D" w:rsidRPr="00810043" w:rsidRDefault="00D15D2D" w:rsidP="00D15D2D">
      <w:pPr>
        <w:pStyle w:val="SingleTxtGC"/>
        <w:numPr>
          <w:ilvl w:val="0"/>
          <w:numId w:val="20"/>
        </w:numPr>
        <w:rPr>
          <w:rFonts w:eastAsia="SimHei"/>
          <w:bCs/>
        </w:rPr>
      </w:pPr>
      <w:r w:rsidRPr="00810043">
        <w:rPr>
          <w:rFonts w:eastAsia="SimHei" w:cs="SimSun" w:hint="eastAsia"/>
          <w:bCs/>
          <w:lang w:val="zh-CN"/>
        </w:rPr>
        <w:t>确保所有与手铐有关的暴力行为投诉都能得到迅速、有效的独立调查</w:t>
      </w:r>
      <w:r w:rsidRPr="00810043">
        <w:rPr>
          <w:rFonts w:eastAsia="SimHei" w:cs="SimSun" w:hint="eastAsia"/>
          <w:bCs/>
        </w:rPr>
        <w:t>，</w:t>
      </w:r>
      <w:r w:rsidRPr="00810043">
        <w:rPr>
          <w:rFonts w:eastAsia="SimHei" w:cs="SimSun" w:hint="eastAsia"/>
          <w:bCs/>
          <w:lang w:val="zh-CN"/>
        </w:rPr>
        <w:t>并追究相关责任人的责任。</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补救，包括补偿和康复</w:t>
      </w:r>
    </w:p>
    <w:p w:rsidR="00D15D2D" w:rsidRPr="00810043" w:rsidRDefault="00D15D2D" w:rsidP="00D15D2D">
      <w:pPr>
        <w:pStyle w:val="SingleTxtGC"/>
      </w:pPr>
      <w:r>
        <w:rPr>
          <w:rFonts w:cs="SimSun" w:hint="eastAsia"/>
          <w:lang w:val="zh-CN"/>
        </w:rPr>
        <w:t xml:space="preserve">22.  </w:t>
      </w:r>
      <w:r w:rsidRPr="00810043">
        <w:rPr>
          <w:rFonts w:cs="SimSun" w:hint="eastAsia"/>
          <w:lang w:val="zh-CN"/>
        </w:rPr>
        <w:t>委员会感到关切的是</w:t>
      </w:r>
      <w:r w:rsidRPr="00810043">
        <w:rPr>
          <w:rFonts w:cs="SimSun" w:hint="eastAsia"/>
        </w:rPr>
        <w:t>，</w:t>
      </w:r>
      <w:r w:rsidRPr="00810043">
        <w:rPr>
          <w:rFonts w:cs="SimSun" w:hint="eastAsia"/>
          <w:lang w:val="zh-CN"/>
        </w:rPr>
        <w:t>缔约国的国内法律并未根据《公约》第</w:t>
      </w:r>
      <w:r w:rsidRPr="00810043">
        <w:rPr>
          <w:rFonts w:eastAsia="Lingoes Unicode"/>
        </w:rPr>
        <w:t>14</w:t>
      </w:r>
      <w:r w:rsidRPr="00810043">
        <w:rPr>
          <w:rFonts w:cs="SimSun" w:hint="eastAsia"/>
          <w:lang w:val="zh-CN"/>
        </w:rPr>
        <w:t>条的要求</w:t>
      </w:r>
      <w:r w:rsidRPr="00810043">
        <w:rPr>
          <w:rFonts w:cs="SimSun" w:hint="eastAsia"/>
        </w:rPr>
        <w:t>，明确</w:t>
      </w:r>
      <w:r w:rsidRPr="00810043">
        <w:rPr>
          <w:rFonts w:cs="SimSun" w:hint="eastAsia"/>
          <w:lang w:val="zh-CN"/>
        </w:rPr>
        <w:t>规定酷刑和虐待行为受害者享有获得公平和充分赔偿的权利</w:t>
      </w:r>
      <w:r w:rsidRPr="00810043">
        <w:rPr>
          <w:rFonts w:cs="SimSun" w:hint="eastAsia"/>
        </w:rPr>
        <w:t>，</w:t>
      </w:r>
      <w:r w:rsidRPr="00810043">
        <w:rPr>
          <w:rFonts w:cs="SimSun" w:hint="eastAsia"/>
          <w:lang w:val="zh-CN"/>
        </w:rPr>
        <w:t>包括尽量使其完全康复的手段。委员会还感到关切的是，缔约国并未确定具体的康复服务。另外，缔约国没有提供数据，说明法院判给违背《公约》行为受害者的赔偿金数额以及向受害者提供的任何治疗和社会康复服务，包括医疗康复和社会心理康复，这令委员会感到遗憾</w:t>
      </w:r>
      <w:r w:rsidRPr="00810043">
        <w:rPr>
          <w:rFonts w:cs="SimSun" w:hint="eastAsia"/>
          <w:lang w:val="zh-CN"/>
        </w:rPr>
        <w:t>(</w:t>
      </w:r>
      <w:r w:rsidRPr="00810043">
        <w:rPr>
          <w:rFonts w:cs="SimSun" w:hint="eastAsia"/>
          <w:lang w:val="zh-CN"/>
        </w:rPr>
        <w:t>第</w:t>
      </w:r>
      <w:r w:rsidRPr="00810043">
        <w:rPr>
          <w:rFonts w:cs="SimSun"/>
          <w:lang w:val="zh-CN"/>
        </w:rPr>
        <w:t>14</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pPr>
      <w:r w:rsidRPr="00810043">
        <w:rPr>
          <w:rFonts w:eastAsia="SimHei" w:cs="SimSun" w:hint="eastAsia"/>
          <w:bCs/>
          <w:lang w:val="zh-CN"/>
        </w:rPr>
        <w:t>缔约国应根据《公约》第</w:t>
      </w:r>
      <w:r w:rsidRPr="00810043">
        <w:rPr>
          <w:rFonts w:eastAsia="Lingoes Unicode"/>
          <w:bCs/>
        </w:rPr>
        <w:t>14</w:t>
      </w:r>
      <w:r w:rsidRPr="00810043">
        <w:rPr>
          <w:rFonts w:eastAsia="SimHei" w:cs="SimSun" w:hint="eastAsia"/>
          <w:bCs/>
          <w:lang w:val="zh-CN"/>
        </w:rPr>
        <w:t>条</w:t>
      </w:r>
      <w:r w:rsidRPr="00810043">
        <w:rPr>
          <w:rFonts w:eastAsia="SimHei" w:cs="SimSun" w:hint="eastAsia"/>
          <w:bCs/>
        </w:rPr>
        <w:t>，</w:t>
      </w:r>
      <w:r w:rsidRPr="00810043">
        <w:rPr>
          <w:rFonts w:eastAsia="SimHei" w:cs="SimSun" w:hint="eastAsia"/>
          <w:bCs/>
          <w:lang w:val="zh-CN"/>
        </w:rPr>
        <w:t>修正其立法</w:t>
      </w:r>
      <w:r w:rsidRPr="00810043">
        <w:rPr>
          <w:rFonts w:eastAsia="SimHei" w:cs="SimSun" w:hint="eastAsia"/>
          <w:bCs/>
        </w:rPr>
        <w:t>，</w:t>
      </w:r>
      <w:r w:rsidRPr="00810043">
        <w:rPr>
          <w:rFonts w:eastAsia="SimHei" w:cs="SimSun" w:hint="eastAsia"/>
          <w:bCs/>
          <w:lang w:val="zh-CN"/>
        </w:rPr>
        <w:t>明确规定酷刑和虐待行为受害者有权获得补救</w:t>
      </w:r>
      <w:r w:rsidRPr="00810043">
        <w:rPr>
          <w:rFonts w:eastAsia="SimHei" w:cs="SimSun" w:hint="eastAsia"/>
          <w:bCs/>
        </w:rPr>
        <w:t>，</w:t>
      </w:r>
      <w:r w:rsidRPr="00810043">
        <w:rPr>
          <w:rFonts w:eastAsia="SimHei" w:cs="SimSun" w:hint="eastAsia"/>
          <w:bCs/>
          <w:lang w:val="zh-CN"/>
        </w:rPr>
        <w:t>包括获得公平和充分的补偿及康复服务。在实践中，缔约国应向所有酷刑或虐待行为受害者提供补救办法，包括公平和充分的补偿及尽可能完全的康复服务，而不论这类行为的行为人有无被绳之以法。缔约国应为有效执行康复方案分配必要的资源。</w:t>
      </w:r>
    </w:p>
    <w:p w:rsidR="00D15D2D" w:rsidRPr="00810043" w:rsidRDefault="00D15D2D" w:rsidP="00D15D2D">
      <w:pPr>
        <w:pStyle w:val="SingleTxtGC"/>
        <w:rPr>
          <w:rFonts w:eastAsia="SimHei"/>
          <w:bCs/>
        </w:rPr>
      </w:pPr>
      <w:r w:rsidRPr="00810043">
        <w:rPr>
          <w:rFonts w:eastAsia="SimHei" w:cs="SimSun" w:hint="eastAsia"/>
          <w:bCs/>
          <w:lang w:val="zh-CN"/>
        </w:rPr>
        <w:t>委员会提请缔约国注意关于缔约国对第</w:t>
      </w:r>
      <w:r w:rsidRPr="00810043">
        <w:rPr>
          <w:rFonts w:eastAsia="Lingoes Unicode"/>
          <w:bCs/>
        </w:rPr>
        <w:t>14</w:t>
      </w:r>
      <w:r w:rsidRPr="00810043">
        <w:rPr>
          <w:rFonts w:eastAsia="SimHei" w:cs="SimSun" w:hint="eastAsia"/>
          <w:bCs/>
          <w:lang w:val="zh-CN"/>
        </w:rPr>
        <w:t>条的执行的第</w:t>
      </w:r>
      <w:r w:rsidRPr="00810043">
        <w:rPr>
          <w:rFonts w:eastAsia="Lingoes Unicode"/>
          <w:bCs/>
        </w:rPr>
        <w:t>3</w:t>
      </w:r>
      <w:r w:rsidRPr="00810043">
        <w:rPr>
          <w:rFonts w:eastAsia="SimHei" w:cs="SimSun" w:hint="eastAsia"/>
          <w:bCs/>
          <w:lang w:val="zh-CN"/>
        </w:rPr>
        <w:t>号一般性意见</w:t>
      </w:r>
      <w:r w:rsidRPr="00810043">
        <w:rPr>
          <w:rFonts w:ascii="SimSun" w:hAnsi="SimSun" w:hint="eastAsia"/>
          <w:bCs/>
        </w:rPr>
        <w:t>(</w:t>
      </w:r>
      <w:r w:rsidRPr="00810043">
        <w:rPr>
          <w:rFonts w:eastAsia="Lingoes Unicode"/>
          <w:bCs/>
        </w:rPr>
        <w:t>2012</w:t>
      </w:r>
      <w:r w:rsidRPr="00810043">
        <w:rPr>
          <w:rFonts w:eastAsia="SimHei" w:cs="SimSun" w:hint="eastAsia"/>
          <w:bCs/>
        </w:rPr>
        <w:t>年</w:t>
      </w:r>
      <w:r w:rsidRPr="00810043">
        <w:rPr>
          <w:rFonts w:ascii="SimSun" w:hAnsi="SimSun" w:hint="eastAsia"/>
          <w:bCs/>
        </w:rPr>
        <w:t>)</w:t>
      </w:r>
      <w:r w:rsidRPr="00810043">
        <w:rPr>
          <w:rFonts w:eastAsia="SimHei" w:cs="SimSun" w:hint="eastAsia"/>
          <w:bCs/>
        </w:rPr>
        <w:t>，</w:t>
      </w:r>
      <w:r w:rsidRPr="00810043">
        <w:rPr>
          <w:rFonts w:eastAsia="SimHei" w:cs="SimSun" w:hint="eastAsia"/>
          <w:bCs/>
          <w:lang w:val="zh-CN"/>
        </w:rPr>
        <w:t>该意见阐明了缔约国为酷刑受害者提供全面救济的各项义务的内容和范围。</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残疾人</w:t>
      </w:r>
    </w:p>
    <w:p w:rsidR="00D15D2D" w:rsidRPr="00810043" w:rsidRDefault="00D15D2D" w:rsidP="00D15D2D">
      <w:pPr>
        <w:pStyle w:val="SingleTxtGC"/>
      </w:pPr>
      <w:r>
        <w:rPr>
          <w:rFonts w:cs="SimSun" w:hint="eastAsia"/>
          <w:lang w:val="zh-CN"/>
        </w:rPr>
        <w:t xml:space="preserve">23.  </w:t>
      </w:r>
      <w:r w:rsidRPr="00810043">
        <w:rPr>
          <w:rFonts w:cs="SimSun" w:hint="eastAsia"/>
          <w:lang w:val="zh-CN"/>
        </w:rPr>
        <w:t>委员会注意到了缔约国对《医疗法》的各项修正以及废除机构收容的趋势，委员会感到关切的是，它得知心理神经医疗机构中的弱势或低收入病人即使被批准离开，也无处可去，因为他们既无生活空间，也没有工作和谋生手段</w:t>
      </w:r>
      <w:r w:rsidRPr="00810043">
        <w:rPr>
          <w:rFonts w:cs="SimSun" w:hint="eastAsia"/>
          <w:lang w:val="zh-CN"/>
        </w:rPr>
        <w:t>(</w:t>
      </w:r>
      <w:r w:rsidRPr="00810043">
        <w:rPr>
          <w:rFonts w:cs="SimSun" w:hint="eastAsia"/>
          <w:lang w:val="zh-CN"/>
        </w:rPr>
        <w:t>第</w:t>
      </w:r>
      <w:r w:rsidRPr="00810043">
        <w:rPr>
          <w:rFonts w:eastAsia="Lingoes Unicode"/>
          <w:lang w:val="zh-CN"/>
        </w:rPr>
        <w:t>2</w:t>
      </w:r>
      <w:r w:rsidRPr="00810043">
        <w:rPr>
          <w:rFonts w:cs="SimSun" w:hint="eastAsia"/>
          <w:lang w:val="zh-CN"/>
        </w:rPr>
        <w:t>、第</w:t>
      </w:r>
      <w:r w:rsidRPr="00810043">
        <w:rPr>
          <w:rFonts w:eastAsia="Lingoes Unicode"/>
          <w:lang w:val="zh-CN"/>
        </w:rPr>
        <w:t>11</w:t>
      </w:r>
      <w:r w:rsidRPr="00810043">
        <w:rPr>
          <w:rFonts w:cs="SimSun" w:hint="eastAsia"/>
          <w:lang w:val="zh-CN"/>
        </w:rPr>
        <w:t>和第</w:t>
      </w:r>
      <w:r w:rsidRPr="00810043">
        <w:rPr>
          <w:rFonts w:eastAsia="Lingoes Unicode"/>
          <w:lang w:val="zh-CN"/>
        </w:rPr>
        <w:t>16</w:t>
      </w:r>
      <w:r w:rsidRPr="00810043">
        <w:rPr>
          <w:rFonts w:cs="SimSun" w:hint="eastAsia"/>
          <w:lang w:val="zh-CN"/>
        </w:rPr>
        <w:t>条</w:t>
      </w:r>
      <w:r w:rsidRPr="00810043">
        <w:rPr>
          <w:rFonts w:cs="SimSun" w:hint="eastAsia"/>
          <w:lang w:val="zh-CN"/>
        </w:rPr>
        <w:t>)</w:t>
      </w:r>
      <w:r w:rsidRPr="00810043">
        <w:rPr>
          <w:rFonts w:cs="SimSun" w:hint="eastAsia"/>
          <w:lang w:val="zh-CN"/>
        </w:rPr>
        <w:t>。</w:t>
      </w:r>
    </w:p>
    <w:p w:rsidR="00D15D2D" w:rsidRPr="00810043" w:rsidRDefault="00D15D2D" w:rsidP="00D15D2D">
      <w:pPr>
        <w:pStyle w:val="SingleTxtGC"/>
        <w:rPr>
          <w:rFonts w:eastAsia="SimHei"/>
          <w:bCs/>
        </w:rPr>
      </w:pPr>
      <w:r w:rsidRPr="00810043">
        <w:rPr>
          <w:rFonts w:eastAsia="SimHei" w:cs="SimSun" w:hint="eastAsia"/>
          <w:bCs/>
          <w:lang w:val="zh-CN"/>
        </w:rPr>
        <w:t>缔约国应：</w:t>
      </w:r>
    </w:p>
    <w:p w:rsidR="00D15D2D" w:rsidRPr="00810043" w:rsidRDefault="00D15D2D" w:rsidP="00D15D2D">
      <w:pPr>
        <w:pStyle w:val="SingleTxtGC"/>
        <w:numPr>
          <w:ilvl w:val="0"/>
          <w:numId w:val="21"/>
        </w:numPr>
        <w:rPr>
          <w:rFonts w:eastAsia="SimHei"/>
          <w:bCs/>
        </w:rPr>
      </w:pPr>
      <w:r w:rsidRPr="00810043">
        <w:rPr>
          <w:rFonts w:eastAsia="SimHei" w:cs="SimSun" w:hint="eastAsia"/>
          <w:bCs/>
          <w:lang w:val="zh-CN"/>
        </w:rPr>
        <w:t>确保医疗机构中的弱势和低收入病人享有适当的社会条件，包括生活空间、工作和谋生手段，以使其能够离开这些机构；</w:t>
      </w:r>
    </w:p>
    <w:p w:rsidR="00D15D2D" w:rsidRPr="00810043" w:rsidRDefault="00D15D2D" w:rsidP="00D15D2D">
      <w:pPr>
        <w:pStyle w:val="SingleTxtGC"/>
        <w:numPr>
          <w:ilvl w:val="0"/>
          <w:numId w:val="21"/>
        </w:numPr>
      </w:pPr>
      <w:r w:rsidRPr="00810043">
        <w:rPr>
          <w:rFonts w:eastAsia="SimHei" w:cs="SimSun" w:hint="eastAsia"/>
          <w:bCs/>
          <w:lang w:val="zh-CN"/>
        </w:rPr>
        <w:t>建立独立投诉机制</w:t>
      </w:r>
      <w:r w:rsidRPr="00810043">
        <w:rPr>
          <w:rFonts w:eastAsia="SimHei" w:cs="SimSun" w:hint="eastAsia"/>
          <w:bCs/>
        </w:rPr>
        <w:t>，</w:t>
      </w:r>
      <w:r w:rsidRPr="00810043">
        <w:rPr>
          <w:rFonts w:eastAsia="SimHei" w:cs="SimSun" w:hint="eastAsia"/>
          <w:bCs/>
          <w:lang w:val="zh-CN"/>
        </w:rPr>
        <w:t>进行商谈</w:t>
      </w:r>
      <w:r w:rsidRPr="00810043">
        <w:rPr>
          <w:rFonts w:eastAsia="SimHei" w:cs="SimSun" w:hint="eastAsia"/>
          <w:bCs/>
        </w:rPr>
        <w:t>，</w:t>
      </w:r>
      <w:r w:rsidRPr="00810043">
        <w:rPr>
          <w:rFonts w:eastAsia="SimHei" w:cs="SimSun" w:hint="eastAsia"/>
          <w:bCs/>
          <w:lang w:val="zh-CN"/>
        </w:rPr>
        <w:t>就精神病院中所有有关虐待精神和社会心理残疾者的投诉展开有效、迅速和公正的调查</w:t>
      </w:r>
      <w:r w:rsidRPr="00810043">
        <w:rPr>
          <w:rFonts w:eastAsia="SimHei" w:cs="SimSun" w:hint="eastAsia"/>
          <w:bCs/>
        </w:rPr>
        <w:t>，</w:t>
      </w:r>
      <w:r w:rsidRPr="00810043">
        <w:rPr>
          <w:rFonts w:eastAsia="SimHei" w:cs="SimSun" w:hint="eastAsia"/>
          <w:bCs/>
          <w:lang w:val="zh-CN"/>
        </w:rPr>
        <w:t>将责任人绳之以法并提供补救</w:t>
      </w:r>
      <w:r w:rsidRPr="00810043">
        <w:rPr>
          <w:rFonts w:eastAsia="SimHei" w:cs="SimSun" w:hint="eastAsia"/>
          <w:bCs/>
        </w:rPr>
        <w:t>；</w:t>
      </w:r>
    </w:p>
    <w:p w:rsidR="00D15D2D" w:rsidRPr="00810043" w:rsidRDefault="00D15D2D" w:rsidP="00D15D2D">
      <w:pPr>
        <w:pStyle w:val="SingleTxtGC"/>
        <w:numPr>
          <w:ilvl w:val="0"/>
          <w:numId w:val="21"/>
        </w:numPr>
      </w:pPr>
      <w:r w:rsidRPr="00810043">
        <w:rPr>
          <w:rFonts w:eastAsia="SimHei" w:cs="SimSun" w:hint="eastAsia"/>
          <w:bCs/>
          <w:lang w:val="zh-CN"/>
        </w:rPr>
        <w:t>确保为精神和社会心理残疾者提供有效法律保障</w:t>
      </w:r>
      <w:r w:rsidRPr="00810043">
        <w:rPr>
          <w:rFonts w:eastAsia="SimHei" w:cs="SimSun" w:hint="eastAsia"/>
          <w:bCs/>
        </w:rPr>
        <w:t>，</w:t>
      </w:r>
      <w:r w:rsidRPr="00810043">
        <w:rPr>
          <w:rFonts w:eastAsia="SimHei" w:cs="SimSun" w:hint="eastAsia"/>
          <w:bCs/>
          <w:lang w:val="zh-CN"/>
        </w:rPr>
        <w:t>并依从监察员的建议</w:t>
      </w:r>
      <w:r w:rsidRPr="00810043">
        <w:rPr>
          <w:rFonts w:eastAsia="SimHei" w:cs="SimSun" w:hint="eastAsia"/>
          <w:bCs/>
        </w:rPr>
        <w:t>，</w:t>
      </w:r>
      <w:r w:rsidRPr="00810043">
        <w:rPr>
          <w:rFonts w:eastAsia="SimHei" w:cs="SimSun" w:hint="eastAsia"/>
          <w:bCs/>
          <w:lang w:val="zh-CN"/>
        </w:rPr>
        <w:t>保留各项记录</w:t>
      </w:r>
      <w:r w:rsidRPr="00810043">
        <w:rPr>
          <w:rFonts w:eastAsia="SimHei" w:cs="SimSun" w:hint="eastAsia"/>
          <w:bCs/>
        </w:rPr>
        <w:t>，</w:t>
      </w:r>
      <w:r w:rsidRPr="00810043">
        <w:rPr>
          <w:rFonts w:eastAsia="SimHei" w:cs="SimSun" w:hint="eastAsia"/>
          <w:bCs/>
          <w:lang w:val="zh-CN"/>
        </w:rPr>
        <w:t>在让患者留院就医及确定留院期间的精神科治疗时</w:t>
      </w:r>
      <w:r w:rsidRPr="00810043">
        <w:rPr>
          <w:rFonts w:eastAsia="SimHei" w:cs="SimSun" w:hint="eastAsia"/>
          <w:bCs/>
        </w:rPr>
        <w:t>，</w:t>
      </w:r>
      <w:r w:rsidRPr="00810043">
        <w:rPr>
          <w:rFonts w:eastAsia="SimHei" w:cs="SimSun" w:hint="eastAsia"/>
          <w:bCs/>
          <w:lang w:val="zh-CN"/>
        </w:rPr>
        <w:t>均需征得患者同意。</w:t>
      </w:r>
    </w:p>
    <w:p w:rsidR="00D15D2D" w:rsidRPr="001A4B10" w:rsidRDefault="00D15D2D" w:rsidP="00D15D2D">
      <w:pPr>
        <w:pStyle w:val="H23GC"/>
        <w:rPr>
          <w:lang w:val="zh-CN"/>
        </w:rPr>
      </w:pPr>
      <w:r w:rsidRPr="001A4B10">
        <w:rPr>
          <w:lang w:val="zh-CN"/>
        </w:rPr>
        <w:tab/>
      </w:r>
      <w:r w:rsidRPr="001A4B10">
        <w:rPr>
          <w:lang w:val="zh-CN"/>
        </w:rPr>
        <w:tab/>
      </w:r>
      <w:r w:rsidRPr="001A4B10">
        <w:rPr>
          <w:rFonts w:hint="eastAsia"/>
          <w:lang w:val="zh-CN"/>
        </w:rPr>
        <w:t>其他问题</w:t>
      </w:r>
    </w:p>
    <w:p w:rsidR="00D15D2D" w:rsidRPr="00810043" w:rsidRDefault="00D15D2D" w:rsidP="00D15D2D">
      <w:pPr>
        <w:pStyle w:val="SingleTxtGC"/>
        <w:rPr>
          <w:rFonts w:eastAsia="SimHei"/>
          <w:bCs/>
        </w:rPr>
      </w:pPr>
      <w:r>
        <w:rPr>
          <w:rFonts w:cs="SimSun" w:hint="eastAsia"/>
          <w:lang w:val="zh-CN"/>
        </w:rPr>
        <w:t xml:space="preserve">24.  </w:t>
      </w:r>
      <w:r w:rsidRPr="00810043">
        <w:rPr>
          <w:rFonts w:cs="SimSun" w:hint="eastAsia"/>
          <w:lang w:val="zh-CN"/>
        </w:rPr>
        <w:t>委员会重申，它建议缔约国考虑根据《公约》第</w:t>
      </w:r>
      <w:r w:rsidRPr="00810043">
        <w:rPr>
          <w:rFonts w:eastAsia="Lingoes Unicode"/>
          <w:lang w:val="zh-CN"/>
        </w:rPr>
        <w:t>21</w:t>
      </w:r>
      <w:r w:rsidRPr="00810043">
        <w:rPr>
          <w:rFonts w:cs="SimSun" w:hint="eastAsia"/>
          <w:lang w:val="zh-CN"/>
        </w:rPr>
        <w:t>条和第</w:t>
      </w:r>
      <w:r w:rsidRPr="00810043">
        <w:rPr>
          <w:rFonts w:eastAsia="Lingoes Unicode"/>
          <w:lang w:val="zh-CN"/>
        </w:rPr>
        <w:t>22</w:t>
      </w:r>
      <w:r w:rsidRPr="00810043">
        <w:rPr>
          <w:rFonts w:cs="SimSun" w:hint="eastAsia"/>
          <w:lang w:val="zh-CN"/>
        </w:rPr>
        <w:t>条作出声明。</w:t>
      </w:r>
    </w:p>
    <w:p w:rsidR="00D15D2D" w:rsidRPr="00810043" w:rsidRDefault="00D15D2D" w:rsidP="00D15D2D">
      <w:pPr>
        <w:pStyle w:val="SingleTxtGC"/>
      </w:pPr>
      <w:r>
        <w:rPr>
          <w:rFonts w:cs="SimSun" w:hint="eastAsia"/>
          <w:lang w:val="zh-CN"/>
        </w:rPr>
        <w:t xml:space="preserve">25.  </w:t>
      </w:r>
      <w:r w:rsidRPr="00810043">
        <w:rPr>
          <w:rFonts w:cs="SimSun" w:hint="eastAsia"/>
          <w:lang w:val="zh-CN"/>
        </w:rPr>
        <w:t>委员会请缔约国考虑批准其尚未加入的其他联合国人权条约，即《禁止酷刑和其他残忍、不人道或有辱人格的待遇或处罚公约任择议定书》、《保护所有人免遭强迫失踪国际公约》、《保护所有移徙工人及其家庭成员权利国际公约》、《经济、社会、文化权利国际公约任择议定书》和《消除对妇女一切形式歧视公约任择议定书》。</w:t>
      </w:r>
    </w:p>
    <w:p w:rsidR="00D15D2D" w:rsidRPr="00810043" w:rsidRDefault="00D15D2D" w:rsidP="00D15D2D">
      <w:pPr>
        <w:pStyle w:val="SingleTxtGC"/>
      </w:pPr>
      <w:r>
        <w:rPr>
          <w:rFonts w:cs="SimSun" w:hint="eastAsia"/>
          <w:lang w:val="zh-CN"/>
        </w:rPr>
        <w:t xml:space="preserve">26.  </w:t>
      </w:r>
      <w:r w:rsidRPr="00810043">
        <w:rPr>
          <w:rFonts w:cs="SimSun" w:hint="eastAsia"/>
          <w:lang w:val="zh-CN"/>
        </w:rPr>
        <w:t>要求缔约国以适当语文</w:t>
      </w:r>
      <w:r w:rsidRPr="00810043">
        <w:rPr>
          <w:rFonts w:cs="SimSun" w:hint="eastAsia"/>
          <w:lang w:val="zh-CN"/>
        </w:rPr>
        <w:t>(</w:t>
      </w:r>
      <w:r w:rsidRPr="00810043">
        <w:rPr>
          <w:rFonts w:cs="SimSun" w:hint="eastAsia"/>
          <w:lang w:val="zh-CN"/>
        </w:rPr>
        <w:t>包括俄文</w:t>
      </w:r>
      <w:r w:rsidRPr="00810043">
        <w:rPr>
          <w:rFonts w:cs="SimSun" w:hint="eastAsia"/>
          <w:lang w:val="zh-CN"/>
        </w:rPr>
        <w:t>)</w:t>
      </w:r>
      <w:r w:rsidRPr="00810043">
        <w:rPr>
          <w:rFonts w:cs="SimSun" w:hint="eastAsia"/>
          <w:lang w:val="zh-CN"/>
        </w:rPr>
        <w:t>，通过官方网站、媒体和非政府组织广泛传播向委员会提交的报告和委员会所作结论性意见。</w:t>
      </w:r>
    </w:p>
    <w:p w:rsidR="00D15D2D" w:rsidRPr="00810043" w:rsidRDefault="00D15D2D" w:rsidP="00D15D2D">
      <w:pPr>
        <w:pStyle w:val="SingleTxtGC"/>
      </w:pPr>
      <w:r>
        <w:rPr>
          <w:rFonts w:cs="SimSun" w:hint="eastAsia"/>
        </w:rPr>
        <w:t>27.</w:t>
      </w:r>
      <w:r>
        <w:rPr>
          <w:rFonts w:cs="SimSun" w:hint="eastAsia"/>
          <w:lang w:val="zh-CN"/>
        </w:rPr>
        <w:t xml:space="preserve">  </w:t>
      </w:r>
      <w:r w:rsidRPr="00810043">
        <w:rPr>
          <w:rFonts w:cs="SimSun" w:hint="eastAsia"/>
          <w:lang w:val="zh-CN"/>
        </w:rPr>
        <w:t>请缔约国依照《根据国际人权条约提交报告的协调准则》</w:t>
      </w:r>
      <w:r w:rsidRPr="00810043">
        <w:rPr>
          <w:rFonts w:cs="SimSun" w:hint="eastAsia"/>
          <w:lang w:val="zh-CN"/>
        </w:rPr>
        <w:t>(</w:t>
      </w:r>
      <w:r w:rsidRPr="00810043">
        <w:rPr>
          <w:rFonts w:eastAsia="Lingoes Unicode"/>
          <w:lang w:val="zh-CN"/>
        </w:rPr>
        <w:t>HRI/GEN.2/Rev.6</w:t>
      </w:r>
      <w:r w:rsidRPr="00810043">
        <w:rPr>
          <w:rFonts w:cs="SimSun" w:hint="eastAsia"/>
          <w:lang w:val="zh-CN"/>
        </w:rPr>
        <w:t>)</w:t>
      </w:r>
      <w:r w:rsidRPr="00810043">
        <w:rPr>
          <w:rFonts w:cs="SimSun" w:hint="eastAsia"/>
          <w:lang w:val="zh-CN"/>
        </w:rPr>
        <w:t>所载要求，更新其共同核心文件。</w:t>
      </w:r>
    </w:p>
    <w:p w:rsidR="00D15D2D" w:rsidRPr="00810043" w:rsidRDefault="00D15D2D" w:rsidP="00D15D2D">
      <w:pPr>
        <w:pStyle w:val="SingleTxtGC"/>
      </w:pPr>
      <w:r>
        <w:rPr>
          <w:rFonts w:cs="SimSun" w:hint="eastAsia"/>
          <w:lang w:val="zh-CN"/>
        </w:rPr>
        <w:t xml:space="preserve">28.  </w:t>
      </w:r>
      <w:r w:rsidRPr="00810043">
        <w:rPr>
          <w:rFonts w:cs="SimSun" w:hint="eastAsia"/>
          <w:lang w:val="zh-CN"/>
        </w:rPr>
        <w:t>委员会要求缔约国应分别载列于本文件第</w:t>
      </w:r>
      <w:r w:rsidRPr="00810043">
        <w:rPr>
          <w:rFonts w:eastAsia="Lingoes Unicode"/>
        </w:rPr>
        <w:t>9</w:t>
      </w:r>
      <w:r w:rsidRPr="00810043">
        <w:rPr>
          <w:rFonts w:cs="SimSun" w:hint="eastAsia"/>
          <w:lang w:val="zh-CN"/>
        </w:rPr>
        <w:t>段、第</w:t>
      </w:r>
      <w:r w:rsidRPr="00810043">
        <w:rPr>
          <w:rFonts w:eastAsia="Lingoes Unicode"/>
        </w:rPr>
        <w:t>19</w:t>
      </w:r>
      <w:r w:rsidRPr="00810043">
        <w:rPr>
          <w:rFonts w:cs="SimSun" w:hint="eastAsia"/>
          <w:lang w:val="zh-CN"/>
        </w:rPr>
        <w:t>段和第</w:t>
      </w:r>
      <w:r w:rsidRPr="00810043">
        <w:rPr>
          <w:rFonts w:eastAsia="Lingoes Unicode"/>
        </w:rPr>
        <w:t>21</w:t>
      </w:r>
      <w:r w:rsidRPr="00810043">
        <w:rPr>
          <w:rFonts w:cs="SimSun" w:hint="eastAsia"/>
          <w:lang w:val="zh-CN"/>
        </w:rPr>
        <w:t>段的委员会有关以下问题的建议</w:t>
      </w:r>
      <w:r w:rsidRPr="00810043">
        <w:rPr>
          <w:rFonts w:cs="SimSun" w:hint="eastAsia"/>
        </w:rPr>
        <w:t>，</w:t>
      </w:r>
      <w:r w:rsidRPr="00810043">
        <w:rPr>
          <w:rFonts w:cs="SimSun" w:hint="eastAsia"/>
          <w:lang w:val="zh-CN"/>
        </w:rPr>
        <w:t>在</w:t>
      </w:r>
      <w:r w:rsidRPr="00810043">
        <w:rPr>
          <w:rFonts w:eastAsia="Lingoes Unicode"/>
        </w:rPr>
        <w:t>2014</w:t>
      </w:r>
      <w:r w:rsidRPr="00810043">
        <w:rPr>
          <w:rFonts w:cs="SimSun" w:hint="eastAsia"/>
          <w:lang w:val="zh-CN"/>
        </w:rPr>
        <w:t>年</w:t>
      </w:r>
      <w:r w:rsidRPr="00810043">
        <w:rPr>
          <w:rFonts w:eastAsia="Lingoes Unicode"/>
        </w:rPr>
        <w:t>11</w:t>
      </w:r>
      <w:r w:rsidRPr="00810043">
        <w:rPr>
          <w:rFonts w:cs="SimSun" w:hint="eastAsia"/>
          <w:lang w:val="zh-CN"/>
        </w:rPr>
        <w:t>月</w:t>
      </w:r>
      <w:r w:rsidRPr="00810043">
        <w:rPr>
          <w:rFonts w:eastAsia="Lingoes Unicode"/>
        </w:rPr>
        <w:t>22</w:t>
      </w:r>
      <w:r w:rsidRPr="00810043">
        <w:rPr>
          <w:rFonts w:cs="SimSun" w:hint="eastAsia"/>
          <w:lang w:val="zh-CN"/>
        </w:rPr>
        <w:t>日之前提交后续资料</w:t>
      </w:r>
      <w:r w:rsidRPr="00810043">
        <w:rPr>
          <w:rFonts w:cs="SimSun" w:hint="eastAsia"/>
        </w:rPr>
        <w:t>：</w:t>
      </w:r>
      <w:r w:rsidRPr="00810043">
        <w:rPr>
          <w:rFonts w:eastAsia="Lingoes Unicode"/>
        </w:rPr>
        <w:t xml:space="preserve">(a) </w:t>
      </w:r>
      <w:r w:rsidRPr="00810043">
        <w:rPr>
          <w:rFonts w:cs="SimSun" w:hint="eastAsia"/>
          <w:lang w:val="zh-CN"/>
        </w:rPr>
        <w:t>加强对被剥夺自由者的法律保障</w:t>
      </w:r>
      <w:r w:rsidRPr="00810043">
        <w:rPr>
          <w:rFonts w:cs="SimSun" w:hint="eastAsia"/>
        </w:rPr>
        <w:t>；</w:t>
      </w:r>
      <w:r w:rsidRPr="00810043">
        <w:rPr>
          <w:rFonts w:eastAsia="Lingoes Unicode"/>
        </w:rPr>
        <w:t xml:space="preserve">(b) </w:t>
      </w:r>
      <w:r w:rsidRPr="00810043">
        <w:rPr>
          <w:rFonts w:cs="SimSun" w:hint="eastAsia"/>
          <w:lang w:val="zh-CN"/>
        </w:rPr>
        <w:t>拘留条件</w:t>
      </w:r>
      <w:r w:rsidRPr="00810043">
        <w:rPr>
          <w:rFonts w:cs="SimSun" w:hint="eastAsia"/>
        </w:rPr>
        <w:t>；</w:t>
      </w:r>
      <w:r w:rsidRPr="00810043">
        <w:rPr>
          <w:rFonts w:cs="SimSun" w:hint="eastAsia"/>
          <w:lang w:val="zh-CN"/>
        </w:rPr>
        <w:t>和</w:t>
      </w:r>
      <w:r w:rsidRPr="00810043">
        <w:rPr>
          <w:rFonts w:eastAsia="Lingoes Unicode"/>
        </w:rPr>
        <w:t xml:space="preserve">(c) </w:t>
      </w:r>
      <w:r w:rsidRPr="00810043">
        <w:rPr>
          <w:rFonts w:cs="SimSun" w:hint="eastAsia"/>
          <w:lang w:val="zh-CN"/>
        </w:rPr>
        <w:t>限制手段的使用。</w:t>
      </w:r>
    </w:p>
    <w:p w:rsidR="00D15D2D" w:rsidRPr="00810043" w:rsidRDefault="00D15D2D" w:rsidP="00D15D2D">
      <w:pPr>
        <w:pStyle w:val="SingleTxtGC"/>
      </w:pPr>
      <w:r>
        <w:rPr>
          <w:rFonts w:cs="SimSun" w:hint="eastAsia"/>
          <w:lang w:val="zh-CN"/>
        </w:rPr>
        <w:t xml:space="preserve">29.  </w:t>
      </w:r>
      <w:r w:rsidRPr="00810043">
        <w:rPr>
          <w:rFonts w:cs="SimSun" w:hint="eastAsia"/>
          <w:lang w:val="zh-CN"/>
        </w:rPr>
        <w:t>请缔约国在</w:t>
      </w:r>
      <w:r w:rsidRPr="00810043">
        <w:rPr>
          <w:rFonts w:eastAsia="Lingoes Unicode"/>
          <w:lang w:val="zh-CN"/>
        </w:rPr>
        <w:t>2017</w:t>
      </w:r>
      <w:r w:rsidRPr="00810043">
        <w:rPr>
          <w:rFonts w:cs="SimSun" w:hint="eastAsia"/>
          <w:lang w:val="zh-CN"/>
        </w:rPr>
        <w:t>年</w:t>
      </w:r>
      <w:r w:rsidRPr="00810043">
        <w:rPr>
          <w:rFonts w:eastAsia="Lingoes Unicode"/>
          <w:lang w:val="zh-CN"/>
        </w:rPr>
        <w:t>11</w:t>
      </w:r>
      <w:r w:rsidRPr="00810043">
        <w:rPr>
          <w:rFonts w:cs="SimSun" w:hint="eastAsia"/>
          <w:lang w:val="zh-CN"/>
        </w:rPr>
        <w:t>月</w:t>
      </w:r>
      <w:r w:rsidRPr="00810043">
        <w:rPr>
          <w:rFonts w:eastAsia="Lingoes Unicode"/>
          <w:lang w:val="zh-CN"/>
        </w:rPr>
        <w:t>22</w:t>
      </w:r>
      <w:r w:rsidRPr="00810043">
        <w:rPr>
          <w:rFonts w:cs="SimSun" w:hint="eastAsia"/>
          <w:lang w:val="zh-CN"/>
        </w:rPr>
        <w:t>日之前提交其下一份报告，即第六次定期报告。为此，考虑到缔约国已同意按照任择报告程序向委员会提交报告，委员会将在缔约国进行报告之前，适时向其提交一份问题清单。</w:t>
      </w:r>
    </w:p>
    <w:p w:rsidR="00D15D2D" w:rsidRDefault="00D15D2D" w:rsidP="00D15D2D">
      <w:pPr>
        <w:pStyle w:val="SingleTxtGC"/>
        <w:rPr>
          <w:rFonts w:hint="eastAsia"/>
        </w:rPr>
      </w:pPr>
    </w:p>
    <w:p w:rsidR="00D15D2D" w:rsidRPr="002D6A9C" w:rsidRDefault="00D15D2D" w:rsidP="00D15D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15D2D" w:rsidRPr="008C2B17" w:rsidRDefault="00D15D2D" w:rsidP="00D15D2D">
      <w:pPr>
        <w:pStyle w:val="SingleTxtGC"/>
        <w:rPr>
          <w:rFonts w:hint="eastAsia"/>
        </w:rPr>
      </w:pPr>
    </w:p>
    <w:p w:rsidR="00A879C2" w:rsidRPr="00D15D2D" w:rsidRDefault="00A879C2" w:rsidP="00D15D2D">
      <w:pPr>
        <w:pStyle w:val="SingleTxtGC"/>
        <w:rPr>
          <w:rFonts w:hint="eastAsia"/>
        </w:rPr>
      </w:pPr>
    </w:p>
    <w:sectPr w:rsidR="00A879C2" w:rsidRPr="00D15D2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E6A" w:rsidRPr="00EE3782" w:rsidRDefault="00C67E6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C67E6A" w:rsidRPr="00EE3782" w:rsidRDefault="00C67E6A"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Lingoes Unicode">
    <w:altName w:val="Arial Unicode MS"/>
    <w:charset w:val="86"/>
    <w:family w:val="swiss"/>
    <w:pitch w:val="variable"/>
    <w:sig w:usb0="A00002FF" w:usb1="190FFFFF" w:usb2="00000010" w:usb3="00000000" w:csb0="003E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44710A" w:rsidRDefault="003613F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75974">
      <w:rPr>
        <w:rStyle w:val="PageNumber"/>
        <w:noProof/>
      </w:rPr>
      <w:t>10</w:t>
    </w:r>
    <w:r>
      <w:rPr>
        <w:rStyle w:val="PageNumber"/>
      </w:rPr>
      <w:fldChar w:fldCharType="end"/>
    </w:r>
    <w:r>
      <w:rPr>
        <w:rStyle w:val="PageNumber"/>
        <w:rFonts w:eastAsia="SimSun" w:hint="eastAsia"/>
        <w:lang w:eastAsia="zh-CN"/>
      </w:rPr>
      <w:tab/>
    </w:r>
    <w:r w:rsidR="0044710A" w:rsidRPr="0044710A">
      <w:rPr>
        <w:rFonts w:eastAsia="SimSun"/>
        <w:lang w:val="en-US" w:eastAsia="zh-CN"/>
      </w:rPr>
      <w:t>GE.13-49895</w:t>
    </w:r>
    <w:r w:rsidR="00D15D2D">
      <w:rPr>
        <w:rFonts w:eastAsia="SimSun" w:hint="eastAsia"/>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Default="0044710A">
    <w:pPr>
      <w:pStyle w:val="Footer"/>
      <w:tabs>
        <w:tab w:val="right" w:pos="9639"/>
      </w:tabs>
    </w:pPr>
    <w:r w:rsidRPr="0044710A">
      <w:rPr>
        <w:rFonts w:eastAsia="SimSun"/>
        <w:lang w:val="en-US" w:eastAsia="zh-CN"/>
      </w:rPr>
      <w:t>GE.13-49895</w:t>
    </w:r>
    <w:r w:rsidR="00D15D2D">
      <w:rPr>
        <w:rFonts w:eastAsia="SimSun" w:hint="eastAsia"/>
        <w:lang w:val="en-US" w:eastAsia="zh-CN"/>
      </w:rPr>
      <w:t xml:space="preserve"> (EXT)</w:t>
    </w:r>
    <w:r w:rsidR="003613F6">
      <w:rPr>
        <w:rFonts w:eastAsia="SimSun"/>
      </w:rPr>
      <w:tab/>
    </w:r>
    <w:r w:rsidR="003613F6">
      <w:rPr>
        <w:rStyle w:val="PageNumber"/>
      </w:rPr>
      <w:fldChar w:fldCharType="begin"/>
    </w:r>
    <w:r w:rsidR="003613F6">
      <w:rPr>
        <w:rStyle w:val="PageNumber"/>
      </w:rPr>
      <w:instrText xml:space="preserve"> PAGE </w:instrText>
    </w:r>
    <w:r w:rsidR="003613F6">
      <w:rPr>
        <w:rStyle w:val="PageNumber"/>
      </w:rPr>
      <w:fldChar w:fldCharType="separate"/>
    </w:r>
    <w:r w:rsidR="00275974">
      <w:rPr>
        <w:rStyle w:val="PageNumber"/>
        <w:noProof/>
      </w:rPr>
      <w:t>9</w:t>
    </w:r>
    <w:r w:rsidR="003613F6">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06C" w:rsidRDefault="0044710A"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5&amp;Size=2&amp;Lang=C"/>
          <w10:wrap type="square"/>
        </v:shape>
      </w:pict>
    </w:r>
    <w:r w:rsidR="00FB206C">
      <w:rPr>
        <w:rFonts w:eastAsia="SimSun"/>
        <w:sz w:val="20"/>
        <w:lang w:eastAsia="zh-CN"/>
      </w:rPr>
      <w:t>GE.</w:t>
    </w:r>
    <w:r w:rsidR="00607774">
      <w:rPr>
        <w:rFonts w:eastAsia="SimSun" w:hint="eastAsia"/>
        <w:sz w:val="20"/>
        <w:lang w:eastAsia="zh-CN"/>
      </w:rPr>
      <w:t>1</w:t>
    </w:r>
    <w:r>
      <w:rPr>
        <w:rFonts w:eastAsia="SimSun" w:hint="eastAsia"/>
        <w:sz w:val="20"/>
        <w:lang w:eastAsia="zh-CN"/>
      </w:rPr>
      <w:t>3</w:t>
    </w:r>
    <w:r w:rsidR="00FB206C" w:rsidRPr="00EE277A">
      <w:rPr>
        <w:rFonts w:eastAsia="SimSun"/>
        <w:sz w:val="20"/>
        <w:lang w:eastAsia="zh-CN"/>
      </w:rPr>
      <w:t>-</w:t>
    </w:r>
    <w:r>
      <w:rPr>
        <w:rFonts w:eastAsia="SimSun" w:hint="eastAsia"/>
        <w:sz w:val="20"/>
        <w:lang w:eastAsia="zh-CN"/>
      </w:rPr>
      <w:t>49895</w:t>
    </w:r>
    <w:r w:rsidR="00FB206C" w:rsidRPr="00EE277A">
      <w:rPr>
        <w:rFonts w:eastAsia="SimSun"/>
        <w:sz w:val="20"/>
        <w:lang w:eastAsia="zh-CN"/>
      </w:rPr>
      <w:t xml:space="preserve"> (</w:t>
    </w:r>
    <w:r>
      <w:rPr>
        <w:rFonts w:eastAsia="SimSun" w:hint="eastAsia"/>
        <w:sz w:val="20"/>
        <w:lang w:eastAsia="zh-CN"/>
      </w:rPr>
      <w:t>EXT</w:t>
    </w:r>
    <w:r w:rsidR="00FB206C" w:rsidRPr="00EE277A">
      <w:rPr>
        <w:rFonts w:eastAsia="SimSun"/>
        <w:sz w:val="20"/>
        <w:lang w:eastAsia="zh-CN"/>
      </w:rPr>
      <w:t>)</w:t>
    </w:r>
  </w:p>
  <w:p w:rsidR="00FB206C" w:rsidRPr="002F233F" w:rsidRDefault="00E4609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44710A">
      <w:rPr>
        <w:rFonts w:ascii="C39T30Lfz" w:eastAsia="SimSun" w:hAnsi="C39T30Lfz"/>
        <w:sz w:val="56"/>
        <w:szCs w:val="56"/>
        <w:lang w:eastAsia="zh-CN"/>
      </w:rPr>
      <w:t></w:t>
    </w:r>
    <w:r w:rsidR="0044710A" w:rsidRPr="0044710A">
      <w:rPr>
        <w:rFonts w:ascii="C39T30Lfz" w:eastAsia="SimSun" w:hAnsi="C39T30Lfz"/>
        <w:sz w:val="56"/>
        <w:szCs w:val="56"/>
        <w:lang w:eastAsia="zh-CN"/>
      </w:rPr>
      <w:t></w:t>
    </w:r>
    <w:r w:rsidR="0044710A" w:rsidRPr="0044710A">
      <w:rPr>
        <w:rFonts w:ascii="C39T30Lfz" w:eastAsia="SimSun" w:hAnsi="C39T30Lfz"/>
        <w:sz w:val="56"/>
        <w:szCs w:val="56"/>
        <w:lang w:eastAsia="zh-CN"/>
      </w:rPr>
      <w:t></w:t>
    </w:r>
    <w:r w:rsidR="0044710A" w:rsidRPr="0044710A">
      <w:rPr>
        <w:rFonts w:ascii="C39T30Lfz" w:eastAsia="SimSun" w:hAnsi="C39T30Lfz"/>
        <w:sz w:val="56"/>
        <w:szCs w:val="56"/>
        <w:lang w:eastAsia="zh-CN"/>
      </w:rPr>
      <w:t></w:t>
    </w:r>
    <w:r w:rsidR="0044710A" w:rsidRPr="0044710A">
      <w:rPr>
        <w:rFonts w:ascii="C39T30Lfz" w:eastAsia="SimSun" w:hAnsi="C39T30Lfz"/>
        <w:sz w:val="56"/>
        <w:szCs w:val="56"/>
        <w:lang w:eastAsia="zh-CN"/>
      </w:rPr>
      <w:t></w:t>
    </w:r>
    <w:r w:rsidR="0044710A" w:rsidRPr="0044710A">
      <w:rPr>
        <w:rFonts w:ascii="C39T30Lfz" w:eastAsia="SimSun" w:hAnsi="C39T30Lfz"/>
        <w:sz w:val="56"/>
        <w:szCs w:val="56"/>
        <w:lang w:eastAsia="zh-CN"/>
      </w:rPr>
      <w:t></w:t>
    </w:r>
    <w:r w:rsidR="00FB206C" w:rsidRPr="00F524CC">
      <w:rPr>
        <w:rFonts w:ascii="C39T30Lfz" w:eastAsia="SimSun" w:hAnsi="C39T30Lfz"/>
        <w:sz w:val="56"/>
        <w:szCs w:val="56"/>
        <w:lang w:eastAsia="zh-CN"/>
      </w:rPr>
      <w:t></w:t>
    </w:r>
    <w:r w:rsidR="00FB206C">
      <w:rPr>
        <w:rFonts w:ascii="C39T30Lfz" w:eastAsia="SimSun" w:hAnsi="C39T30Lfz"/>
        <w:b/>
        <w:sz w:val="56"/>
        <w:szCs w:val="56"/>
        <w:lang w:eastAsia="zh-CN"/>
      </w:rPr>
      <w:tab/>
    </w:r>
    <w:r w:rsidR="00FB206C"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E6A" w:rsidRPr="003126F9" w:rsidRDefault="00C67E6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67E6A" w:rsidRPr="003126F9" w:rsidRDefault="00C67E6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D15D2D" w:rsidRPr="001A4B10" w:rsidRDefault="00D15D2D" w:rsidP="00D15D2D">
      <w:pPr>
        <w:pStyle w:val="FootnoteText"/>
      </w:pPr>
      <w:r>
        <w:rPr>
          <w:rFonts w:hint="eastAsia"/>
        </w:rPr>
        <w:tab/>
      </w:r>
      <w:r w:rsidRPr="001A4B10">
        <w:rPr>
          <w:rStyle w:val="FootnoteReference"/>
          <w:vertAlign w:val="baseline"/>
        </w:rPr>
        <w:t>*</w:t>
      </w:r>
      <w:r w:rsidRPr="001A4B10">
        <w:rPr>
          <w:rFonts w:hint="eastAsia"/>
        </w:rPr>
        <w:tab/>
      </w:r>
      <w:r w:rsidRPr="001A4B10">
        <w:rPr>
          <w:rFonts w:hint="eastAsia"/>
        </w:rPr>
        <w:t>委员会第五十一届会议</w:t>
      </w:r>
      <w:r w:rsidRPr="001A4B10">
        <w:rPr>
          <w:rFonts w:hint="eastAsia"/>
        </w:rPr>
        <w:t>(2013</w:t>
      </w:r>
      <w:r w:rsidRPr="001A4B10">
        <w:rPr>
          <w:rFonts w:hint="eastAsia"/>
        </w:rPr>
        <w:t>年</w:t>
      </w:r>
      <w:r w:rsidRPr="001A4B10">
        <w:rPr>
          <w:rFonts w:hint="eastAsia"/>
        </w:rPr>
        <w:t>10</w:t>
      </w:r>
      <w:r w:rsidRPr="001A4B10">
        <w:rPr>
          <w:rFonts w:hint="eastAsia"/>
        </w:rPr>
        <w:t>月</w:t>
      </w:r>
      <w:r w:rsidRPr="001A4B10">
        <w:rPr>
          <w:rFonts w:hint="eastAsia"/>
        </w:rPr>
        <w:t>28</w:t>
      </w:r>
      <w:r w:rsidRPr="001A4B10">
        <w:rPr>
          <w:rFonts w:hint="eastAsia"/>
        </w:rPr>
        <w:t>日至</w:t>
      </w:r>
      <w:r w:rsidRPr="001A4B10">
        <w:rPr>
          <w:rFonts w:hint="eastAsia"/>
        </w:rPr>
        <w:t>11</w:t>
      </w:r>
      <w:r w:rsidRPr="001A4B10">
        <w:rPr>
          <w:rFonts w:hint="eastAsia"/>
        </w:rPr>
        <w:t>月</w:t>
      </w:r>
      <w:r w:rsidRPr="001A4B10">
        <w:rPr>
          <w:rFonts w:hint="eastAsia"/>
        </w:rPr>
        <w:t>22</w:t>
      </w:r>
      <w:r w:rsidRPr="001A4B10">
        <w:rPr>
          <w:rFonts w:hint="eastAsia"/>
        </w:rPr>
        <w:t>日</w:t>
      </w:r>
      <w:r w:rsidRPr="001A4B10">
        <w:rPr>
          <w:rFonts w:hint="eastAsia"/>
        </w:rPr>
        <w:t>)</w:t>
      </w:r>
      <w:r w:rsidRPr="001A4B10">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10A" w:rsidRPr="0044710A" w:rsidRDefault="0044710A">
    <w:pPr>
      <w:pStyle w:val="Header"/>
    </w:pPr>
    <w:r w:rsidRPr="0044710A">
      <w:t>CAT/C/LVA/CO/3-5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44710A" w:rsidRDefault="0044710A" w:rsidP="003843D8">
    <w:pPr>
      <w:pStyle w:val="Header"/>
      <w:jc w:val="right"/>
      <w:rPr>
        <w:rFonts w:hint="eastAsia"/>
        <w:lang w:eastAsia="zh-CN"/>
      </w:rPr>
    </w:pPr>
    <w:r w:rsidRPr="0044710A">
      <w:rPr>
        <w:lang w:eastAsia="zh-CN"/>
      </w:rPr>
      <w:t>CAT/C/LVA/CO/3-5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5648B"/>
    <w:multiLevelType w:val="hybridMultilevel"/>
    <w:tmpl w:val="0816768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A95095"/>
    <w:multiLevelType w:val="hybridMultilevel"/>
    <w:tmpl w:val="4ECE98B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9B4B96"/>
    <w:multiLevelType w:val="hybridMultilevel"/>
    <w:tmpl w:val="FB9E924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CE2897"/>
    <w:multiLevelType w:val="hybridMultilevel"/>
    <w:tmpl w:val="B48E2030"/>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646210E"/>
    <w:multiLevelType w:val="hybridMultilevel"/>
    <w:tmpl w:val="A608F5D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CF81035"/>
    <w:multiLevelType w:val="hybridMultilevel"/>
    <w:tmpl w:val="ECF63E5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C4D3725"/>
    <w:multiLevelType w:val="hybridMultilevel"/>
    <w:tmpl w:val="94B2F0A6"/>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CE8055C"/>
    <w:multiLevelType w:val="hybridMultilevel"/>
    <w:tmpl w:val="870A339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E93702D"/>
    <w:multiLevelType w:val="hybridMultilevel"/>
    <w:tmpl w:val="850C8904"/>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2BD3471"/>
    <w:multiLevelType w:val="hybridMultilevel"/>
    <w:tmpl w:val="2EE224E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412851"/>
    <w:multiLevelType w:val="hybridMultilevel"/>
    <w:tmpl w:val="BBF65CE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FCD6F44"/>
    <w:multiLevelType w:val="hybridMultilevel"/>
    <w:tmpl w:val="A768D0D6"/>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65B187C"/>
    <w:multiLevelType w:val="hybridMultilevel"/>
    <w:tmpl w:val="1818A2D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C7B3462"/>
    <w:multiLevelType w:val="hybridMultilevel"/>
    <w:tmpl w:val="A92A2AE6"/>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41847F1"/>
    <w:multiLevelType w:val="hybridMultilevel"/>
    <w:tmpl w:val="3BE2D1F6"/>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771398F"/>
    <w:multiLevelType w:val="hybridMultilevel"/>
    <w:tmpl w:val="B16E52E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BCE6C02"/>
    <w:multiLevelType w:val="hybridMultilevel"/>
    <w:tmpl w:val="A7D28CC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EDF038C"/>
    <w:multiLevelType w:val="hybridMultilevel"/>
    <w:tmpl w:val="653AF3B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7"/>
  </w:num>
  <w:num w:numId="3">
    <w:abstractNumId w:val="4"/>
  </w:num>
  <w:num w:numId="4">
    <w:abstractNumId w:val="15"/>
  </w:num>
  <w:num w:numId="5">
    <w:abstractNumId w:val="5"/>
  </w:num>
  <w:num w:numId="6">
    <w:abstractNumId w:val="8"/>
  </w:num>
  <w:num w:numId="7">
    <w:abstractNumId w:val="2"/>
  </w:num>
  <w:num w:numId="8">
    <w:abstractNumId w:val="7"/>
  </w:num>
  <w:num w:numId="9">
    <w:abstractNumId w:val="10"/>
  </w:num>
  <w:num w:numId="10">
    <w:abstractNumId w:val="19"/>
  </w:num>
  <w:num w:numId="11">
    <w:abstractNumId w:val="13"/>
  </w:num>
  <w:num w:numId="12">
    <w:abstractNumId w:val="1"/>
  </w:num>
  <w:num w:numId="13">
    <w:abstractNumId w:val="11"/>
  </w:num>
  <w:num w:numId="14">
    <w:abstractNumId w:val="9"/>
  </w:num>
  <w:num w:numId="15">
    <w:abstractNumId w:val="12"/>
  </w:num>
  <w:num w:numId="16">
    <w:abstractNumId w:val="16"/>
  </w:num>
  <w:num w:numId="17">
    <w:abstractNumId w:val="0"/>
  </w:num>
  <w:num w:numId="18">
    <w:abstractNumId w:val="20"/>
  </w:num>
  <w:num w:numId="19">
    <w:abstractNumId w:val="6"/>
  </w:num>
  <w:num w:numId="20">
    <w:abstractNumId w:val="14"/>
  </w:num>
  <w:num w:numId="21">
    <w:abstractNumId w:val="1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10A"/>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62A1D"/>
    <w:rsid w:val="0017111A"/>
    <w:rsid w:val="001A068C"/>
    <w:rsid w:val="001A6F68"/>
    <w:rsid w:val="001B2918"/>
    <w:rsid w:val="001B3BF6"/>
    <w:rsid w:val="001B7160"/>
    <w:rsid w:val="00252072"/>
    <w:rsid w:val="00275974"/>
    <w:rsid w:val="00296B09"/>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4710A"/>
    <w:rsid w:val="00496FA9"/>
    <w:rsid w:val="004D3F9C"/>
    <w:rsid w:val="004D5556"/>
    <w:rsid w:val="00515BE0"/>
    <w:rsid w:val="00516C7C"/>
    <w:rsid w:val="0053311A"/>
    <w:rsid w:val="00561C95"/>
    <w:rsid w:val="005F1AF4"/>
    <w:rsid w:val="00606650"/>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A5A70"/>
    <w:rsid w:val="00AC7CE6"/>
    <w:rsid w:val="00AD10BC"/>
    <w:rsid w:val="00AF5F1E"/>
    <w:rsid w:val="00B17557"/>
    <w:rsid w:val="00B474CC"/>
    <w:rsid w:val="00B63E11"/>
    <w:rsid w:val="00B76457"/>
    <w:rsid w:val="00B853DE"/>
    <w:rsid w:val="00B96E72"/>
    <w:rsid w:val="00BB5427"/>
    <w:rsid w:val="00BB5FDE"/>
    <w:rsid w:val="00BB6622"/>
    <w:rsid w:val="00BF0ECB"/>
    <w:rsid w:val="00C47AAF"/>
    <w:rsid w:val="00C56016"/>
    <w:rsid w:val="00C67E6A"/>
    <w:rsid w:val="00C80338"/>
    <w:rsid w:val="00C917CC"/>
    <w:rsid w:val="00CB38D9"/>
    <w:rsid w:val="00CC6728"/>
    <w:rsid w:val="00CD6F63"/>
    <w:rsid w:val="00D039EE"/>
    <w:rsid w:val="00D15D2D"/>
    <w:rsid w:val="00D20B1A"/>
    <w:rsid w:val="00D40281"/>
    <w:rsid w:val="00D710CF"/>
    <w:rsid w:val="00D71651"/>
    <w:rsid w:val="00D75B05"/>
    <w:rsid w:val="00D83B4B"/>
    <w:rsid w:val="00DA658B"/>
    <w:rsid w:val="00DC0297"/>
    <w:rsid w:val="00E113E5"/>
    <w:rsid w:val="00E11F54"/>
    <w:rsid w:val="00E46096"/>
    <w:rsid w:val="00E535EC"/>
    <w:rsid w:val="00E76A46"/>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D15D2D"/>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1195</Words>
  <Characters>6816</Characters>
  <Application>Microsoft Office Outlook</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wx</dc:creator>
  <cp:keywords/>
  <dc:description/>
  <cp:lastModifiedBy>CSD</cp:lastModifiedBy>
  <cp:revision>2</cp:revision>
  <cp:lastPrinted>2009-10-01T13:54:00Z</cp:lastPrinted>
  <dcterms:created xsi:type="dcterms:W3CDTF">2014-02-25T08:56:00Z</dcterms:created>
  <dcterms:modified xsi:type="dcterms:W3CDTF">2014-02-25T08:56:00Z</dcterms:modified>
</cp:coreProperties>
</file>